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71" w:rsidRPr="00E25271" w:rsidRDefault="003607FA" w:rsidP="00E25271">
      <w:pPr>
        <w:tabs>
          <w:tab w:val="left" w:pos="5954"/>
        </w:tabs>
        <w:spacing w:after="0" w:line="240" w:lineRule="auto"/>
        <w:ind w:right="-101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E25271">
        <w:rPr>
          <w:rFonts w:ascii="Times New Roman" w:hAnsi="Times New Roman"/>
          <w:sz w:val="24"/>
          <w:szCs w:val="24"/>
        </w:rPr>
        <w:t xml:space="preserve"> </w:t>
      </w:r>
      <w:r w:rsidR="00800461">
        <w:rPr>
          <w:rFonts w:ascii="Times New Roman" w:hAnsi="Times New Roman"/>
          <w:b/>
          <w:sz w:val="20"/>
          <w:szCs w:val="20"/>
        </w:rPr>
        <w:t xml:space="preserve"> </w:t>
      </w:r>
      <w:r w:rsidR="00E25271" w:rsidRPr="00E25271">
        <w:rPr>
          <w:rFonts w:ascii="Times New Roman" w:hAnsi="Times New Roman"/>
        </w:rPr>
        <w:t>Alytaus r. Simno gimnazijos</w:t>
      </w:r>
    </w:p>
    <w:p w:rsidR="00E25271" w:rsidRPr="00E25271" w:rsidRDefault="00E25271" w:rsidP="00E25271">
      <w:pPr>
        <w:tabs>
          <w:tab w:val="left" w:pos="5954"/>
        </w:tabs>
        <w:spacing w:after="0" w:line="240" w:lineRule="auto"/>
        <w:ind w:right="-1016"/>
        <w:rPr>
          <w:rFonts w:ascii="Times New Roman" w:hAnsi="Times New Roman"/>
        </w:rPr>
      </w:pPr>
      <w:r w:rsidRPr="00E25271"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E25271">
        <w:rPr>
          <w:rFonts w:ascii="Times New Roman" w:hAnsi="Times New Roman"/>
        </w:rPr>
        <w:t xml:space="preserve"> 2019 m. veiklos plano </w:t>
      </w:r>
      <w:r w:rsidR="00704E3E">
        <w:rPr>
          <w:rFonts w:ascii="Times New Roman" w:hAnsi="Times New Roman"/>
        </w:rPr>
        <w:t>1</w:t>
      </w:r>
      <w:bookmarkStart w:id="0" w:name="_GoBack"/>
      <w:bookmarkEnd w:id="0"/>
      <w:r w:rsidR="00704E3E">
        <w:rPr>
          <w:rFonts w:ascii="Times New Roman" w:hAnsi="Times New Roman"/>
        </w:rPr>
        <w:t>0</w:t>
      </w:r>
      <w:r w:rsidRPr="00E25271">
        <w:rPr>
          <w:rFonts w:ascii="Times New Roman" w:hAnsi="Times New Roman"/>
        </w:rPr>
        <w:t xml:space="preserve">  priedas</w:t>
      </w:r>
    </w:p>
    <w:p w:rsidR="003607FA" w:rsidRPr="00800461" w:rsidRDefault="003607FA" w:rsidP="00E25271">
      <w:pPr>
        <w:tabs>
          <w:tab w:val="left" w:pos="5954"/>
        </w:tabs>
        <w:spacing w:after="0" w:line="240" w:lineRule="auto"/>
        <w:ind w:right="-1016"/>
        <w:rPr>
          <w:rFonts w:ascii="Times New Roman" w:hAnsi="Times New Roman"/>
          <w:b/>
        </w:rPr>
      </w:pPr>
    </w:p>
    <w:p w:rsidR="0052567F" w:rsidRPr="0064110A" w:rsidRDefault="0052567F" w:rsidP="00EF52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64110A">
        <w:rPr>
          <w:rFonts w:ascii="Times New Roman" w:hAnsi="Times New Roman"/>
          <w:b/>
          <w:sz w:val="24"/>
          <w:szCs w:val="24"/>
        </w:rPr>
        <w:t xml:space="preserve">ALYTAUS R. </w:t>
      </w:r>
      <w:r w:rsidRPr="0064110A">
        <w:rPr>
          <w:rFonts w:ascii="Times New Roman" w:hAnsi="Times New Roman"/>
          <w:b/>
          <w:sz w:val="24"/>
          <w:szCs w:val="24"/>
          <w:lang w:eastAsia="lt-LT"/>
        </w:rPr>
        <w:t>SIMNO GIMNAZIJA</w:t>
      </w:r>
    </w:p>
    <w:p w:rsidR="0052567F" w:rsidRPr="0064110A" w:rsidRDefault="0052567F" w:rsidP="00EF52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1F13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64110A">
        <w:rPr>
          <w:rFonts w:ascii="Times New Roman" w:hAnsi="Times New Roman"/>
          <w:b/>
          <w:sz w:val="24"/>
          <w:szCs w:val="24"/>
          <w:lang w:eastAsia="lt-LT"/>
        </w:rPr>
        <w:t>PRADINIŲ KLASIŲ METODINĖS GRUPĖS 201</w:t>
      </w:r>
      <w:r>
        <w:rPr>
          <w:rFonts w:ascii="Times New Roman" w:hAnsi="Times New Roman"/>
          <w:b/>
          <w:sz w:val="24"/>
          <w:szCs w:val="24"/>
          <w:lang w:eastAsia="lt-LT"/>
        </w:rPr>
        <w:t>9</w:t>
      </w:r>
      <w:r w:rsidRPr="0064110A">
        <w:rPr>
          <w:rFonts w:ascii="Times New Roman" w:hAnsi="Times New Roman"/>
          <w:b/>
          <w:sz w:val="24"/>
          <w:szCs w:val="24"/>
          <w:lang w:eastAsia="lt-LT"/>
        </w:rPr>
        <w:t xml:space="preserve"> M.</w:t>
      </w:r>
      <w:r w:rsidR="001F13D8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lt-LT"/>
        </w:rPr>
        <w:t>VEIKLOS PLANAS</w:t>
      </w:r>
    </w:p>
    <w:p w:rsidR="0052567F" w:rsidRPr="009349BA" w:rsidRDefault="0052567F" w:rsidP="000E1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Pr="000E1B74" w:rsidRDefault="0052567F" w:rsidP="001F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1F7F">
        <w:rPr>
          <w:rFonts w:ascii="Times New Roman" w:hAnsi="Times New Roman"/>
          <w:b/>
          <w:sz w:val="24"/>
          <w:szCs w:val="24"/>
        </w:rPr>
        <w:t>TIKSLAS.</w:t>
      </w:r>
      <w:r w:rsidRPr="00A71F7F">
        <w:rPr>
          <w:rFonts w:ascii="Times New Roman" w:hAnsi="Times New Roman"/>
          <w:sz w:val="24"/>
          <w:szCs w:val="24"/>
        </w:rPr>
        <w:t xml:space="preserve"> Ugdymo(si) kokybės efektyvinimas siekiant padidinti mokinių mokymosi motyvaciją</w:t>
      </w:r>
      <w:r>
        <w:rPr>
          <w:rFonts w:ascii="Times New Roman" w:hAnsi="Times New Roman"/>
          <w:sz w:val="24"/>
          <w:szCs w:val="24"/>
        </w:rPr>
        <w:t>. Sveikos gyvensenos ir saugios aplinkos kūrimas ir puoselėjimas.</w:t>
      </w:r>
    </w:p>
    <w:p w:rsidR="0052567F" w:rsidRPr="00563BBE" w:rsidRDefault="0052567F" w:rsidP="001F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3BBE">
        <w:rPr>
          <w:rFonts w:ascii="Times New Roman" w:hAnsi="Times New Roman"/>
          <w:b/>
          <w:sz w:val="24"/>
          <w:szCs w:val="24"/>
        </w:rPr>
        <w:t>UŽDAVINIAI:</w:t>
      </w:r>
    </w:p>
    <w:p w:rsidR="0052567F" w:rsidRDefault="0052567F" w:rsidP="000E1B74">
      <w:pPr>
        <w:pStyle w:val="Sraopastraip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Plėtoti praktines veiklas ir integralų ugdymą.</w:t>
      </w:r>
    </w:p>
    <w:p w:rsidR="0052567F" w:rsidRDefault="0052567F" w:rsidP="000E1B74">
      <w:pPr>
        <w:pStyle w:val="Sraopastraip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Taikyti naujus ir tobulinti naudojamus vertinimo ir įsivertinimo būdus.</w:t>
      </w:r>
    </w:p>
    <w:p w:rsidR="0052567F" w:rsidRDefault="0052567F" w:rsidP="000E1B74">
      <w:pPr>
        <w:pStyle w:val="Sraopastraipa"/>
        <w:rPr>
          <w:rFonts w:ascii="Times New Roman" w:hAnsi="Times New Roman"/>
          <w:sz w:val="24"/>
          <w:szCs w:val="24"/>
        </w:rPr>
      </w:pPr>
      <w:r w:rsidRPr="000E1B74">
        <w:rPr>
          <w:rFonts w:ascii="Times New Roman" w:hAnsi="Times New Roman"/>
          <w:sz w:val="24"/>
          <w:szCs w:val="24"/>
        </w:rPr>
        <w:t>3. Vykdyti projektinę veiklą per formalų ir neformalų ugdymą.</w:t>
      </w:r>
    </w:p>
    <w:p w:rsidR="0052567F" w:rsidRPr="000E1B74" w:rsidRDefault="0052567F" w:rsidP="00C03FEC">
      <w:pPr>
        <w:pStyle w:val="Sraopastraip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Ugdyti sveikos mitybos įpročius, puoselėti ir skatinti sporto, meno veiklas.</w:t>
      </w:r>
    </w:p>
    <w:p w:rsidR="0052567F" w:rsidRPr="00217BAE" w:rsidRDefault="0052567F" w:rsidP="00217BAE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9349BA">
        <w:rPr>
          <w:rFonts w:ascii="Times New Roman" w:hAnsi="Times New Roman"/>
          <w:b/>
          <w:sz w:val="24"/>
          <w:szCs w:val="24"/>
          <w:lang w:eastAsia="lt-LT"/>
        </w:rPr>
        <w:t>METODINĖS GRUPĖS SUSIRINKIMAI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4412"/>
        <w:gridCol w:w="1417"/>
        <w:gridCol w:w="2126"/>
        <w:gridCol w:w="1134"/>
      </w:tblGrid>
      <w:tr w:rsidR="0052567F" w:rsidRPr="001F13D8" w:rsidTr="001F13D8">
        <w:tc>
          <w:tcPr>
            <w:tcW w:w="658" w:type="dxa"/>
          </w:tcPr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412" w:type="dxa"/>
          </w:tcPr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417" w:type="dxa"/>
          </w:tcPr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126" w:type="dxa"/>
          </w:tcPr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1134" w:type="dxa"/>
          </w:tcPr>
          <w:p w:rsidR="0052567F" w:rsidRPr="001F13D8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F13D8">
              <w:rPr>
                <w:rFonts w:ascii="Times New Roman" w:hAnsi="Times New Roman"/>
                <w:sz w:val="24"/>
                <w:szCs w:val="24"/>
                <w:lang w:eastAsia="lt-LT"/>
              </w:rPr>
              <w:t>Pastabos</w:t>
            </w: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Pirmojo pusmečio ugdymo (si) rezultatų, elgesio, mokinių mokymosi motyvacijos aptarimas.</w:t>
            </w:r>
          </w:p>
          <w:p w:rsidR="0052567F" w:rsidRPr="00FA30BB" w:rsidRDefault="0052567F" w:rsidP="000B7C2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Pagalbos mokiniui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teikimas (mokytojo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, specialisto, tėvų).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02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mokytojos, logopedė, socialinė pedagogė, anglų kalbos, šokių ir tikybos mokytojos.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Mokytojų kompetencijų tobulinimas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per </w:t>
            </w:r>
            <w:r>
              <w:rPr>
                <w:rFonts w:ascii="Times New Roman" w:hAnsi="Times New Roman"/>
                <w:sz w:val="24"/>
                <w:szCs w:val="24"/>
              </w:rPr>
              <w:t>praktines veiklas ir integralų ugdymą, vertinimo ir įsivertinimo būdus, projektinę veiklą, sveiką gyvenseną, saugios aplinkos kūrimą ir puoselėjimą.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Per metus</w:t>
            </w:r>
          </w:p>
          <w:p w:rsidR="0052567F" w:rsidRPr="00FA30BB" w:rsidRDefault="0052567F" w:rsidP="000B7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52567F" w:rsidRPr="00FA30BB" w:rsidRDefault="0052567F" w:rsidP="000B7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52567F" w:rsidRPr="00FA30BB" w:rsidRDefault="0052567F" w:rsidP="000B7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12" w:type="dxa"/>
          </w:tcPr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Bendravimas ir bendradarbiavimas su tėvais vykdant neformalų ugdymą.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Per metus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Antrokų ir k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etvirtokų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NMPP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rezultatų aptarimas.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05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 w:rsidR="001F13D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Grėbliūnienė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 ir 4 klasės mokytojos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Neformaliojo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ugdymo programų aptarimas </w:t>
            </w:r>
            <w:smartTag w:uri="schemas-tilde-lv/tildestengine" w:element="metric2">
              <w:smartTagPr>
                <w:attr w:name="metric_value" w:val="2018-2019"/>
                <w:attr w:name="metric_text" w:val="m"/>
              </w:smartTagPr>
              <w:r>
                <w:rPr>
                  <w:rFonts w:ascii="Times New Roman" w:hAnsi="Times New Roman"/>
                  <w:sz w:val="24"/>
                  <w:szCs w:val="24"/>
                  <w:lang w:eastAsia="lt-LT"/>
                </w:rPr>
                <w:t>2018-2019</w:t>
              </w:r>
              <w:r w:rsidRPr="00FA30BB">
                <w:rPr>
                  <w:rFonts w:ascii="Times New Roman" w:hAnsi="Times New Roman"/>
                  <w:sz w:val="24"/>
                  <w:szCs w:val="24"/>
                  <w:lang w:eastAsia="lt-LT"/>
                </w:rPr>
                <w:t xml:space="preserve"> m</w:t>
              </w:r>
              <w:smartTag w:uri="schemas-tilde-lv/tildestengine" w:element="metric2">
                <w:smartTagPr>
                  <w:attr w:name="metric_value" w:val="."/>
                  <w:attr w:name="metric_text" w:val="m"/>
                </w:smartTagPr>
              </w:smartTag>
              <w:smartTag w:uri="schemas-tilde-lv/tildestengine" w:element="metric2">
                <w:smartTagPr>
                  <w:attr w:name="metric_value" w:val="2018"/>
                  <w:attr w:name="metric_text" w:val="m"/>
                </w:smartTagPr>
              </w:smartTag>
              <w:smartTag w:uri="schemas-tilde-lv/tildestengine" w:element="metric2">
                <w:smartTagPr>
                  <w:attr w:name="metric_value" w:val="."/>
                  <w:attr w:name="metric_text" w:val="m"/>
                </w:smartTagPr>
              </w:smartTag>
              <w:r w:rsidRPr="00FA30BB">
                <w:rPr>
                  <w:rFonts w:ascii="Times New Roman" w:hAnsi="Times New Roman"/>
                  <w:sz w:val="24"/>
                  <w:szCs w:val="24"/>
                  <w:lang w:eastAsia="lt-LT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eastAsia="lt-LT"/>
                </w:rPr>
                <w:t xml:space="preserve"> </w:t>
              </w:r>
              <w:r w:rsidRPr="00FA30BB">
                <w:rPr>
                  <w:rFonts w:ascii="Times New Roman" w:hAnsi="Times New Roman"/>
                  <w:sz w:val="24"/>
                  <w:szCs w:val="24"/>
                  <w:lang w:eastAsia="lt-LT"/>
                </w:rPr>
                <w:t>m</w:t>
              </w:r>
            </w:smartTag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52567F" w:rsidRPr="00217BAE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Vadovėlių ir pratybų sąsiuvinių poreikio nustatymas. 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05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 w:rsidR="001F13D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Grėbliūnienė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Pravestų, atvirų pamokų, renginių vedimas ir aptarimas.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 w:rsidR="001F13D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Grėbliūnienė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12" w:type="dxa"/>
          </w:tcPr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Dalijimasis gerąja patirtimi su pradinėse klasėse dirbančiais mokytojais.</w:t>
            </w:r>
          </w:p>
        </w:tc>
        <w:tc>
          <w:tcPr>
            <w:tcW w:w="1417" w:type="dxa"/>
          </w:tcPr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05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,,Pradinuko vasara“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 Bendravimas ir bendradarbiavimas su rajono pradinių klasių mokytojais.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4" w:type="dxa"/>
          </w:tcPr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Bendradarbiavimas su darželio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priešmokyklinio ugdymo mokytoja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1F13D8" w:rsidRPr="00FA30BB" w:rsidRDefault="001F13D8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Būsimųjų pirmokų</w:t>
            </w:r>
            <w:r w:rsidRPr="00FA30BB">
              <w:rPr>
                <w:rStyle w:val="Grietas"/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FA30BB">
              <w:rPr>
                <w:rStyle w:val="Grietas"/>
                <w:rFonts w:ascii="Times New Roman" w:hAnsi="Times New Roman"/>
                <w:b w:val="0"/>
                <w:sz w:val="24"/>
                <w:szCs w:val="24"/>
                <w:lang w:val="pl-PL"/>
              </w:rPr>
              <w:t>brandumo</w:t>
            </w:r>
            <w:r w:rsidRPr="00FA30BB">
              <w:rPr>
                <w:rStyle w:val="Grietas"/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FA30BB">
              <w:rPr>
                <w:rStyle w:val="Grietas"/>
                <w:rFonts w:ascii="Times New Roman" w:hAnsi="Times New Roman"/>
                <w:b w:val="0"/>
                <w:sz w:val="24"/>
                <w:szCs w:val="24"/>
                <w:lang w:val="pl-PL"/>
              </w:rPr>
              <w:t>mokyklai rodiklių aptarimas.</w:t>
            </w:r>
            <w:r w:rsidRPr="00FA30BB">
              <w:rPr>
                <w:rStyle w:val="Grietas"/>
                <w:rFonts w:ascii="Times New Roman" w:hAnsi="Times New Roman"/>
                <w:sz w:val="24"/>
                <w:szCs w:val="24"/>
                <w:lang w:val="pl-PL"/>
              </w:rPr>
              <w:t xml:space="preserve">       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06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D. Ardzevičienė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10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Bendradarbiavimas su būsimųjų penktokų mokytojomis, auklėtoja.</w:t>
            </w:r>
          </w:p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Susitikimas, siekiant geresnio ugdymo turinio perimamumo.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06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D. Ardzevičienė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Ilgalaikių planų ir ugdymo programų aptarimas. 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08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Pirmokų adaptacija. 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11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D. Ardzevičienė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1F13D8">
        <w:tc>
          <w:tcPr>
            <w:tcW w:w="658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12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smartTag w:uri="schemas-tilde-lv/tildestengine" w:element="metric2">
              <w:smartTagPr>
                <w:attr w:name="metric_value" w:val="2018"/>
                <w:attr w:name="metric_text" w:val="m"/>
              </w:smartTagPr>
              <w:r w:rsidRPr="00FA30BB">
                <w:rPr>
                  <w:rFonts w:ascii="Times New Roman" w:hAnsi="Times New Roman"/>
                  <w:sz w:val="24"/>
                  <w:szCs w:val="24"/>
                  <w:lang w:eastAsia="lt-LT"/>
                </w:rPr>
                <w:t>2018 m</w:t>
              </w:r>
            </w:smartTag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 metodinės grupės veiklos analizė.</w:t>
            </w:r>
          </w:p>
        </w:tc>
        <w:tc>
          <w:tcPr>
            <w:tcW w:w="1417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2126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L. Kučinskienė</w:t>
            </w:r>
          </w:p>
        </w:tc>
        <w:tc>
          <w:tcPr>
            <w:tcW w:w="1134" w:type="dxa"/>
          </w:tcPr>
          <w:p w:rsidR="0052567F" w:rsidRPr="00FA30BB" w:rsidRDefault="0052567F" w:rsidP="000B7C29">
            <w:pPr>
              <w:tabs>
                <w:tab w:val="left" w:pos="3780"/>
                <w:tab w:val="left" w:pos="8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52567F" w:rsidRDefault="0052567F" w:rsidP="000B7C29">
      <w:pPr>
        <w:tabs>
          <w:tab w:val="left" w:pos="3780"/>
          <w:tab w:val="left" w:pos="8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E25271" w:rsidRDefault="00E25271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E25271" w:rsidRDefault="00E25271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2567F" w:rsidRPr="009349BA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RENGINIAI, PEDAGOGINĖS PATIRTIES SKLAIDA</w:t>
      </w:r>
    </w:p>
    <w:p w:rsidR="0052567F" w:rsidRPr="00107E92" w:rsidRDefault="0052567F" w:rsidP="00EF520D">
      <w:pPr>
        <w:tabs>
          <w:tab w:val="left" w:pos="37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3960"/>
        <w:gridCol w:w="1080"/>
        <w:gridCol w:w="2160"/>
        <w:gridCol w:w="1133"/>
      </w:tblGrid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Eil.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Rajoninis konkursas „Laiškas bendraamžiui“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01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V. Kvederavičienė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960" w:type="dxa"/>
          </w:tcPr>
          <w:p w:rsidR="0052567F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Pasaulinė sniego diena.</w:t>
            </w:r>
          </w:p>
        </w:tc>
        <w:tc>
          <w:tcPr>
            <w:tcW w:w="108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01 mėn. </w:t>
            </w:r>
          </w:p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(20 d.)</w:t>
            </w:r>
          </w:p>
        </w:tc>
        <w:tc>
          <w:tcPr>
            <w:tcW w:w="216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C12191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Pr="00C12191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Pranešimai tėvų susirinkimų metu, individualūs pokalbiai su tėvais, skatinantys geresnius kiekvieno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mokinio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pasiekimus ir pažangą.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val="en-US" w:eastAsia="lt-LT"/>
              </w:rPr>
              <w:t>02 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Dailyraščio konkursas mokykloje ir rajone.</w:t>
            </w:r>
          </w:p>
        </w:tc>
        <w:tc>
          <w:tcPr>
            <w:tcW w:w="108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02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mėn. 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L.Kučinskienė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Šaškių varžybos mokykloje ir rajone.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03 mėn.</w:t>
            </w:r>
          </w:p>
        </w:tc>
        <w:tc>
          <w:tcPr>
            <w:tcW w:w="216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L.Jurčiukonienė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960" w:type="dxa"/>
          </w:tcPr>
          <w:p w:rsidR="0052567F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Kaziuko mugė. Amatų diena. Bendravimas ir bendradarbiavimas su klasės tėvais.</w:t>
            </w:r>
          </w:p>
          <w:p w:rsidR="0052567F" w:rsidRDefault="0052567F" w:rsidP="00FA30B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03 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L. Kučinskienė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/>
                <w:sz w:val="24"/>
                <w:szCs w:val="24"/>
              </w:rPr>
              <w:t>ptautinis konkursas KENGŪRA 2019</w:t>
            </w:r>
            <w:r w:rsidRPr="00FA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03 mėn. (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21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d.)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avaitei be patyčių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03 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Respublikinis projektas „Aš – Lietuvos pilietis.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04 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6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Etnokultūra. „Vaikų Velykėlės“.</w:t>
            </w:r>
          </w:p>
          <w:p w:rsidR="0052567F" w:rsidRDefault="0052567F" w:rsidP="0014420D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Bendravimas ir bendradarbiavimas su klasės tėvais.</w:t>
            </w:r>
          </w:p>
        </w:tc>
        <w:tc>
          <w:tcPr>
            <w:tcW w:w="108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04 mėn.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Ardzevičienė</w:t>
            </w:r>
          </w:p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Pradinių klasių matematikos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olimpiada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mokykloje ir rajone.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mėn. 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Ardzevičienė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„Šviesoforo varžybose“ mokykloje ir rajone.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04 mėn.</w:t>
            </w:r>
          </w:p>
        </w:tc>
        <w:tc>
          <w:tcPr>
            <w:tcW w:w="216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J</w:t>
            </w:r>
            <w:r w:rsidR="00E25271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Mikelionienė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96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Pradinuko vasara. Išvyka į Lenkijos Punsko mokyklą.</w:t>
            </w:r>
          </w:p>
        </w:tc>
        <w:tc>
          <w:tcPr>
            <w:tcW w:w="1080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04 mėn.</w:t>
            </w:r>
          </w:p>
        </w:tc>
        <w:tc>
          <w:tcPr>
            <w:tcW w:w="2160" w:type="dxa"/>
          </w:tcPr>
          <w:p w:rsidR="0052567F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FA30BB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Šeimos diena.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05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9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diena.</w:t>
            </w: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960" w:type="dxa"/>
          </w:tcPr>
          <w:p w:rsidR="0052567F" w:rsidRDefault="0052567F" w:rsidP="00F073A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Renginys „Valgau sveikai, gyvenu linksmai“.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Bendravimas ir bendradarbiavimas su klasės tėvais.</w:t>
            </w:r>
          </w:p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E. Minevičė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17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Sporto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spartakiada.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L. Jurčiukonienė</w:t>
            </w:r>
          </w:p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960" w:type="dxa"/>
          </w:tcPr>
          <w:p w:rsidR="0052567F" w:rsidRPr="00FA30BB" w:rsidRDefault="0052567F" w:rsidP="0014420D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Žygis prie ežero. Bendravimas ir bendradarbiavimas su klasės tėvais.</w:t>
            </w: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 mėn.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9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Klasės auklėtojo pasirinkta diena.</w:t>
            </w: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960" w:type="dxa"/>
          </w:tcPr>
          <w:p w:rsidR="0052567F" w:rsidRDefault="0052567F" w:rsidP="0014420D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Ekskursija. Bendravimas ir bendradarbiavimas su klasės tėvais.</w:t>
            </w: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 – 4 klasių kvadrato varžybos mokykloje ir rajone.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06 mėn.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Ardzevičienė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Rugsėjo 1 – osios šventė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09 mėn.</w:t>
            </w:r>
          </w:p>
        </w:tc>
        <w:tc>
          <w:tcPr>
            <w:tcW w:w="21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Ardzevičienė</w:t>
            </w:r>
          </w:p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23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Informatikos ir informatinio mąstymo konkursas BEBRAS  2018.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11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Tolerancijos diena.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Meninio skaitymo konkursas mokykloje ir rajone.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L. Kučinskienė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96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Kalėdinio atviruko konkursas mokykloje ir rajone.</w:t>
            </w:r>
          </w:p>
        </w:tc>
        <w:tc>
          <w:tcPr>
            <w:tcW w:w="1080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2160" w:type="dxa"/>
          </w:tcPr>
          <w:p w:rsidR="0052567F" w:rsidRDefault="0052567F" w:rsidP="0014420D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E. Minevičė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52567F" w:rsidRDefault="0052567F" w:rsidP="00B20FAE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V. Ūselienė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26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Kalėdų eglutės šventė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J.</w:t>
            </w:r>
            <w:r w:rsidR="00E252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Mikelionienė</w:t>
            </w:r>
          </w:p>
        </w:tc>
        <w:tc>
          <w:tcPr>
            <w:tcW w:w="1133" w:type="dxa"/>
          </w:tcPr>
          <w:p w:rsidR="0052567F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52567F" w:rsidRPr="00FA30BB" w:rsidTr="00A363B7">
        <w:tc>
          <w:tcPr>
            <w:tcW w:w="648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27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Gerosios patirties sklaida ( atvirų pamokų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 renginių</w:t>
            </w: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vedimas).</w:t>
            </w:r>
          </w:p>
        </w:tc>
        <w:tc>
          <w:tcPr>
            <w:tcW w:w="108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60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FA30BB">
              <w:rPr>
                <w:rFonts w:ascii="Times New Roman" w:hAnsi="Times New Roman"/>
                <w:sz w:val="24"/>
                <w:szCs w:val="24"/>
                <w:lang w:eastAsia="lt-LT"/>
              </w:rPr>
              <w:t>Pradinių klasių mokytojos</w:t>
            </w:r>
          </w:p>
        </w:tc>
        <w:tc>
          <w:tcPr>
            <w:tcW w:w="1133" w:type="dxa"/>
          </w:tcPr>
          <w:p w:rsidR="0052567F" w:rsidRPr="00FA30BB" w:rsidRDefault="0052567F" w:rsidP="00C11C30">
            <w:pPr>
              <w:tabs>
                <w:tab w:val="left" w:pos="3780"/>
                <w:tab w:val="left" w:pos="8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52567F" w:rsidRPr="009349BA" w:rsidRDefault="0052567F" w:rsidP="00A363B7">
      <w:pPr>
        <w:tabs>
          <w:tab w:val="left" w:pos="3780"/>
          <w:tab w:val="left" w:pos="8100"/>
        </w:tabs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9349BA">
        <w:rPr>
          <w:rFonts w:ascii="Times New Roman" w:hAnsi="Times New Roman"/>
          <w:sz w:val="24"/>
          <w:szCs w:val="24"/>
          <w:lang w:eastAsia="lt-LT"/>
        </w:rPr>
        <w:t>P.S. Esant reikalui, planas gali būti koreguojamas.</w:t>
      </w:r>
    </w:p>
    <w:p w:rsidR="0052567F" w:rsidRPr="009349BA" w:rsidRDefault="0052567F" w:rsidP="00EF520D">
      <w:pPr>
        <w:tabs>
          <w:tab w:val="left" w:pos="3780"/>
          <w:tab w:val="left" w:pos="81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52567F" w:rsidRDefault="0052567F" w:rsidP="00984AEB">
      <w:pPr>
        <w:tabs>
          <w:tab w:val="left" w:pos="3780"/>
          <w:tab w:val="left" w:pos="81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</w:t>
      </w:r>
      <w:r w:rsidRPr="009349BA">
        <w:rPr>
          <w:rFonts w:ascii="Times New Roman" w:hAnsi="Times New Roman"/>
          <w:sz w:val="24"/>
          <w:szCs w:val="24"/>
          <w:lang w:eastAsia="lt-LT"/>
        </w:rPr>
        <w:t xml:space="preserve">Pradinių klasių metodinės grupės pirmininkė                                                                                                                         </w:t>
      </w:r>
    </w:p>
    <w:p w:rsidR="0052567F" w:rsidRDefault="0052567F" w:rsidP="00984AEB">
      <w:pPr>
        <w:tabs>
          <w:tab w:val="left" w:pos="3780"/>
          <w:tab w:val="left" w:pos="81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52567F" w:rsidRPr="00984AEB" w:rsidRDefault="0052567F" w:rsidP="00984AEB">
      <w:pPr>
        <w:tabs>
          <w:tab w:val="left" w:pos="3780"/>
          <w:tab w:val="left" w:pos="81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L. Kučinskienė</w:t>
      </w:r>
    </w:p>
    <w:p w:rsidR="0052567F" w:rsidRDefault="0052567F" w:rsidP="00EF520D"/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567F" w:rsidRDefault="0052567F" w:rsidP="00EF520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2567F" w:rsidSect="00800461">
      <w:pgSz w:w="11906" w:h="16838"/>
      <w:pgMar w:top="1134" w:right="1440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687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9A2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724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A6D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B2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2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4A17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436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300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9B21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C3ADD"/>
    <w:multiLevelType w:val="hybridMultilevel"/>
    <w:tmpl w:val="101A2FE8"/>
    <w:lvl w:ilvl="0" w:tplc="5EE29F7E">
      <w:start w:val="1"/>
      <w:numFmt w:val="upperRoman"/>
      <w:lvlText w:val="%1."/>
      <w:lvlJc w:val="left"/>
      <w:pPr>
        <w:ind w:left="1374" w:hanging="72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1">
    <w:nsid w:val="1D503465"/>
    <w:multiLevelType w:val="hybridMultilevel"/>
    <w:tmpl w:val="8EBC6458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16E0FF7"/>
    <w:multiLevelType w:val="multilevel"/>
    <w:tmpl w:val="96082B2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abstractNum w:abstractNumId="13">
    <w:nsid w:val="5BB46477"/>
    <w:multiLevelType w:val="hybridMultilevel"/>
    <w:tmpl w:val="D460F274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D75745"/>
    <w:multiLevelType w:val="hybridMultilevel"/>
    <w:tmpl w:val="55B67CE2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0F727FD"/>
    <w:multiLevelType w:val="hybridMultilevel"/>
    <w:tmpl w:val="956CC09C"/>
    <w:lvl w:ilvl="0" w:tplc="0427000F">
      <w:start w:val="1"/>
      <w:numFmt w:val="decimal"/>
      <w:lvlText w:val="%1."/>
      <w:lvlJc w:val="left"/>
      <w:pPr>
        <w:ind w:left="208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64403057"/>
    <w:multiLevelType w:val="multilevel"/>
    <w:tmpl w:val="F5B0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4762342"/>
    <w:multiLevelType w:val="hybridMultilevel"/>
    <w:tmpl w:val="2C9CBBFE"/>
    <w:lvl w:ilvl="0" w:tplc="0427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82D47020">
      <w:start w:val="2"/>
      <w:numFmt w:val="decimal"/>
      <w:lvlText w:val="%3"/>
      <w:lvlJc w:val="left"/>
      <w:pPr>
        <w:tabs>
          <w:tab w:val="num" w:pos="2984"/>
        </w:tabs>
        <w:ind w:left="2984" w:hanging="360"/>
      </w:pPr>
      <w:rPr>
        <w:rFonts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17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0D"/>
    <w:rsid w:val="00015372"/>
    <w:rsid w:val="000B7C29"/>
    <w:rsid w:val="000E1B74"/>
    <w:rsid w:val="00107E92"/>
    <w:rsid w:val="00137236"/>
    <w:rsid w:val="00140373"/>
    <w:rsid w:val="0014420D"/>
    <w:rsid w:val="001D5115"/>
    <w:rsid w:val="001E5916"/>
    <w:rsid w:val="001F13D8"/>
    <w:rsid w:val="00217BAE"/>
    <w:rsid w:val="0022560E"/>
    <w:rsid w:val="00244D30"/>
    <w:rsid w:val="00270E1A"/>
    <w:rsid w:val="002968DC"/>
    <w:rsid w:val="0033687D"/>
    <w:rsid w:val="00341C75"/>
    <w:rsid w:val="003607FA"/>
    <w:rsid w:val="003B69B8"/>
    <w:rsid w:val="00487E10"/>
    <w:rsid w:val="004C1B9A"/>
    <w:rsid w:val="004F2080"/>
    <w:rsid w:val="0052567F"/>
    <w:rsid w:val="00563BBE"/>
    <w:rsid w:val="0064110A"/>
    <w:rsid w:val="00704E3E"/>
    <w:rsid w:val="0071697B"/>
    <w:rsid w:val="0079088E"/>
    <w:rsid w:val="00792245"/>
    <w:rsid w:val="00800461"/>
    <w:rsid w:val="00845DD7"/>
    <w:rsid w:val="00850430"/>
    <w:rsid w:val="008625EE"/>
    <w:rsid w:val="00872859"/>
    <w:rsid w:val="00905E88"/>
    <w:rsid w:val="009349BA"/>
    <w:rsid w:val="00984AEB"/>
    <w:rsid w:val="00A127EF"/>
    <w:rsid w:val="00A21C4F"/>
    <w:rsid w:val="00A363B7"/>
    <w:rsid w:val="00A71F7F"/>
    <w:rsid w:val="00AA7D9C"/>
    <w:rsid w:val="00AF0974"/>
    <w:rsid w:val="00B20FAE"/>
    <w:rsid w:val="00B41D90"/>
    <w:rsid w:val="00BE545E"/>
    <w:rsid w:val="00C01780"/>
    <w:rsid w:val="00C03FEC"/>
    <w:rsid w:val="00C11C30"/>
    <w:rsid w:val="00C12191"/>
    <w:rsid w:val="00C604E4"/>
    <w:rsid w:val="00CB102C"/>
    <w:rsid w:val="00CC6938"/>
    <w:rsid w:val="00E15957"/>
    <w:rsid w:val="00E25271"/>
    <w:rsid w:val="00E85810"/>
    <w:rsid w:val="00ED6496"/>
    <w:rsid w:val="00EF520D"/>
    <w:rsid w:val="00F073A8"/>
    <w:rsid w:val="00FA30BB"/>
    <w:rsid w:val="00FB498A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520D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F520D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EF52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rsid w:val="00EF520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520D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F520D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EF52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rsid w:val="00EF52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3451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Skaitykla2</dc:creator>
  <cp:lastModifiedBy>Inga</cp:lastModifiedBy>
  <cp:revision>13</cp:revision>
  <cp:lastPrinted>2019-05-10T11:28:00Z</cp:lastPrinted>
  <dcterms:created xsi:type="dcterms:W3CDTF">2019-03-25T06:51:00Z</dcterms:created>
  <dcterms:modified xsi:type="dcterms:W3CDTF">2020-01-29T11:39:00Z</dcterms:modified>
</cp:coreProperties>
</file>