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FC" w:rsidRDefault="006E14FC" w:rsidP="006E14FC">
      <w:pPr>
        <w:tabs>
          <w:tab w:val="left" w:pos="0"/>
          <w:tab w:val="left" w:pos="900"/>
        </w:tabs>
        <w:ind w:right="98"/>
        <w:jc w:val="both"/>
        <w:rPr>
          <w:lang w:val="lt-LT"/>
        </w:rPr>
      </w:pPr>
      <w:bookmarkStart w:id="0" w:name="_GoBack"/>
      <w:bookmarkEnd w:id="0"/>
      <w:r>
        <w:rPr>
          <w:lang w:val="lt-LT"/>
        </w:rPr>
        <w:t xml:space="preserve">                                                            </w:t>
      </w:r>
      <w:r w:rsidR="005C3EBC">
        <w:rPr>
          <w:lang w:val="lt-LT"/>
        </w:rPr>
        <w:t xml:space="preserve">                              </w:t>
      </w:r>
      <w:r>
        <w:rPr>
          <w:lang w:val="lt-LT"/>
        </w:rPr>
        <w:t xml:space="preserve"> PATVIRTINTA</w:t>
      </w:r>
    </w:p>
    <w:p w:rsidR="006E14FC" w:rsidRDefault="005C3EBC" w:rsidP="006E14FC">
      <w:pPr>
        <w:tabs>
          <w:tab w:val="left" w:pos="0"/>
          <w:tab w:val="left" w:pos="900"/>
        </w:tabs>
        <w:ind w:right="98"/>
        <w:jc w:val="both"/>
        <w:rPr>
          <w:lang w:val="lt-LT"/>
        </w:rPr>
      </w:pPr>
      <w:r>
        <w:rPr>
          <w:lang w:val="lt-LT"/>
        </w:rPr>
        <w:tab/>
      </w:r>
      <w:r>
        <w:rPr>
          <w:lang w:val="lt-LT"/>
        </w:rPr>
        <w:tab/>
      </w:r>
      <w:r>
        <w:rPr>
          <w:lang w:val="lt-LT"/>
        </w:rPr>
        <w:tab/>
      </w:r>
      <w:r>
        <w:rPr>
          <w:lang w:val="lt-LT"/>
        </w:rPr>
        <w:tab/>
      </w:r>
      <w:r>
        <w:rPr>
          <w:lang w:val="lt-LT"/>
        </w:rPr>
        <w:tab/>
        <w:t xml:space="preserve">    </w:t>
      </w:r>
      <w:r w:rsidR="006E14FC">
        <w:rPr>
          <w:lang w:val="lt-LT"/>
        </w:rPr>
        <w:t xml:space="preserve">Alytaus r. Simno gimnazijos direktoriaus </w:t>
      </w:r>
    </w:p>
    <w:p w:rsidR="006E14FC" w:rsidRDefault="005C3EBC" w:rsidP="006E14FC">
      <w:pPr>
        <w:tabs>
          <w:tab w:val="left" w:pos="0"/>
          <w:tab w:val="left" w:pos="900"/>
        </w:tabs>
        <w:ind w:right="98"/>
        <w:jc w:val="both"/>
        <w:rPr>
          <w:lang w:val="lt-LT"/>
        </w:rPr>
      </w:pPr>
      <w:r>
        <w:rPr>
          <w:lang w:val="lt-LT"/>
        </w:rPr>
        <w:tab/>
      </w:r>
      <w:r>
        <w:rPr>
          <w:lang w:val="lt-LT"/>
        </w:rPr>
        <w:tab/>
      </w:r>
      <w:r>
        <w:rPr>
          <w:lang w:val="lt-LT"/>
        </w:rPr>
        <w:tab/>
      </w:r>
      <w:r>
        <w:rPr>
          <w:lang w:val="lt-LT"/>
        </w:rPr>
        <w:tab/>
      </w:r>
      <w:r>
        <w:rPr>
          <w:lang w:val="lt-LT"/>
        </w:rPr>
        <w:tab/>
        <w:t xml:space="preserve">    </w:t>
      </w:r>
      <w:r w:rsidR="006E14FC">
        <w:rPr>
          <w:lang w:val="lt-LT"/>
        </w:rPr>
        <w:t>2020</w:t>
      </w:r>
      <w:r>
        <w:rPr>
          <w:lang w:val="lt-LT"/>
        </w:rPr>
        <w:t xml:space="preserve"> m. rugpjūčio 31 d.</w:t>
      </w:r>
      <w:r w:rsidR="006E14FC">
        <w:rPr>
          <w:lang w:val="lt-LT"/>
        </w:rPr>
        <w:t xml:space="preserve"> įsakymu Nr. V-</w:t>
      </w:r>
      <w:r w:rsidR="00E20D6E">
        <w:rPr>
          <w:lang w:val="lt-LT"/>
        </w:rPr>
        <w:t>60</w:t>
      </w:r>
    </w:p>
    <w:p w:rsidR="006E14FC" w:rsidRDefault="006E14FC" w:rsidP="006E14FC">
      <w:pPr>
        <w:tabs>
          <w:tab w:val="left" w:pos="0"/>
          <w:tab w:val="left" w:pos="900"/>
        </w:tabs>
        <w:rPr>
          <w:lang w:val="lt-LT"/>
        </w:rPr>
      </w:pPr>
    </w:p>
    <w:p w:rsidR="006E14FC" w:rsidRDefault="006E14FC" w:rsidP="006E14FC">
      <w:pPr>
        <w:tabs>
          <w:tab w:val="left" w:pos="0"/>
          <w:tab w:val="left" w:pos="900"/>
        </w:tabs>
        <w:jc w:val="center"/>
        <w:rPr>
          <w:b/>
          <w:lang w:val="lt-LT"/>
        </w:rPr>
      </w:pPr>
      <w:r>
        <w:rPr>
          <w:b/>
          <w:lang w:val="lt-LT"/>
        </w:rPr>
        <w:t>2020–2021 MOKSLO METŲ SIMNO GIMNAZIJOS UGDYMO PLANAS</w:t>
      </w:r>
    </w:p>
    <w:p w:rsidR="006E14FC" w:rsidRDefault="006E14FC" w:rsidP="006E14FC">
      <w:pPr>
        <w:tabs>
          <w:tab w:val="left" w:pos="0"/>
          <w:tab w:val="left" w:pos="900"/>
        </w:tabs>
        <w:jc w:val="center"/>
        <w:rPr>
          <w:b/>
          <w:lang w:val="lt-LT"/>
        </w:rPr>
      </w:pPr>
    </w:p>
    <w:p w:rsidR="006E14FC" w:rsidRDefault="006E14FC" w:rsidP="006E14FC">
      <w:pPr>
        <w:tabs>
          <w:tab w:val="left" w:pos="0"/>
          <w:tab w:val="left" w:pos="900"/>
        </w:tabs>
        <w:jc w:val="center"/>
        <w:rPr>
          <w:b/>
          <w:lang w:val="lt-LT"/>
        </w:rPr>
      </w:pPr>
      <w:r>
        <w:rPr>
          <w:b/>
          <w:lang w:val="lt-LT"/>
        </w:rPr>
        <w:t>I. BENDROSIOS NUOSTATOS</w:t>
      </w:r>
    </w:p>
    <w:p w:rsidR="006E14FC" w:rsidRDefault="006E14FC" w:rsidP="006E14FC">
      <w:pPr>
        <w:tabs>
          <w:tab w:val="left" w:pos="0"/>
          <w:tab w:val="left" w:pos="900"/>
        </w:tabs>
        <w:jc w:val="center"/>
        <w:rPr>
          <w:lang w:val="lt-LT"/>
        </w:rPr>
      </w:pPr>
    </w:p>
    <w:p w:rsidR="006E14FC" w:rsidRDefault="006E14FC" w:rsidP="006E14FC">
      <w:pPr>
        <w:tabs>
          <w:tab w:val="left" w:pos="0"/>
          <w:tab w:val="left" w:pos="900"/>
          <w:tab w:val="left" w:pos="1276"/>
        </w:tabs>
        <w:spacing w:line="276" w:lineRule="auto"/>
        <w:jc w:val="both"/>
        <w:rPr>
          <w:lang w:val="lt-LT"/>
        </w:rPr>
      </w:pPr>
      <w:r>
        <w:rPr>
          <w:lang w:val="lt-LT"/>
        </w:rPr>
        <w:tab/>
        <w:t xml:space="preserve">1. 2020–2021 mokslo metų priešmokyklinio, pradinio, pagrindinio ir vidurinio ugdymo programų ugdymo planai reglamentuoja priešmokyklinio, pradinio, pagrindinio, vidurinio ir specialiųjų ugdymosi poreikių mokiniams pritaikytų bei neformaliojo vaikų švietimo programų įgyvendinimą Simno gimnazijoje ir ikimokyklinio ugdymo skyriuje. Planas parengtas vadovaujantis Bendraisiais ugdymo planais (LR švietimo ir mokslo ministro 2019-04-15 įsakymas Nr. V-417), ikimokyklinio (LR švietimo ir mokslo ministro 2011-06-07 įsakymas Nr. V-1009 redakcija), priešmokyklinio (LR švietimo ir mokslo ministro 2014-09-02 įsakymas Nr. V-779), pradinio, pagrindinio (LR švietimo ir mokslo ministro 2008-08-26 įsakymas Nr. ISAK-2433) ir vidurinio ugdymo (LR švietimo ir mokslo ministro 2011-02-21 įsakymas </w:t>
      </w:r>
      <w:proofErr w:type="spellStart"/>
      <w:r>
        <w:rPr>
          <w:lang w:val="lt-LT"/>
        </w:rPr>
        <w:t>Nr.V-269)</w:t>
      </w:r>
      <w:proofErr w:type="spellEnd"/>
      <w:r>
        <w:rPr>
          <w:lang w:val="lt-LT"/>
        </w:rPr>
        <w:t xml:space="preserve"> bendrosiomis programomis, Geros mokyklos koncepcija (LR švietimo ir mokslo ministro 2015-12-21 įsakymas Nr. V-1308), mokymosi pagal formaliojo švietimo programas (išskyrus aukštojo mokslo studijų programas) formų ir mokymo organizavimo tvarkos aprašu (LR švietimo ir mokslo ministro 2012-06-28 įsakymas Nr. V-1049)</w:t>
      </w:r>
      <w:r w:rsidR="00972149">
        <w:rPr>
          <w:lang w:val="lt-LT"/>
        </w:rPr>
        <w:t>,</w:t>
      </w:r>
      <w:r>
        <w:rPr>
          <w:lang w:val="lt-LT"/>
        </w:rPr>
        <w:t xml:space="preserve"> </w:t>
      </w:r>
      <w:r w:rsidR="00972149">
        <w:rPr>
          <w:lang w:val="lt-LT"/>
        </w:rPr>
        <w:t xml:space="preserve">Mokymo nuotoliniu ugdymo proceso organizavimo būdu kriterijų aprašu (LR švietimo, mokslo ir sporto ministro 2020 m. liepos 3 d. įsakymas Nr. V-1006) </w:t>
      </w:r>
      <w:r>
        <w:rPr>
          <w:lang w:val="lt-LT"/>
        </w:rPr>
        <w:t xml:space="preserve">ir atsižvelgiant į </w:t>
      </w:r>
      <w:r w:rsidR="00972149">
        <w:rPr>
          <w:lang w:val="lt-LT"/>
        </w:rPr>
        <w:t>gimnazijai skirtas mokymo lėšas.</w:t>
      </w:r>
      <w:r w:rsidR="00307001">
        <w:rPr>
          <w:lang w:val="lt-LT"/>
        </w:rPr>
        <w:t xml:space="preserve"> </w:t>
      </w:r>
    </w:p>
    <w:p w:rsidR="006E14FC" w:rsidRDefault="006E14FC" w:rsidP="006E14FC">
      <w:pPr>
        <w:tabs>
          <w:tab w:val="left" w:pos="0"/>
          <w:tab w:val="left" w:pos="900"/>
        </w:tabs>
        <w:spacing w:line="276" w:lineRule="auto"/>
        <w:jc w:val="both"/>
        <w:rPr>
          <w:lang w:val="lt-LT"/>
        </w:rPr>
      </w:pPr>
      <w:r>
        <w:rPr>
          <w:lang w:val="lt-LT"/>
        </w:rPr>
        <w:t xml:space="preserve">               2. Rengiant gimnazijos ugdymo planą buvo remtasi veiklos įsivertinimo ir išorės vertinimo duomenimis, </w:t>
      </w:r>
      <w:proofErr w:type="spellStart"/>
      <w:r>
        <w:rPr>
          <w:lang w:val="lt-LT"/>
        </w:rPr>
        <w:t>stebėsenos</w:t>
      </w:r>
      <w:proofErr w:type="spellEnd"/>
      <w:r>
        <w:rPr>
          <w:lang w:val="lt-LT"/>
        </w:rPr>
        <w:t>, mokinių pasiekimų ir pažangos vertinimo ugdymo procese informacija ir duomenimis, NMPP rezultatų duomenimis bei OECD PISA 2015, TIMSS 2015 ataskaitų duomenimis.</w:t>
      </w:r>
    </w:p>
    <w:p w:rsidR="006E14FC" w:rsidRDefault="006E14FC" w:rsidP="006E14FC">
      <w:pPr>
        <w:tabs>
          <w:tab w:val="left" w:pos="0"/>
          <w:tab w:val="left" w:pos="900"/>
        </w:tabs>
        <w:spacing w:line="276" w:lineRule="auto"/>
        <w:jc w:val="both"/>
        <w:rPr>
          <w:lang w:val="lt-LT"/>
        </w:rPr>
      </w:pPr>
      <w:r>
        <w:rPr>
          <w:lang w:val="lt-LT"/>
        </w:rPr>
        <w:t xml:space="preserve">               3. Gimnazijos ugdymo plano projektas paruoštas darbo grupės</w:t>
      </w:r>
      <w:r w:rsidR="00DF4ED2">
        <w:rPr>
          <w:lang w:val="lt-LT"/>
        </w:rPr>
        <w:t>,</w:t>
      </w:r>
      <w:r>
        <w:rPr>
          <w:lang w:val="lt-LT"/>
        </w:rPr>
        <w:t xml:space="preserve"> paskirtos direktoriaus </w:t>
      </w:r>
      <w:r w:rsidR="00DF4ED2">
        <w:rPr>
          <w:color w:val="000000" w:themeColor="text1"/>
          <w:lang w:val="lt-LT"/>
        </w:rPr>
        <w:t>2020-06-11 įsakymu Nr. V-55</w:t>
      </w:r>
      <w:r>
        <w:rPr>
          <w:lang w:val="lt-LT"/>
        </w:rPr>
        <w:t xml:space="preserve">, suderinus jį su Gimnazijos taryba </w:t>
      </w:r>
      <w:r w:rsidRPr="00DF4ED2">
        <w:rPr>
          <w:color w:val="000000" w:themeColor="text1"/>
          <w:lang w:val="lt-LT"/>
        </w:rPr>
        <w:t>(20</w:t>
      </w:r>
      <w:r w:rsidR="00DF4ED2" w:rsidRPr="00DF4ED2">
        <w:rPr>
          <w:color w:val="000000" w:themeColor="text1"/>
          <w:lang w:val="lt-LT"/>
        </w:rPr>
        <w:t>20-06-22</w:t>
      </w:r>
      <w:r w:rsidRPr="00DF4ED2">
        <w:rPr>
          <w:color w:val="000000" w:themeColor="text1"/>
          <w:lang w:val="lt-LT"/>
        </w:rPr>
        <w:t xml:space="preserve"> protokolo Nr. MT-2), pristatytas Mokyt</w:t>
      </w:r>
      <w:r w:rsidR="00DF4ED2" w:rsidRPr="00DF4ED2">
        <w:rPr>
          <w:color w:val="000000" w:themeColor="text1"/>
          <w:lang w:val="lt-LT"/>
        </w:rPr>
        <w:t>ojų tarybos posėdyje (2020-06-25</w:t>
      </w:r>
      <w:r w:rsidRPr="00DF4ED2">
        <w:rPr>
          <w:color w:val="000000" w:themeColor="text1"/>
          <w:lang w:val="lt-LT"/>
        </w:rPr>
        <w:t xml:space="preserve"> protokolo Nr. PT-3). </w:t>
      </w:r>
      <w:r>
        <w:rPr>
          <w:lang w:val="lt-LT"/>
        </w:rPr>
        <w:t>Buvo atsižvelgiama į Mokytojų tarybos nutarimus, mokinių pasirinkimus, tėvų pageidavimus, gimnazijos galimybes.</w:t>
      </w:r>
    </w:p>
    <w:p w:rsidR="006E14FC" w:rsidRDefault="006E14FC" w:rsidP="006E14FC">
      <w:pPr>
        <w:tabs>
          <w:tab w:val="left" w:pos="0"/>
          <w:tab w:val="left" w:pos="900"/>
        </w:tabs>
        <w:spacing w:line="276" w:lineRule="auto"/>
        <w:jc w:val="both"/>
        <w:rPr>
          <w:lang w:val="lt-LT"/>
        </w:rPr>
      </w:pPr>
      <w:r>
        <w:rPr>
          <w:lang w:val="lt-LT"/>
        </w:rPr>
        <w:t xml:space="preserve">               4. Gimnazijos ugdymo planu siekiama:</w:t>
      </w:r>
    </w:p>
    <w:p w:rsidR="006E14FC" w:rsidRDefault="006E14FC" w:rsidP="006E14FC">
      <w:pPr>
        <w:numPr>
          <w:ilvl w:val="0"/>
          <w:numId w:val="2"/>
        </w:numPr>
        <w:tabs>
          <w:tab w:val="num" w:pos="0"/>
          <w:tab w:val="left" w:pos="900"/>
          <w:tab w:val="left" w:pos="1560"/>
        </w:tabs>
        <w:spacing w:line="276" w:lineRule="auto"/>
        <w:ind w:left="0" w:firstLine="1260"/>
        <w:jc w:val="both"/>
        <w:rPr>
          <w:color w:val="000000"/>
          <w:lang w:val="lt-LT"/>
        </w:rPr>
      </w:pPr>
      <w:r>
        <w:rPr>
          <w:lang w:val="lt-LT"/>
        </w:rPr>
        <w:t>įtvirtinti ugdymo turinio individualizavimą ir ugdymo diferencijavimą;</w:t>
      </w:r>
    </w:p>
    <w:p w:rsidR="006E14FC" w:rsidRDefault="006E14FC" w:rsidP="006E14FC">
      <w:pPr>
        <w:numPr>
          <w:ilvl w:val="0"/>
          <w:numId w:val="2"/>
        </w:numPr>
        <w:tabs>
          <w:tab w:val="num" w:pos="0"/>
          <w:tab w:val="left" w:pos="900"/>
          <w:tab w:val="left" w:pos="1560"/>
        </w:tabs>
        <w:spacing w:line="276" w:lineRule="auto"/>
        <w:ind w:left="0" w:firstLine="1260"/>
        <w:jc w:val="both"/>
        <w:rPr>
          <w:color w:val="000000"/>
          <w:lang w:val="lt-LT"/>
        </w:rPr>
      </w:pPr>
      <w:r>
        <w:rPr>
          <w:lang w:val="lt-LT"/>
        </w:rPr>
        <w:t>sudaryti galimybes kiekvienam besimokančiajam įgyti kompetencijų – žinių, gebėjimų ir nuostatų;</w:t>
      </w:r>
    </w:p>
    <w:p w:rsidR="006E14FC" w:rsidRDefault="006E14FC" w:rsidP="006E14FC">
      <w:pPr>
        <w:numPr>
          <w:ilvl w:val="0"/>
          <w:numId w:val="2"/>
        </w:numPr>
        <w:tabs>
          <w:tab w:val="num" w:pos="0"/>
          <w:tab w:val="left" w:pos="900"/>
          <w:tab w:val="left" w:pos="1560"/>
        </w:tabs>
        <w:spacing w:line="276" w:lineRule="auto"/>
        <w:ind w:left="0" w:firstLine="1260"/>
        <w:jc w:val="both"/>
        <w:rPr>
          <w:color w:val="000000"/>
          <w:lang w:val="lt-LT"/>
        </w:rPr>
      </w:pPr>
      <w:r>
        <w:rPr>
          <w:lang w:val="lt-LT"/>
        </w:rPr>
        <w:t>skatinti mokytojus kurti naujus mokymo ir mokymosi modelius, užtikrinančius kokybišką išsilavinimą.</w:t>
      </w:r>
    </w:p>
    <w:p w:rsidR="006E14FC" w:rsidRDefault="006E14FC" w:rsidP="006E14FC">
      <w:pPr>
        <w:numPr>
          <w:ilvl w:val="0"/>
          <w:numId w:val="2"/>
        </w:numPr>
        <w:tabs>
          <w:tab w:val="num" w:pos="0"/>
          <w:tab w:val="left" w:pos="900"/>
          <w:tab w:val="left" w:pos="1560"/>
        </w:tabs>
        <w:spacing w:line="276" w:lineRule="auto"/>
        <w:ind w:left="0" w:firstLine="1260"/>
        <w:jc w:val="both"/>
        <w:rPr>
          <w:color w:val="000000"/>
          <w:lang w:val="lt-LT"/>
        </w:rPr>
      </w:pPr>
      <w:r>
        <w:rPr>
          <w:color w:val="000000"/>
          <w:lang w:val="lt-LT"/>
        </w:rPr>
        <w:t>stiprinti pagalbos mokiniui teikimą.</w:t>
      </w:r>
    </w:p>
    <w:p w:rsidR="006E14FC" w:rsidRDefault="006E14FC" w:rsidP="006E14FC">
      <w:pPr>
        <w:tabs>
          <w:tab w:val="left" w:pos="0"/>
          <w:tab w:val="left" w:pos="900"/>
        </w:tabs>
        <w:spacing w:line="276" w:lineRule="auto"/>
        <w:jc w:val="both"/>
        <w:rPr>
          <w:color w:val="000000"/>
          <w:lang w:val="lt-LT"/>
        </w:rPr>
      </w:pPr>
      <w:r>
        <w:rPr>
          <w:color w:val="000000"/>
          <w:lang w:val="lt-LT"/>
        </w:rPr>
        <w:t xml:space="preserve">               5. Ugdymo procesas organizuojamas vadovaujantis: </w:t>
      </w:r>
    </w:p>
    <w:p w:rsidR="006E14FC" w:rsidRDefault="006E14FC" w:rsidP="006E14FC">
      <w:pPr>
        <w:numPr>
          <w:ilvl w:val="0"/>
          <w:numId w:val="2"/>
        </w:numPr>
        <w:tabs>
          <w:tab w:val="num" w:pos="0"/>
          <w:tab w:val="left" w:pos="900"/>
          <w:tab w:val="left" w:pos="1560"/>
        </w:tabs>
        <w:spacing w:line="276" w:lineRule="auto"/>
        <w:ind w:left="0" w:firstLine="1260"/>
        <w:jc w:val="both"/>
        <w:rPr>
          <w:color w:val="000000"/>
          <w:lang w:val="lt-LT"/>
        </w:rPr>
      </w:pPr>
      <w:r>
        <w:rPr>
          <w:lang w:val="lt-LT"/>
        </w:rPr>
        <w:t>mokymosi pagal formaliojo švietimo programas (išskyrus aukštojo mokslo studijų programas) formų ir mokymo organizavimo tvarkos aprašu (LR švietimo ir mokslo ministro 2012-06-28 įsakymas Nr. V-1049);</w:t>
      </w:r>
    </w:p>
    <w:p w:rsidR="006E14FC" w:rsidRDefault="006E14FC" w:rsidP="006E14FC">
      <w:pPr>
        <w:numPr>
          <w:ilvl w:val="0"/>
          <w:numId w:val="2"/>
        </w:numPr>
        <w:tabs>
          <w:tab w:val="num" w:pos="0"/>
          <w:tab w:val="left" w:pos="900"/>
          <w:tab w:val="left" w:pos="1560"/>
        </w:tabs>
        <w:spacing w:line="276" w:lineRule="auto"/>
        <w:ind w:left="0" w:firstLine="1276"/>
        <w:jc w:val="both"/>
        <w:rPr>
          <w:color w:val="000000"/>
          <w:lang w:val="lt-LT"/>
        </w:rPr>
      </w:pPr>
      <w:r>
        <w:rPr>
          <w:lang w:val="lt-LT"/>
        </w:rPr>
        <w:t>vidurinio ugdymo programos aprašu (LR švietimo ir mokslo ministro 2006-06-30 įsakymas Nr. ISAK-1387);</w:t>
      </w:r>
    </w:p>
    <w:p w:rsidR="006E14FC" w:rsidRDefault="006E14FC" w:rsidP="006E14FC">
      <w:pPr>
        <w:numPr>
          <w:ilvl w:val="0"/>
          <w:numId w:val="2"/>
        </w:numPr>
        <w:tabs>
          <w:tab w:val="num" w:pos="0"/>
          <w:tab w:val="left" w:pos="900"/>
          <w:tab w:val="left" w:pos="1560"/>
        </w:tabs>
        <w:spacing w:line="276" w:lineRule="auto"/>
        <w:ind w:left="0" w:firstLine="1260"/>
        <w:jc w:val="both"/>
        <w:rPr>
          <w:color w:val="000000"/>
          <w:lang w:val="lt-LT"/>
        </w:rPr>
      </w:pPr>
      <w:r>
        <w:rPr>
          <w:lang w:val="lt-LT"/>
        </w:rPr>
        <w:t>pradinio, pagrindinio ir vidurinio mokymo programų aprašas (LR švietimo ir mokslo ministro 2015-12-21 įsakymas Nr. V-1309);</w:t>
      </w:r>
    </w:p>
    <w:p w:rsidR="006E14FC" w:rsidRDefault="006E14FC" w:rsidP="006E14FC">
      <w:pPr>
        <w:numPr>
          <w:ilvl w:val="0"/>
          <w:numId w:val="2"/>
        </w:numPr>
        <w:tabs>
          <w:tab w:val="clear" w:pos="1620"/>
          <w:tab w:val="num" w:pos="0"/>
          <w:tab w:val="left" w:pos="900"/>
          <w:tab w:val="left" w:pos="1701"/>
        </w:tabs>
        <w:spacing w:line="276" w:lineRule="auto"/>
        <w:ind w:left="0" w:firstLine="1276"/>
        <w:jc w:val="both"/>
        <w:rPr>
          <w:color w:val="000000"/>
          <w:lang w:val="lt-LT"/>
        </w:rPr>
      </w:pPr>
      <w:r>
        <w:rPr>
          <w:lang w:val="lt-LT"/>
        </w:rPr>
        <w:lastRenderedPageBreak/>
        <w:t>mokinių mokymosi namuose organizavimo tvarka (LR švietimo ir mokslo ministro ir sveikatos apsaugos ministro 2000-03-16  įsakymas Nr. 259/153);</w:t>
      </w:r>
    </w:p>
    <w:p w:rsidR="006E14FC" w:rsidRDefault="006E14FC" w:rsidP="006E14FC">
      <w:pPr>
        <w:numPr>
          <w:ilvl w:val="0"/>
          <w:numId w:val="2"/>
        </w:numPr>
        <w:tabs>
          <w:tab w:val="clear" w:pos="1620"/>
          <w:tab w:val="num" w:pos="0"/>
          <w:tab w:val="left" w:pos="900"/>
          <w:tab w:val="left" w:pos="1701"/>
        </w:tabs>
        <w:spacing w:line="276" w:lineRule="auto"/>
        <w:ind w:left="0" w:firstLine="1276"/>
        <w:jc w:val="both"/>
        <w:rPr>
          <w:color w:val="000000"/>
          <w:lang w:val="lt-LT"/>
        </w:rPr>
      </w:pPr>
      <w:r>
        <w:rPr>
          <w:lang w:val="lt-LT"/>
        </w:rPr>
        <w:t>nuosekliojo mokymosi pagal bendrojo lavinimo programas tvarkos aprašu (LR švietimo ir mokslo ministro 2005-04-05 įsakymas Nr. ISAK-556 su vėlesniais pakeitimais).</w:t>
      </w:r>
    </w:p>
    <w:p w:rsidR="006E14FC" w:rsidRDefault="006E14FC" w:rsidP="006E14FC">
      <w:pPr>
        <w:numPr>
          <w:ilvl w:val="0"/>
          <w:numId w:val="2"/>
        </w:numPr>
        <w:tabs>
          <w:tab w:val="clear" w:pos="1620"/>
          <w:tab w:val="num" w:pos="0"/>
          <w:tab w:val="left" w:pos="900"/>
          <w:tab w:val="left" w:pos="1701"/>
        </w:tabs>
        <w:spacing w:line="276" w:lineRule="auto"/>
        <w:ind w:left="0" w:firstLine="1260"/>
        <w:jc w:val="both"/>
        <w:rPr>
          <w:color w:val="000000"/>
          <w:lang w:val="lt-LT"/>
        </w:rPr>
      </w:pPr>
      <w:r>
        <w:rPr>
          <w:lang w:val="lt-LT"/>
        </w:rPr>
        <w:t>Lietuvos higienos norma HN 21:2017 „Mokykla, vykdanti bendrojo ugdymo programas. Bendrieji sveikatos saugos reikalavimai“ (LR sveikatos apsaugos ministro 2017-03-13 įsakymas Nr. V-284);</w:t>
      </w:r>
    </w:p>
    <w:p w:rsidR="006E14FC" w:rsidRDefault="006E14FC" w:rsidP="006E14FC">
      <w:pPr>
        <w:numPr>
          <w:ilvl w:val="0"/>
          <w:numId w:val="2"/>
        </w:numPr>
        <w:tabs>
          <w:tab w:val="clear" w:pos="1620"/>
          <w:tab w:val="num" w:pos="0"/>
          <w:tab w:val="left" w:pos="900"/>
          <w:tab w:val="left" w:pos="1701"/>
        </w:tabs>
        <w:spacing w:line="276" w:lineRule="auto"/>
        <w:ind w:left="0" w:firstLine="1260"/>
        <w:jc w:val="both"/>
        <w:rPr>
          <w:color w:val="000000"/>
          <w:lang w:val="lt-LT"/>
        </w:rPr>
      </w:pPr>
      <w:r>
        <w:rPr>
          <w:lang w:val="lt-LT"/>
        </w:rPr>
        <w:t>pagrindinio ugdymo pasiekimų patikrinimo ir brandos egzaminų organizavimo tvarkomis;</w:t>
      </w:r>
    </w:p>
    <w:p w:rsidR="006E14FC" w:rsidRDefault="006E14FC" w:rsidP="006E14FC">
      <w:pPr>
        <w:numPr>
          <w:ilvl w:val="0"/>
          <w:numId w:val="2"/>
        </w:numPr>
        <w:tabs>
          <w:tab w:val="clear" w:pos="1620"/>
          <w:tab w:val="num" w:pos="0"/>
          <w:tab w:val="left" w:pos="900"/>
          <w:tab w:val="left" w:pos="1701"/>
        </w:tabs>
        <w:spacing w:line="276" w:lineRule="auto"/>
        <w:ind w:left="0" w:firstLine="1260"/>
        <w:jc w:val="both"/>
        <w:rPr>
          <w:color w:val="000000"/>
          <w:lang w:val="lt-LT"/>
        </w:rPr>
      </w:pPr>
      <w:r>
        <w:rPr>
          <w:lang w:val="lt-LT"/>
        </w:rPr>
        <w:t>mokymosi krypčių pasirinkimo galimybių didinimo 14–19 metų mokiniams modelio aprašu (LR švietimo ir mokslo ministro 2008-03-15 įsakymas Nr. ISAK-715);</w:t>
      </w:r>
    </w:p>
    <w:p w:rsidR="006E14FC" w:rsidRDefault="006E14FC" w:rsidP="006E14FC">
      <w:pPr>
        <w:numPr>
          <w:ilvl w:val="0"/>
          <w:numId w:val="2"/>
        </w:numPr>
        <w:tabs>
          <w:tab w:val="clear" w:pos="1620"/>
          <w:tab w:val="num" w:pos="0"/>
          <w:tab w:val="left" w:pos="900"/>
          <w:tab w:val="left" w:pos="1701"/>
        </w:tabs>
        <w:spacing w:line="276" w:lineRule="auto"/>
        <w:ind w:left="0" w:firstLine="1260"/>
        <w:jc w:val="both"/>
        <w:rPr>
          <w:color w:val="000000"/>
          <w:lang w:val="lt-LT"/>
        </w:rPr>
      </w:pPr>
      <w:r>
        <w:rPr>
          <w:lang w:val="lt-LT"/>
        </w:rPr>
        <w:t>neformaliojo vaikų švietimo koncepcija (LR švietimo ir mokslo ministro 2012-03-29 įsakymas Nr. V-554 redakcija);</w:t>
      </w:r>
    </w:p>
    <w:p w:rsidR="006E14FC" w:rsidRDefault="006E14FC" w:rsidP="006E14FC">
      <w:pPr>
        <w:numPr>
          <w:ilvl w:val="0"/>
          <w:numId w:val="2"/>
        </w:numPr>
        <w:tabs>
          <w:tab w:val="clear" w:pos="1620"/>
          <w:tab w:val="num" w:pos="0"/>
          <w:tab w:val="left" w:pos="900"/>
          <w:tab w:val="left" w:pos="1701"/>
        </w:tabs>
        <w:spacing w:line="276" w:lineRule="auto"/>
        <w:ind w:left="0" w:firstLine="1260"/>
        <w:jc w:val="both"/>
        <w:rPr>
          <w:color w:val="000000"/>
          <w:lang w:val="lt-LT"/>
        </w:rPr>
      </w:pPr>
      <w:r>
        <w:rPr>
          <w:color w:val="000000"/>
          <w:lang w:val="lt-LT"/>
        </w:rPr>
        <w:t xml:space="preserve">gimnazijos nustatytomis tvarkomis (žr. </w:t>
      </w:r>
      <w:hyperlink r:id="rId6" w:history="1">
        <w:r>
          <w:rPr>
            <w:rStyle w:val="Hipersaitas"/>
            <w:rFonts w:eastAsia="Calibri"/>
            <w:lang w:val="lt-LT"/>
          </w:rPr>
          <w:t>www.simnogimnazija.lt</w:t>
        </w:r>
      </w:hyperlink>
      <w:r>
        <w:rPr>
          <w:color w:val="000000"/>
          <w:lang w:val="lt-LT"/>
        </w:rPr>
        <w:t xml:space="preserve">) </w:t>
      </w:r>
    </w:p>
    <w:p w:rsidR="006E14FC" w:rsidRDefault="006E14FC" w:rsidP="006E14FC">
      <w:pPr>
        <w:tabs>
          <w:tab w:val="left" w:pos="0"/>
          <w:tab w:val="left" w:pos="900"/>
        </w:tabs>
        <w:spacing w:line="276" w:lineRule="auto"/>
        <w:jc w:val="both"/>
        <w:rPr>
          <w:lang w:val="lt-LT"/>
        </w:rPr>
      </w:pPr>
      <w:r>
        <w:rPr>
          <w:color w:val="FF0000"/>
          <w:lang w:val="lt-LT"/>
        </w:rPr>
        <w:tab/>
      </w:r>
      <w:r>
        <w:rPr>
          <w:lang w:val="lt-LT"/>
        </w:rPr>
        <w:t>6. Ugdymo plane vartojamos sąvokos:</w:t>
      </w:r>
    </w:p>
    <w:p w:rsidR="006E14FC" w:rsidRDefault="006E14FC" w:rsidP="006E14FC">
      <w:pPr>
        <w:tabs>
          <w:tab w:val="left" w:pos="0"/>
          <w:tab w:val="left" w:pos="900"/>
        </w:tabs>
        <w:spacing w:line="276" w:lineRule="auto"/>
        <w:jc w:val="both"/>
        <w:rPr>
          <w:lang w:val="lt-LT"/>
        </w:rPr>
      </w:pPr>
      <w:r>
        <w:rPr>
          <w:lang w:val="lt-LT"/>
        </w:rPr>
        <w:tab/>
      </w:r>
      <w:r>
        <w:rPr>
          <w:b/>
          <w:lang w:val="lt-LT"/>
        </w:rPr>
        <w:t>Dalyko modulis</w:t>
      </w:r>
      <w:r>
        <w:rPr>
          <w:lang w:val="lt-LT"/>
        </w:rPr>
        <w:t xml:space="preserve"> – iš anksto apibrėžta, savarankiška ugdymo ar mokymo dalyko programos dalis. </w:t>
      </w:r>
    </w:p>
    <w:p w:rsidR="006E14FC" w:rsidRDefault="006E14FC" w:rsidP="006E14FC">
      <w:pPr>
        <w:tabs>
          <w:tab w:val="left" w:pos="0"/>
          <w:tab w:val="left" w:pos="900"/>
        </w:tabs>
        <w:spacing w:line="276" w:lineRule="auto"/>
        <w:jc w:val="both"/>
        <w:rPr>
          <w:lang w:val="lt-LT"/>
        </w:rPr>
      </w:pPr>
      <w:r>
        <w:rPr>
          <w:lang w:val="lt-LT"/>
        </w:rPr>
        <w:tab/>
      </w:r>
      <w:r>
        <w:rPr>
          <w:b/>
          <w:lang w:val="lt-LT"/>
        </w:rPr>
        <w:t>Gimnazijos ugdymo planas</w:t>
      </w:r>
      <w:r>
        <w:rPr>
          <w:lang w:val="lt-LT"/>
        </w:rPr>
        <w:t xml:space="preserve"> – gimnazijoje vykdomų ugdymo programų įgyvendinimo aprašas, parengtas vadovaujantis Bendraisiais ugdymo planais.</w:t>
      </w:r>
    </w:p>
    <w:p w:rsidR="006E14FC" w:rsidRDefault="006E14FC" w:rsidP="006E14FC">
      <w:pPr>
        <w:tabs>
          <w:tab w:val="left" w:pos="0"/>
          <w:tab w:val="left" w:pos="900"/>
        </w:tabs>
        <w:spacing w:line="276" w:lineRule="auto"/>
        <w:jc w:val="both"/>
        <w:rPr>
          <w:lang w:val="lt-LT"/>
        </w:rPr>
      </w:pPr>
      <w:r>
        <w:rPr>
          <w:b/>
          <w:bCs/>
          <w:lang w:val="lt-LT"/>
        </w:rPr>
        <w:tab/>
      </w:r>
      <w:r>
        <w:rPr>
          <w:b/>
          <w:lang w:val="lt-LT"/>
        </w:rPr>
        <w:t>Kontrolinis darbas</w:t>
      </w:r>
      <w:r>
        <w:rPr>
          <w:lang w:val="lt-LT"/>
        </w:rPr>
        <w:t xml:space="preserve"> – ne mažesnės kaip 30 minučių trukmės savarankiškas, projektinis, kūrybinis, laboratorinis ar kitoks raštu (gali būti elektroniniu būdu) atliekamas ir įvertinamas darbas, skirtas mokinio pasiekimams ir pažangai patikrinti baigus dalyko programos dalį. </w:t>
      </w:r>
    </w:p>
    <w:p w:rsidR="006E14FC" w:rsidRDefault="006E14FC" w:rsidP="006E14FC">
      <w:pPr>
        <w:tabs>
          <w:tab w:val="left" w:pos="0"/>
          <w:tab w:val="left" w:pos="900"/>
        </w:tabs>
        <w:spacing w:line="276" w:lineRule="auto"/>
        <w:jc w:val="both"/>
        <w:rPr>
          <w:bCs/>
          <w:lang w:val="lt-LT"/>
        </w:rPr>
      </w:pPr>
      <w:r>
        <w:rPr>
          <w:lang w:val="lt-LT"/>
        </w:rPr>
        <w:tab/>
      </w:r>
      <w:r>
        <w:rPr>
          <w:b/>
          <w:bCs/>
          <w:lang w:val="lt-LT"/>
        </w:rPr>
        <w:t>Mokinio individualus ugdymo planas</w:t>
      </w:r>
      <w:r>
        <w:rPr>
          <w:bCs/>
          <w:lang w:val="lt-LT"/>
        </w:rPr>
        <w:t xml:space="preserve"> – mokinio, besimokančio pagal vidurinio (atskirais atvejais pagrindinio) ar specialiojo ugdymo programą,</w:t>
      </w:r>
      <w:r>
        <w:rPr>
          <w:lang w:val="lt-LT"/>
        </w:rPr>
        <w:t xml:space="preserve"> </w:t>
      </w:r>
      <w:r>
        <w:rPr>
          <w:bCs/>
          <w:lang w:val="lt-LT"/>
        </w:rPr>
        <w:t xml:space="preserve">pasirinkti mokytis per tam tikrą laikotarpį (pvz.: dvejiems ar vieneriems metams, pusmečiui) dalykai, dalykų kursai ir moduliai, suderinti su mokyklos galimybėmis. </w:t>
      </w:r>
    </w:p>
    <w:p w:rsidR="006E14FC" w:rsidRDefault="006E14FC" w:rsidP="006E14FC">
      <w:pPr>
        <w:tabs>
          <w:tab w:val="left" w:pos="0"/>
          <w:tab w:val="left" w:pos="900"/>
        </w:tabs>
        <w:spacing w:line="276" w:lineRule="auto"/>
        <w:jc w:val="both"/>
        <w:rPr>
          <w:lang w:val="lt-LT"/>
        </w:rPr>
      </w:pPr>
      <w:r>
        <w:rPr>
          <w:bCs/>
          <w:lang w:val="lt-LT"/>
        </w:rPr>
        <w:tab/>
      </w:r>
      <w:r>
        <w:rPr>
          <w:b/>
          <w:bCs/>
          <w:lang w:val="lt-LT"/>
        </w:rPr>
        <w:t>Laikinoji grupė</w:t>
      </w:r>
      <w:r>
        <w:rPr>
          <w:bCs/>
          <w:lang w:val="lt-LT"/>
        </w:rPr>
        <w:t xml:space="preserve"> – mokinių grupė dalykui pagal modulį mokytis, diferencijuotai mokytis dalyko ar mokymosi pagalbai teikti.</w:t>
      </w:r>
    </w:p>
    <w:p w:rsidR="006E14FC" w:rsidRDefault="006E14FC" w:rsidP="006E14FC">
      <w:pPr>
        <w:tabs>
          <w:tab w:val="left" w:pos="0"/>
          <w:tab w:val="left" w:pos="900"/>
        </w:tabs>
        <w:suppressAutoHyphens w:val="0"/>
        <w:autoSpaceDE w:val="0"/>
        <w:autoSpaceDN w:val="0"/>
        <w:adjustRightInd w:val="0"/>
        <w:spacing w:line="276" w:lineRule="auto"/>
        <w:rPr>
          <w:lang w:val="lt-LT"/>
        </w:rPr>
      </w:pPr>
      <w:r>
        <w:rPr>
          <w:lang w:val="lt-LT"/>
        </w:rPr>
        <w:tab/>
      </w:r>
      <w:r>
        <w:rPr>
          <w:b/>
          <w:lang w:val="lt-LT"/>
        </w:rPr>
        <w:t xml:space="preserve">Pamoka </w:t>
      </w:r>
      <w:r>
        <w:rPr>
          <w:lang w:val="lt-LT"/>
        </w:rPr>
        <w:t xml:space="preserve">– nustatytos trukmės mokytojo organizuojama kryptinga mokinių veikla, kuri padeda pasiekti Lietuvos bendrojo lavinimo mokyklos Bendrosiose programose numatytų tikslų ir planuojamų rezultatų (kompetencijų). </w:t>
      </w:r>
    </w:p>
    <w:p w:rsidR="006E14FC" w:rsidRDefault="006E14FC" w:rsidP="006E14FC">
      <w:pPr>
        <w:tabs>
          <w:tab w:val="left" w:pos="0"/>
          <w:tab w:val="left" w:pos="900"/>
        </w:tabs>
        <w:spacing w:line="276" w:lineRule="auto"/>
        <w:jc w:val="both"/>
        <w:rPr>
          <w:lang w:val="lt-LT"/>
        </w:rPr>
      </w:pPr>
      <w:r>
        <w:rPr>
          <w:b/>
          <w:lang w:val="lt-LT"/>
        </w:rPr>
        <w:tab/>
        <w:t>Pasirenkamasis dalykas</w:t>
      </w:r>
      <w:r>
        <w:rPr>
          <w:lang w:val="lt-LT"/>
        </w:rPr>
        <w:t xml:space="preserve"> – mokyklos siūlomas ir mokinio laisvai pasirenkamas dalykas.</w:t>
      </w:r>
    </w:p>
    <w:p w:rsidR="006E14FC" w:rsidRDefault="006E14FC" w:rsidP="006E14FC">
      <w:pPr>
        <w:tabs>
          <w:tab w:val="left" w:pos="0"/>
          <w:tab w:val="left" w:pos="900"/>
        </w:tabs>
        <w:spacing w:line="276" w:lineRule="auto"/>
        <w:jc w:val="both"/>
        <w:rPr>
          <w:lang w:val="lt-LT"/>
        </w:rPr>
      </w:pPr>
      <w:r>
        <w:rPr>
          <w:lang w:val="lt-LT"/>
        </w:rPr>
        <w:tab/>
      </w:r>
      <w:r>
        <w:rPr>
          <w:b/>
          <w:lang w:val="lt-LT"/>
        </w:rPr>
        <w:t>Privalomasis dalykas</w:t>
      </w:r>
      <w:r>
        <w:rPr>
          <w:lang w:val="lt-LT"/>
        </w:rPr>
        <w:t xml:space="preserve"> – dalykas, kurį mokinys privalo mokytis pagal  Ugdymo programą.</w:t>
      </w:r>
    </w:p>
    <w:p w:rsidR="006E14FC" w:rsidRDefault="006E14FC" w:rsidP="006E14FC">
      <w:pPr>
        <w:tabs>
          <w:tab w:val="left" w:pos="0"/>
          <w:tab w:val="left" w:pos="900"/>
        </w:tabs>
        <w:spacing w:line="276" w:lineRule="auto"/>
        <w:jc w:val="both"/>
        <w:rPr>
          <w:lang w:val="lt-LT"/>
        </w:rPr>
      </w:pPr>
      <w:r>
        <w:rPr>
          <w:lang w:val="lt-LT"/>
        </w:rPr>
        <w:tab/>
      </w:r>
      <w:r>
        <w:rPr>
          <w:b/>
          <w:lang w:val="lt-LT"/>
        </w:rPr>
        <w:t>Ilgalaikis (metų) dalyko planas</w:t>
      </w:r>
      <w:r>
        <w:rPr>
          <w:lang w:val="lt-LT"/>
        </w:rPr>
        <w:t xml:space="preserve"> – dalyko ugdymo ir turinio gairės, mokytojo parengtos atsižvelgiant į numatomus mokinių pasiekimus pagal Bendrąsias programas. </w:t>
      </w:r>
    </w:p>
    <w:p w:rsidR="006E14FC" w:rsidRDefault="006E14FC" w:rsidP="006E14FC">
      <w:pPr>
        <w:tabs>
          <w:tab w:val="left" w:pos="0"/>
          <w:tab w:val="left" w:pos="900"/>
        </w:tabs>
        <w:spacing w:line="276" w:lineRule="auto"/>
        <w:jc w:val="both"/>
        <w:rPr>
          <w:lang w:val="lt-LT"/>
        </w:rPr>
      </w:pPr>
      <w:r>
        <w:rPr>
          <w:b/>
          <w:lang w:val="lt-LT"/>
        </w:rPr>
        <w:tab/>
      </w:r>
      <w:r>
        <w:rPr>
          <w:lang w:val="lt-LT"/>
        </w:rPr>
        <w:t>Kitos ugdymo plane vartojamos sąvokos atitinka Lietuvos Respublikos švietimo įstatyme (</w:t>
      </w:r>
      <w:proofErr w:type="spellStart"/>
      <w:r>
        <w:rPr>
          <w:lang w:val="lt-LT"/>
        </w:rPr>
        <w:t>Žin</w:t>
      </w:r>
      <w:proofErr w:type="spellEnd"/>
      <w:r>
        <w:rPr>
          <w:lang w:val="lt-LT"/>
        </w:rPr>
        <w:t xml:space="preserve">., 1991, Nr. 23-593; 2011, Nr. 38-1804) ir kituose švietimą reglamentuojančiuose teisės aktuose vartojamas sąvokas. </w:t>
      </w:r>
    </w:p>
    <w:p w:rsidR="006E14FC" w:rsidRDefault="006E14FC" w:rsidP="006E14FC">
      <w:pPr>
        <w:tabs>
          <w:tab w:val="left" w:pos="0"/>
          <w:tab w:val="left" w:pos="900"/>
        </w:tabs>
        <w:spacing w:line="276" w:lineRule="auto"/>
        <w:jc w:val="right"/>
        <w:rPr>
          <w:lang w:val="lt-LT"/>
        </w:rPr>
      </w:pPr>
    </w:p>
    <w:p w:rsidR="006E14FC" w:rsidRDefault="006E14FC" w:rsidP="006E14FC">
      <w:pPr>
        <w:tabs>
          <w:tab w:val="left" w:pos="0"/>
          <w:tab w:val="left" w:pos="900"/>
        </w:tabs>
        <w:spacing w:line="276" w:lineRule="auto"/>
        <w:jc w:val="center"/>
        <w:rPr>
          <w:b/>
          <w:lang w:val="lt-LT"/>
        </w:rPr>
      </w:pPr>
      <w:r>
        <w:rPr>
          <w:b/>
          <w:lang w:val="lt-LT"/>
        </w:rPr>
        <w:t>II. MOKYKLOS UGDYMO TURINIO FORMAVIMAS IR ĮGYVENDINIMAS</w:t>
      </w:r>
    </w:p>
    <w:p w:rsidR="006E14FC" w:rsidRDefault="006E14FC" w:rsidP="006E14FC">
      <w:pPr>
        <w:tabs>
          <w:tab w:val="left" w:pos="0"/>
          <w:tab w:val="left" w:pos="900"/>
        </w:tabs>
        <w:spacing w:line="276" w:lineRule="auto"/>
        <w:rPr>
          <w:b/>
          <w:lang w:val="lt-LT"/>
        </w:rPr>
      </w:pPr>
    </w:p>
    <w:p w:rsidR="006E14FC" w:rsidRDefault="006E14FC" w:rsidP="006E14FC">
      <w:pPr>
        <w:tabs>
          <w:tab w:val="left" w:pos="0"/>
          <w:tab w:val="left" w:pos="900"/>
        </w:tabs>
        <w:spacing w:line="276" w:lineRule="auto"/>
        <w:rPr>
          <w:lang w:val="lt-LT"/>
        </w:rPr>
      </w:pPr>
      <w:r>
        <w:rPr>
          <w:b/>
          <w:lang w:val="lt-LT"/>
        </w:rPr>
        <w:tab/>
      </w:r>
      <w:r>
        <w:rPr>
          <w:lang w:val="lt-LT"/>
        </w:rPr>
        <w:t>7. Ugdymo proceso organizavimo principai:</w:t>
      </w:r>
    </w:p>
    <w:p w:rsidR="006E14FC" w:rsidRDefault="006E14FC" w:rsidP="006E14FC">
      <w:pPr>
        <w:tabs>
          <w:tab w:val="left" w:pos="0"/>
          <w:tab w:val="left" w:pos="900"/>
        </w:tabs>
        <w:spacing w:line="276" w:lineRule="auto"/>
        <w:jc w:val="both"/>
        <w:rPr>
          <w:lang w:val="lt-LT"/>
        </w:rPr>
      </w:pPr>
      <w:r>
        <w:rPr>
          <w:b/>
          <w:lang w:val="lt-LT"/>
        </w:rPr>
        <w:tab/>
      </w:r>
      <w:r>
        <w:rPr>
          <w:lang w:val="lt-LT"/>
        </w:rPr>
        <w:t xml:space="preserve">7.1. </w:t>
      </w:r>
      <w:r>
        <w:rPr>
          <w:spacing w:val="60"/>
          <w:lang w:val="lt-LT"/>
        </w:rPr>
        <w:t>perimamumo</w:t>
      </w:r>
      <w:r>
        <w:rPr>
          <w:lang w:val="lt-LT"/>
        </w:rPr>
        <w:t xml:space="preserve">: mokiniai per 2 metus negali turėti mažiau pamokų negu numatyta bendruosiuose ugdymo planuose; negali keisti pirmosios užsienio kalbos, antrąją – tik baigę </w:t>
      </w:r>
      <w:r>
        <w:rPr>
          <w:lang w:val="lt-LT"/>
        </w:rPr>
        <w:lastRenderedPageBreak/>
        <w:t>pagrindinio ugdymo programą; svarbu, kad mokytų tas pats mokytojas; mokytojai susitaria dėl vadovėlių bei pratybų sąsiuvinių;</w:t>
      </w:r>
    </w:p>
    <w:p w:rsidR="006E14FC" w:rsidRDefault="006E14FC" w:rsidP="006E14FC">
      <w:pPr>
        <w:tabs>
          <w:tab w:val="left" w:pos="0"/>
          <w:tab w:val="left" w:pos="900"/>
        </w:tabs>
        <w:spacing w:line="276" w:lineRule="auto"/>
        <w:jc w:val="both"/>
        <w:rPr>
          <w:lang w:val="lt-LT"/>
        </w:rPr>
      </w:pPr>
      <w:r>
        <w:rPr>
          <w:lang w:val="lt-LT"/>
        </w:rPr>
        <w:tab/>
        <w:t xml:space="preserve">7.2. </w:t>
      </w:r>
      <w:proofErr w:type="spellStart"/>
      <w:r>
        <w:rPr>
          <w:spacing w:val="60"/>
          <w:lang w:val="lt-LT"/>
        </w:rPr>
        <w:t>kontekstualumo</w:t>
      </w:r>
      <w:proofErr w:type="spellEnd"/>
      <w:r>
        <w:rPr>
          <w:lang w:val="lt-LT"/>
        </w:rPr>
        <w:t>: klasių dalijimas į grupes, laikinų grupių sudarymas, mokytojų kvalifikacija, mokinių poreikiai, edukacinių aplinkų kūrimas, mokymo priemonės;</w:t>
      </w:r>
    </w:p>
    <w:p w:rsidR="006E14FC" w:rsidRDefault="006E14FC" w:rsidP="006E14FC">
      <w:pPr>
        <w:tabs>
          <w:tab w:val="left" w:pos="0"/>
          <w:tab w:val="left" w:pos="900"/>
        </w:tabs>
        <w:spacing w:line="276" w:lineRule="auto"/>
        <w:jc w:val="both"/>
        <w:rPr>
          <w:lang w:val="lt-LT"/>
        </w:rPr>
      </w:pPr>
      <w:r>
        <w:rPr>
          <w:lang w:val="lt-LT"/>
        </w:rPr>
        <w:tab/>
        <w:t xml:space="preserve">7.3. </w:t>
      </w:r>
      <w:r>
        <w:rPr>
          <w:spacing w:val="60"/>
          <w:lang w:val="lt-LT"/>
        </w:rPr>
        <w:t>lygių galimybių sudarymas</w:t>
      </w:r>
      <w:r>
        <w:rPr>
          <w:lang w:val="lt-LT"/>
        </w:rPr>
        <w:t>: vadovavimasis mokinių pažangos bei pasiekimų vertinimo tvarkos aprašu, patvirtintu Alytaus r. Simno gimnazijos direktoriaus 2016-08-31 įsakymu Nr. V-99-1, prašymų dėl vertinimo objektyvumo nagrinėjimo tvarkos aprašu, patvirtintu Alytaus r. Simno gimnazijos direktoriaus 2009-01-09 įsakymu Nr. V-60, dalykų programos, programos kurso keitimo tvarkos aprašu, patvirtintu Alytaus r. Simno gimnazijos direktoriaus 2009-08-31 įsakymu Nr. V-150; neformalaus ugdymo užtikrinimas.</w:t>
      </w:r>
    </w:p>
    <w:p w:rsidR="006E14FC" w:rsidRDefault="006E14FC" w:rsidP="006E14FC">
      <w:pPr>
        <w:tabs>
          <w:tab w:val="left" w:pos="0"/>
          <w:tab w:val="left" w:pos="900"/>
        </w:tabs>
        <w:jc w:val="both"/>
        <w:rPr>
          <w:lang w:val="lt-LT"/>
        </w:rPr>
      </w:pPr>
    </w:p>
    <w:p w:rsidR="006E14FC" w:rsidRDefault="006E14FC" w:rsidP="006E14FC">
      <w:pPr>
        <w:tabs>
          <w:tab w:val="left" w:pos="0"/>
          <w:tab w:val="left" w:pos="900"/>
        </w:tabs>
        <w:jc w:val="center"/>
        <w:rPr>
          <w:b/>
          <w:lang w:val="lt-LT"/>
        </w:rPr>
      </w:pPr>
      <w:r>
        <w:rPr>
          <w:b/>
          <w:lang w:val="lt-LT"/>
        </w:rPr>
        <w:t>PRADINIS UGDYMAS</w:t>
      </w:r>
    </w:p>
    <w:p w:rsidR="006E14FC" w:rsidRDefault="006E14FC" w:rsidP="006E14FC">
      <w:pPr>
        <w:tabs>
          <w:tab w:val="left" w:pos="0"/>
          <w:tab w:val="left" w:pos="900"/>
        </w:tabs>
        <w:jc w:val="center"/>
        <w:rPr>
          <w:b/>
          <w:lang w:val="lt-LT"/>
        </w:rPr>
      </w:pPr>
    </w:p>
    <w:p w:rsidR="006E14FC" w:rsidRDefault="006E14FC" w:rsidP="006E14FC">
      <w:pPr>
        <w:tabs>
          <w:tab w:val="left" w:pos="0"/>
          <w:tab w:val="left" w:pos="900"/>
        </w:tabs>
        <w:jc w:val="center"/>
        <w:rPr>
          <w:b/>
          <w:lang w:val="lt-LT"/>
        </w:rPr>
      </w:pPr>
      <w:r>
        <w:rPr>
          <w:b/>
          <w:lang w:val="lt-LT"/>
        </w:rPr>
        <w:t>III. GIMNAZIJOS PRADINIO UGDYMO PLANO RENGIMAS</w:t>
      </w:r>
    </w:p>
    <w:p w:rsidR="006E14FC" w:rsidRDefault="006E14FC" w:rsidP="006E14FC">
      <w:pPr>
        <w:tabs>
          <w:tab w:val="left" w:pos="0"/>
          <w:tab w:val="left" w:pos="900"/>
        </w:tabs>
        <w:jc w:val="center"/>
        <w:rPr>
          <w:b/>
          <w:lang w:val="lt-LT"/>
        </w:rPr>
      </w:pPr>
    </w:p>
    <w:p w:rsidR="006E14FC" w:rsidRDefault="0001782C" w:rsidP="006E14FC">
      <w:pPr>
        <w:tabs>
          <w:tab w:val="left" w:pos="0"/>
          <w:tab w:val="left" w:pos="900"/>
        </w:tabs>
        <w:spacing w:line="276" w:lineRule="auto"/>
        <w:jc w:val="both"/>
        <w:rPr>
          <w:lang w:val="lt-LT"/>
        </w:rPr>
      </w:pPr>
      <w:r>
        <w:rPr>
          <w:lang w:val="lt-LT"/>
        </w:rPr>
        <w:tab/>
        <w:t>8. Gimnazijos</w:t>
      </w:r>
      <w:r w:rsidR="006E14FC">
        <w:rPr>
          <w:lang w:val="lt-LT"/>
        </w:rPr>
        <w:t xml:space="preserve"> 2020–2021 mokslo metų pradinio </w:t>
      </w:r>
      <w:r>
        <w:rPr>
          <w:lang w:val="lt-LT"/>
        </w:rPr>
        <w:t>ugdymo planas (toliau – Gimnazijos</w:t>
      </w:r>
      <w:r w:rsidR="006E14FC">
        <w:rPr>
          <w:lang w:val="lt-LT"/>
        </w:rPr>
        <w:t xml:space="preserve"> ugdymo planas) rengiamas vadovaujantis Bendruoju ugdymo planu, Pradinio, pagrindinio ir vidurinio ugdymo programų aprašu, patvirtintu Lietuvos Respublikos švietimo ir mokslo ministro 2015 m.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2008 m. rugpjūčio 26 d. įsakymu Nr. ISAK-2433 „Dėl Pradinio ir pagrindinio ugdymo bendrųjų programų patvirtinimo“, 1 priedo „Pradinio ugdymo bendroji programa“ (toliau – Bendroji programa) nuostatomis dėl ugdymo turinio kūrimo ir mokymosi pasiekimų,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Geros mokyklos koncepcija, patvirtinta Lietuvos Respublikos švietimo ir mokslo ministro 2015 m. gruodžio 21 d. įsakymu Nr. V-1308 „Dėl Geros mokyklos koncepcijos patvirtinimo“, pradinį ugdymą, neformalųjį vaikų švietimą ir mokyklos veiklą reglamentuojančiais teisės aktais ir mokyklos strateginiu planu. ir gimnazijos strateginiu planu.</w:t>
      </w:r>
    </w:p>
    <w:p w:rsidR="006E14FC" w:rsidRDefault="006E14FC" w:rsidP="006E14FC">
      <w:pPr>
        <w:tabs>
          <w:tab w:val="left" w:pos="900"/>
        </w:tabs>
        <w:spacing w:line="276" w:lineRule="auto"/>
        <w:jc w:val="both"/>
        <w:rPr>
          <w:lang w:val="lt-LT"/>
        </w:rPr>
      </w:pPr>
      <w:r>
        <w:rPr>
          <w:lang w:val="lt-LT"/>
        </w:rPr>
        <w:t xml:space="preserve">                9. Ugdymo turinys planuojamas atsižvelgiant į mokinių pasiekimus, numatomus </w:t>
      </w:r>
      <w:proofErr w:type="spellStart"/>
      <w:r>
        <w:rPr>
          <w:lang w:val="lt-LT"/>
        </w:rPr>
        <w:t>ugdymo(si</w:t>
      </w:r>
      <w:proofErr w:type="spellEnd"/>
      <w:r>
        <w:rPr>
          <w:lang w:val="lt-LT"/>
        </w:rPr>
        <w:t>) rezultatus, gebėjimus, nuostatas ir pažangą.</w:t>
      </w:r>
    </w:p>
    <w:p w:rsidR="006E14FC" w:rsidRDefault="006E14FC" w:rsidP="006E14FC">
      <w:pPr>
        <w:suppressAutoHyphens w:val="0"/>
        <w:spacing w:line="276" w:lineRule="auto"/>
        <w:jc w:val="both"/>
        <w:rPr>
          <w:color w:val="000000"/>
          <w:lang w:val="lt-LT"/>
        </w:rPr>
      </w:pPr>
      <w:r>
        <w:rPr>
          <w:color w:val="000000"/>
          <w:lang w:val="lt-LT"/>
        </w:rPr>
        <w:t xml:space="preserve">               10.  Planuojant ugdymo turinį paliekamas rezervinis laikas, ne daugiau kaip 8–10 pamokų per mokslo metus nenumatytiems atvejams (karantino, šalčio, švenčių dienos ir pan.). Ugdymo turinys be Mokytojų tarybos sprendimo negali būti intensyvinamas ir išdėstomas greičiau nei per mokslo metus.</w:t>
      </w:r>
    </w:p>
    <w:p w:rsidR="006E14FC" w:rsidRDefault="006E14FC" w:rsidP="006E14FC">
      <w:pPr>
        <w:suppressAutoHyphens w:val="0"/>
        <w:spacing w:line="276" w:lineRule="auto"/>
        <w:jc w:val="both"/>
        <w:rPr>
          <w:color w:val="000000"/>
          <w:lang w:val="lt-LT"/>
        </w:rPr>
      </w:pPr>
      <w:r>
        <w:rPr>
          <w:color w:val="000000"/>
          <w:lang w:val="lt-LT"/>
        </w:rPr>
        <w:t xml:space="preserve">               11. Planuodamas ugdymo turinį, mokytojas vadovaujasi pradinio ugdymo metodinės grupės susitarimais ir turi teisę pasirinkti skiriamų pamokų temai skaičių. </w:t>
      </w:r>
    </w:p>
    <w:p w:rsidR="006E14FC" w:rsidRDefault="006E14FC" w:rsidP="006E14FC">
      <w:pPr>
        <w:suppressAutoHyphens w:val="0"/>
        <w:spacing w:line="276" w:lineRule="auto"/>
        <w:jc w:val="both"/>
        <w:rPr>
          <w:color w:val="000000"/>
          <w:lang w:val="lt-LT"/>
        </w:rPr>
      </w:pPr>
      <w:r>
        <w:rPr>
          <w:color w:val="000000"/>
          <w:lang w:val="lt-LT"/>
        </w:rPr>
        <w:t xml:space="preserve">               12.  Dalykų ilgalaikiai planai svarstomi pradinių klasių </w:t>
      </w:r>
      <w:r w:rsidR="0001782C">
        <w:rPr>
          <w:color w:val="000000"/>
          <w:lang w:val="lt-LT"/>
        </w:rPr>
        <w:t xml:space="preserve">metodinėje grupėse iki rugsėjo 1 </w:t>
      </w:r>
      <w:r>
        <w:rPr>
          <w:color w:val="000000"/>
          <w:lang w:val="lt-LT"/>
        </w:rPr>
        <w:t>d., suderinami su direktoriaus pavaduotoja ugdym</w:t>
      </w:r>
      <w:r w:rsidR="0001782C">
        <w:rPr>
          <w:color w:val="000000"/>
          <w:lang w:val="lt-LT"/>
        </w:rPr>
        <w:t xml:space="preserve">ui D. </w:t>
      </w:r>
      <w:proofErr w:type="spellStart"/>
      <w:r w:rsidR="0001782C">
        <w:rPr>
          <w:color w:val="000000"/>
          <w:lang w:val="lt-LT"/>
        </w:rPr>
        <w:t>Grėbliūniene</w:t>
      </w:r>
      <w:proofErr w:type="spellEnd"/>
      <w:r w:rsidR="0001782C">
        <w:rPr>
          <w:color w:val="000000"/>
          <w:lang w:val="lt-LT"/>
        </w:rPr>
        <w:t xml:space="preserve"> iki rugsėjo 1</w:t>
      </w:r>
      <w:r>
        <w:rPr>
          <w:color w:val="000000"/>
          <w:lang w:val="lt-LT"/>
        </w:rPr>
        <w:t xml:space="preserve"> d. </w:t>
      </w:r>
    </w:p>
    <w:p w:rsidR="006E14FC" w:rsidRDefault="006E14FC" w:rsidP="006E14FC">
      <w:pPr>
        <w:suppressAutoHyphens w:val="0"/>
        <w:spacing w:line="276" w:lineRule="auto"/>
        <w:jc w:val="both"/>
        <w:rPr>
          <w:color w:val="000000"/>
          <w:lang w:val="lt-LT"/>
        </w:rPr>
      </w:pPr>
      <w:r>
        <w:rPr>
          <w:color w:val="000000"/>
          <w:lang w:val="lt-LT"/>
        </w:rPr>
        <w:t xml:space="preserve">               13. Neformaliojo ugdymo programos tvirtinamos mok</w:t>
      </w:r>
      <w:r w:rsidR="0001782C">
        <w:rPr>
          <w:color w:val="000000"/>
          <w:lang w:val="lt-LT"/>
        </w:rPr>
        <w:t>yklos direktoriaus iki rugsėjo 1</w:t>
      </w:r>
      <w:r>
        <w:rPr>
          <w:color w:val="000000"/>
          <w:lang w:val="lt-LT"/>
        </w:rPr>
        <w:t xml:space="preserve"> d.</w:t>
      </w:r>
    </w:p>
    <w:p w:rsidR="006E14FC" w:rsidRDefault="006E14FC" w:rsidP="006E14FC">
      <w:pPr>
        <w:suppressAutoHyphens w:val="0"/>
        <w:spacing w:line="276" w:lineRule="auto"/>
        <w:jc w:val="both"/>
        <w:rPr>
          <w:color w:val="000000"/>
          <w:lang w:val="lt-LT"/>
        </w:rPr>
      </w:pPr>
      <w:r>
        <w:rPr>
          <w:color w:val="000000"/>
          <w:lang w:val="lt-LT"/>
        </w:rPr>
        <w:t xml:space="preserve">               14. Klasių mokytojos veiklos planai rengiami pagal klasių auklėtojų metodinėje grupėje aptartą formą, derinami su direktoriaus pavaduotoja ugdym</w:t>
      </w:r>
      <w:r w:rsidR="0001782C">
        <w:rPr>
          <w:color w:val="000000"/>
          <w:lang w:val="lt-LT"/>
        </w:rPr>
        <w:t xml:space="preserve">ui D. </w:t>
      </w:r>
      <w:proofErr w:type="spellStart"/>
      <w:r w:rsidR="0001782C">
        <w:rPr>
          <w:color w:val="000000"/>
          <w:lang w:val="lt-LT"/>
        </w:rPr>
        <w:t>Grėbliūniene</w:t>
      </w:r>
      <w:proofErr w:type="spellEnd"/>
      <w:r w:rsidR="0001782C">
        <w:rPr>
          <w:color w:val="000000"/>
          <w:lang w:val="lt-LT"/>
        </w:rPr>
        <w:t xml:space="preserve"> iki rugsėjo 1</w:t>
      </w:r>
      <w:r>
        <w:rPr>
          <w:color w:val="000000"/>
          <w:lang w:val="lt-LT"/>
        </w:rPr>
        <w:t xml:space="preserve"> d.</w:t>
      </w:r>
    </w:p>
    <w:p w:rsidR="006E14FC" w:rsidRDefault="006E14FC" w:rsidP="006E14FC">
      <w:pPr>
        <w:suppressAutoHyphens w:val="0"/>
        <w:spacing w:line="276" w:lineRule="auto"/>
        <w:jc w:val="both"/>
        <w:rPr>
          <w:color w:val="000000"/>
          <w:lang w:val="lt-LT"/>
        </w:rPr>
      </w:pPr>
      <w:r>
        <w:rPr>
          <w:color w:val="000000"/>
          <w:lang w:val="lt-LT"/>
        </w:rPr>
        <w:lastRenderedPageBreak/>
        <w:t xml:space="preserve">               15. Pritaikytos programos atskirai nerašomos. Trumpalaikiuose (ciklo) planuose pastabų skiltyje daromi įrašai. Individualizuotos programos rengiamos pildant formą, patvirtintą Alytaus r. Simno gimnaz</w:t>
      </w:r>
      <w:r w:rsidR="004262F5">
        <w:rPr>
          <w:color w:val="000000"/>
          <w:lang w:val="lt-LT"/>
        </w:rPr>
        <w:t>ijos VGK posėdyje 2013 m. rugsėjo</w:t>
      </w:r>
      <w:r>
        <w:rPr>
          <w:color w:val="000000"/>
          <w:lang w:val="lt-LT"/>
        </w:rPr>
        <w:t xml:space="preserve"> </w:t>
      </w:r>
      <w:r w:rsidR="004262F5">
        <w:rPr>
          <w:color w:val="000000"/>
          <w:lang w:val="lt-LT"/>
        </w:rPr>
        <w:t>27 d. protokolo Nr.</w:t>
      </w:r>
      <w:r w:rsidR="0001782C">
        <w:rPr>
          <w:color w:val="000000"/>
          <w:lang w:val="lt-LT"/>
        </w:rPr>
        <w:t xml:space="preserve"> </w:t>
      </w:r>
      <w:r w:rsidR="004262F5">
        <w:rPr>
          <w:color w:val="000000"/>
          <w:lang w:val="lt-LT"/>
        </w:rPr>
        <w:t>8</w:t>
      </w:r>
      <w:r>
        <w:rPr>
          <w:color w:val="000000"/>
          <w:lang w:val="lt-LT"/>
        </w:rPr>
        <w:t xml:space="preserve"> ir suderinamos su vaiko gerovės k</w:t>
      </w:r>
      <w:r w:rsidR="004262F5">
        <w:rPr>
          <w:color w:val="000000"/>
          <w:lang w:val="lt-LT"/>
        </w:rPr>
        <w:t>omisijos pirmininku iki spalio 9</w:t>
      </w:r>
      <w:r>
        <w:rPr>
          <w:color w:val="000000"/>
          <w:lang w:val="lt-LT"/>
        </w:rPr>
        <w:t xml:space="preserve"> d.</w:t>
      </w:r>
    </w:p>
    <w:p w:rsidR="006E14FC" w:rsidRDefault="006E14FC" w:rsidP="006E14FC">
      <w:pPr>
        <w:tabs>
          <w:tab w:val="left" w:pos="0"/>
          <w:tab w:val="left" w:pos="900"/>
        </w:tabs>
        <w:spacing w:line="276" w:lineRule="auto"/>
        <w:jc w:val="both"/>
        <w:rPr>
          <w:lang w:val="lt-LT"/>
        </w:rPr>
      </w:pPr>
    </w:p>
    <w:p w:rsidR="006E14FC" w:rsidRDefault="006E14FC" w:rsidP="006E14FC">
      <w:pPr>
        <w:pStyle w:val="Sraopastraipa"/>
        <w:numPr>
          <w:ilvl w:val="0"/>
          <w:numId w:val="4"/>
        </w:numPr>
        <w:tabs>
          <w:tab w:val="left" w:pos="0"/>
          <w:tab w:val="left" w:pos="900"/>
        </w:tabs>
        <w:spacing w:line="276" w:lineRule="auto"/>
        <w:jc w:val="center"/>
        <w:rPr>
          <w:b/>
          <w:lang w:val="lt-LT"/>
        </w:rPr>
      </w:pPr>
      <w:r>
        <w:rPr>
          <w:b/>
        </w:rPr>
        <w:t>PRADINIO UGDYMO PROCESO TRUKMĖ</w:t>
      </w:r>
    </w:p>
    <w:p w:rsidR="006E14FC" w:rsidRDefault="006E14FC" w:rsidP="006E14FC">
      <w:pPr>
        <w:pStyle w:val="Sraopastraipa"/>
        <w:tabs>
          <w:tab w:val="left" w:pos="0"/>
          <w:tab w:val="left" w:pos="900"/>
        </w:tabs>
        <w:spacing w:line="276" w:lineRule="auto"/>
        <w:ind w:left="1080"/>
        <w:rPr>
          <w:b/>
          <w:lang w:val="lt-LT"/>
        </w:rPr>
      </w:pPr>
    </w:p>
    <w:p w:rsidR="006E14FC" w:rsidRDefault="006E14FC" w:rsidP="006E14FC">
      <w:pPr>
        <w:tabs>
          <w:tab w:val="left" w:pos="0"/>
          <w:tab w:val="left" w:pos="900"/>
        </w:tabs>
        <w:spacing w:line="276" w:lineRule="auto"/>
        <w:rPr>
          <w:lang w:val="lt-LT"/>
        </w:rPr>
      </w:pPr>
      <w:r>
        <w:rPr>
          <w:lang w:val="lt-LT"/>
        </w:rPr>
        <w:t xml:space="preserve">        </w:t>
      </w:r>
      <w:r w:rsidR="00231FEA">
        <w:rPr>
          <w:lang w:val="lt-LT"/>
        </w:rPr>
        <w:t xml:space="preserve">   16. Ugdymo organizavimas 2020–2021</w:t>
      </w:r>
      <w:r>
        <w:rPr>
          <w:lang w:val="lt-LT"/>
        </w:rPr>
        <w:t xml:space="preserve"> mokslo metais:</w:t>
      </w:r>
    </w:p>
    <w:p w:rsidR="006E14FC" w:rsidRDefault="006E14FC" w:rsidP="006E14FC">
      <w:pPr>
        <w:pStyle w:val="Sraopastraipa"/>
        <w:tabs>
          <w:tab w:val="left" w:pos="0"/>
          <w:tab w:val="left" w:pos="900"/>
        </w:tabs>
        <w:spacing w:line="276" w:lineRule="auto"/>
        <w:ind w:left="0"/>
        <w:jc w:val="both"/>
        <w:rPr>
          <w:lang w:val="lt-LT"/>
        </w:rPr>
      </w:pPr>
      <w:r>
        <w:tab/>
      </w:r>
      <w:r w:rsidR="00231FEA">
        <w:rPr>
          <w:lang w:val="lt-LT"/>
        </w:rPr>
        <w:t xml:space="preserve">  16.1. 2020–2021</w:t>
      </w:r>
      <w:r>
        <w:rPr>
          <w:lang w:val="lt-LT"/>
        </w:rPr>
        <w:t xml:space="preserve"> mokslo met</w:t>
      </w:r>
      <w:r w:rsidR="00231FEA">
        <w:rPr>
          <w:lang w:val="lt-LT"/>
        </w:rPr>
        <w:t>ų ugdymo procesas prasideda 2020 m. rugsėjo 1</w:t>
      </w:r>
      <w:r>
        <w:rPr>
          <w:lang w:val="lt-LT"/>
        </w:rPr>
        <w:t xml:space="preserve"> d. Ugdymo proceso trukmė –175 ugdymo dieno</w:t>
      </w:r>
      <w:r w:rsidR="004262F5">
        <w:rPr>
          <w:lang w:val="lt-LT"/>
        </w:rPr>
        <w:t>s. Ugdymo procesas baigiasi 2021-06-09</w:t>
      </w:r>
      <w:r>
        <w:rPr>
          <w:lang w:val="lt-LT"/>
        </w:rPr>
        <w:t xml:space="preserve">. </w:t>
      </w:r>
    </w:p>
    <w:p w:rsidR="006E14FC" w:rsidRDefault="006E14FC" w:rsidP="006E14FC">
      <w:pPr>
        <w:tabs>
          <w:tab w:val="left" w:pos="900"/>
        </w:tabs>
        <w:spacing w:line="276" w:lineRule="auto"/>
        <w:jc w:val="both"/>
        <w:rPr>
          <w:lang w:val="lt-LT"/>
        </w:rPr>
      </w:pPr>
      <w:r>
        <w:rPr>
          <w:lang w:val="lt-LT"/>
        </w:rPr>
        <w:t xml:space="preserve">                 16.2. Gimnazija dirba penkias dienas per savaitę.</w:t>
      </w:r>
    </w:p>
    <w:p w:rsidR="006E14FC" w:rsidRDefault="006E14FC" w:rsidP="006E14FC">
      <w:pPr>
        <w:tabs>
          <w:tab w:val="left" w:pos="0"/>
          <w:tab w:val="left" w:pos="900"/>
        </w:tabs>
        <w:spacing w:line="276" w:lineRule="auto"/>
        <w:jc w:val="both"/>
        <w:rPr>
          <w:lang w:val="lt-LT"/>
        </w:rPr>
      </w:pPr>
      <w:r>
        <w:rPr>
          <w:lang w:val="lt-LT"/>
        </w:rPr>
        <w:tab/>
        <w:t xml:space="preserve">   16.3.</w:t>
      </w:r>
      <w:r>
        <w:rPr>
          <w:b/>
          <w:sz w:val="20"/>
          <w:szCs w:val="20"/>
          <w:lang w:val="lt-LT"/>
        </w:rPr>
        <w:t xml:space="preserve"> </w:t>
      </w:r>
      <w:r>
        <w:rPr>
          <w:lang w:val="lt-LT"/>
        </w:rPr>
        <w:t>Ugdymosi procesas pagal pradinio  ugdymo programą vyksta  pusmečiais:</w:t>
      </w:r>
    </w:p>
    <w:p w:rsidR="006E14FC" w:rsidRDefault="0001782C" w:rsidP="006E14FC">
      <w:pPr>
        <w:tabs>
          <w:tab w:val="left" w:pos="0"/>
          <w:tab w:val="left" w:pos="900"/>
        </w:tabs>
        <w:spacing w:line="276" w:lineRule="auto"/>
        <w:jc w:val="both"/>
        <w:rPr>
          <w:lang w:val="lt-LT"/>
        </w:rPr>
      </w:pPr>
      <w:r>
        <w:rPr>
          <w:lang w:val="lt-LT"/>
        </w:rPr>
        <w:tab/>
      </w:r>
      <w:r>
        <w:rPr>
          <w:lang w:val="lt-LT"/>
        </w:rPr>
        <w:tab/>
        <w:t>I pusmetis  nuo 2020-09-01 iki 2021-01-29</w:t>
      </w:r>
      <w:r w:rsidR="006E14FC">
        <w:rPr>
          <w:lang w:val="lt-LT"/>
        </w:rPr>
        <w:tab/>
      </w:r>
    </w:p>
    <w:p w:rsidR="006E14FC" w:rsidRDefault="0001782C" w:rsidP="006E14FC">
      <w:pPr>
        <w:tabs>
          <w:tab w:val="left" w:pos="0"/>
          <w:tab w:val="left" w:pos="900"/>
        </w:tabs>
        <w:spacing w:line="276" w:lineRule="auto"/>
        <w:jc w:val="both"/>
        <w:rPr>
          <w:lang w:val="lt-LT"/>
        </w:rPr>
      </w:pPr>
      <w:r>
        <w:rPr>
          <w:lang w:val="lt-LT"/>
        </w:rPr>
        <w:tab/>
        <w:t xml:space="preserve">      II pusmetis nuo 2021-02-01 iki 2021-06-09</w:t>
      </w:r>
    </w:p>
    <w:p w:rsidR="006E14FC" w:rsidRDefault="006E14FC" w:rsidP="006E14FC">
      <w:pPr>
        <w:tabs>
          <w:tab w:val="left" w:pos="0"/>
          <w:tab w:val="left" w:pos="900"/>
        </w:tabs>
        <w:spacing w:line="276" w:lineRule="auto"/>
        <w:jc w:val="both"/>
        <w:rPr>
          <w:lang w:val="lt-LT"/>
        </w:rPr>
      </w:pPr>
      <w:r>
        <w:rPr>
          <w:lang w:val="lt-LT"/>
        </w:rPr>
        <w:tab/>
        <w:t xml:space="preserve">   16.4. Mokinių atostogos:</w:t>
      </w:r>
    </w:p>
    <w:tbl>
      <w:tblPr>
        <w:tblW w:w="0" w:type="auto"/>
        <w:tblInd w:w="108" w:type="dxa"/>
        <w:tblLook w:val="01E0" w:firstRow="1" w:lastRow="1" w:firstColumn="1" w:lastColumn="1" w:noHBand="0" w:noVBand="0"/>
      </w:tblPr>
      <w:tblGrid>
        <w:gridCol w:w="3176"/>
        <w:gridCol w:w="3290"/>
        <w:gridCol w:w="3173"/>
      </w:tblGrid>
      <w:tr w:rsidR="006E14FC" w:rsidTr="006E14FC">
        <w:tc>
          <w:tcPr>
            <w:tcW w:w="3176"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rPr>
            </w:pPr>
            <w:r>
              <w:rPr>
                <w:lang w:val="lt-LT"/>
              </w:rPr>
              <w:t xml:space="preserve">                </w:t>
            </w:r>
            <w:proofErr w:type="spellStart"/>
            <w:r>
              <w:rPr>
                <w:b/>
              </w:rPr>
              <w:t>Atostogos</w:t>
            </w:r>
            <w:proofErr w:type="spellEnd"/>
          </w:p>
        </w:tc>
        <w:tc>
          <w:tcPr>
            <w:tcW w:w="329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rPr>
            </w:pPr>
            <w:proofErr w:type="spellStart"/>
            <w:r>
              <w:rPr>
                <w:b/>
              </w:rPr>
              <w:t>Prasideda</w:t>
            </w:r>
            <w:proofErr w:type="spellEnd"/>
          </w:p>
        </w:tc>
        <w:tc>
          <w:tcPr>
            <w:tcW w:w="3173"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rPr>
            </w:pPr>
            <w:proofErr w:type="spellStart"/>
            <w:r>
              <w:rPr>
                <w:b/>
              </w:rPr>
              <w:t>Baigiasi</w:t>
            </w:r>
            <w:proofErr w:type="spellEnd"/>
          </w:p>
        </w:tc>
      </w:tr>
      <w:tr w:rsidR="0001782C" w:rsidTr="0001782C">
        <w:tc>
          <w:tcPr>
            <w:tcW w:w="3176" w:type="dxa"/>
            <w:tcBorders>
              <w:top w:val="single" w:sz="12" w:space="0" w:color="auto"/>
              <w:left w:val="single" w:sz="12" w:space="0" w:color="auto"/>
              <w:bottom w:val="single" w:sz="4" w:space="0" w:color="auto"/>
              <w:right w:val="single" w:sz="12" w:space="0" w:color="auto"/>
            </w:tcBorders>
            <w:hideMark/>
          </w:tcPr>
          <w:p w:rsidR="0001782C" w:rsidRDefault="0001782C">
            <w:pPr>
              <w:spacing w:line="276" w:lineRule="auto"/>
            </w:pPr>
            <w:proofErr w:type="spellStart"/>
            <w:r>
              <w:t>Rudens</w:t>
            </w:r>
            <w:proofErr w:type="spellEnd"/>
          </w:p>
        </w:tc>
        <w:tc>
          <w:tcPr>
            <w:tcW w:w="3290" w:type="dxa"/>
            <w:tcBorders>
              <w:top w:val="single" w:sz="12"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2020-10-26</w:t>
            </w:r>
          </w:p>
        </w:tc>
        <w:tc>
          <w:tcPr>
            <w:tcW w:w="3173" w:type="dxa"/>
            <w:tcBorders>
              <w:top w:val="single" w:sz="12"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2020-10-30</w:t>
            </w:r>
          </w:p>
        </w:tc>
      </w:tr>
      <w:tr w:rsidR="0001782C" w:rsidTr="0001782C">
        <w:tc>
          <w:tcPr>
            <w:tcW w:w="3176" w:type="dxa"/>
            <w:tcBorders>
              <w:top w:val="single" w:sz="4" w:space="0" w:color="auto"/>
              <w:left w:val="single" w:sz="12" w:space="0" w:color="auto"/>
              <w:bottom w:val="single" w:sz="4" w:space="0" w:color="auto"/>
              <w:right w:val="single" w:sz="12" w:space="0" w:color="auto"/>
            </w:tcBorders>
            <w:hideMark/>
          </w:tcPr>
          <w:p w:rsidR="0001782C" w:rsidRDefault="0001782C">
            <w:pPr>
              <w:spacing w:line="276" w:lineRule="auto"/>
            </w:pPr>
            <w:proofErr w:type="spellStart"/>
            <w:r>
              <w:t>Žiemos</w:t>
            </w:r>
            <w:proofErr w:type="spellEnd"/>
            <w:r>
              <w:t xml:space="preserve"> (</w:t>
            </w:r>
            <w:proofErr w:type="spellStart"/>
            <w:r>
              <w:t>Kalėdų</w:t>
            </w:r>
            <w:proofErr w:type="spellEnd"/>
            <w:r>
              <w:t>)</w:t>
            </w:r>
          </w:p>
        </w:tc>
        <w:tc>
          <w:tcPr>
            <w:tcW w:w="3290" w:type="dxa"/>
            <w:tcBorders>
              <w:top w:val="single" w:sz="4"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2020-12-23</w:t>
            </w:r>
          </w:p>
        </w:tc>
        <w:tc>
          <w:tcPr>
            <w:tcW w:w="3173" w:type="dxa"/>
            <w:tcBorders>
              <w:top w:val="single" w:sz="4"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2021-01-05</w:t>
            </w:r>
          </w:p>
        </w:tc>
      </w:tr>
      <w:tr w:rsidR="0001782C" w:rsidTr="0001782C">
        <w:tc>
          <w:tcPr>
            <w:tcW w:w="3176" w:type="dxa"/>
            <w:tcBorders>
              <w:top w:val="single" w:sz="4" w:space="0" w:color="auto"/>
              <w:left w:val="single" w:sz="12" w:space="0" w:color="auto"/>
              <w:bottom w:val="single" w:sz="4" w:space="0" w:color="auto"/>
              <w:right w:val="single" w:sz="12" w:space="0" w:color="auto"/>
            </w:tcBorders>
            <w:hideMark/>
          </w:tcPr>
          <w:p w:rsidR="0001782C" w:rsidRDefault="0001782C">
            <w:pPr>
              <w:spacing w:line="276" w:lineRule="auto"/>
            </w:pPr>
            <w:proofErr w:type="spellStart"/>
            <w:r>
              <w:t>Žiemos</w:t>
            </w:r>
            <w:proofErr w:type="spellEnd"/>
            <w:r>
              <w:t xml:space="preserve"> </w:t>
            </w:r>
            <w:proofErr w:type="spellStart"/>
            <w:r>
              <w:t>atostogos</w:t>
            </w:r>
            <w:proofErr w:type="spellEnd"/>
            <w:r>
              <w:t xml:space="preserve"> </w:t>
            </w:r>
          </w:p>
        </w:tc>
        <w:tc>
          <w:tcPr>
            <w:tcW w:w="3290" w:type="dxa"/>
            <w:tcBorders>
              <w:top w:val="single" w:sz="4"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2021-02-15</w:t>
            </w:r>
          </w:p>
        </w:tc>
        <w:tc>
          <w:tcPr>
            <w:tcW w:w="3173" w:type="dxa"/>
            <w:tcBorders>
              <w:top w:val="single" w:sz="4"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2021-02-19</w:t>
            </w:r>
          </w:p>
        </w:tc>
      </w:tr>
      <w:tr w:rsidR="0001782C" w:rsidTr="0001782C">
        <w:tc>
          <w:tcPr>
            <w:tcW w:w="3176" w:type="dxa"/>
            <w:tcBorders>
              <w:top w:val="single" w:sz="4" w:space="0" w:color="auto"/>
              <w:left w:val="single" w:sz="12" w:space="0" w:color="auto"/>
              <w:bottom w:val="single" w:sz="4" w:space="0" w:color="auto"/>
              <w:right w:val="single" w:sz="12" w:space="0" w:color="auto"/>
            </w:tcBorders>
            <w:shd w:val="clear" w:color="auto" w:fill="FFFFFF" w:themeFill="background1"/>
            <w:hideMark/>
          </w:tcPr>
          <w:p w:rsidR="0001782C" w:rsidRDefault="0001782C">
            <w:pPr>
              <w:spacing w:line="276" w:lineRule="auto"/>
            </w:pPr>
            <w:proofErr w:type="spellStart"/>
            <w:r>
              <w:t>Pavasario</w:t>
            </w:r>
            <w:proofErr w:type="spellEnd"/>
            <w:r>
              <w:t xml:space="preserve"> (</w:t>
            </w:r>
            <w:proofErr w:type="spellStart"/>
            <w:r>
              <w:t>Velykų</w:t>
            </w:r>
            <w:proofErr w:type="spellEnd"/>
            <w:r>
              <w:t>)</w:t>
            </w:r>
            <w:r>
              <w:rPr>
                <w:vertAlign w:val="superscript"/>
                <w:lang w:val="lt-LT"/>
              </w:rPr>
              <w:t xml:space="preserve"> </w:t>
            </w:r>
          </w:p>
        </w:tc>
        <w:tc>
          <w:tcPr>
            <w:tcW w:w="3290" w:type="dxa"/>
            <w:tcBorders>
              <w:top w:val="single" w:sz="4"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2021-04-06</w:t>
            </w:r>
          </w:p>
        </w:tc>
        <w:tc>
          <w:tcPr>
            <w:tcW w:w="3173" w:type="dxa"/>
            <w:tcBorders>
              <w:top w:val="single" w:sz="4" w:space="0" w:color="auto"/>
              <w:left w:val="single" w:sz="12" w:space="0" w:color="auto"/>
              <w:bottom w:val="single" w:sz="4" w:space="0" w:color="auto"/>
              <w:right w:val="single" w:sz="12" w:space="0" w:color="auto"/>
            </w:tcBorders>
          </w:tcPr>
          <w:p w:rsidR="0001782C" w:rsidRPr="00B5635F" w:rsidRDefault="0001782C" w:rsidP="001B791F">
            <w:pPr>
              <w:jc w:val="center"/>
              <w:rPr>
                <w:lang w:val="lt-LT"/>
              </w:rPr>
            </w:pPr>
            <w:r w:rsidRPr="00B5635F">
              <w:rPr>
                <w:lang w:val="lt-LT"/>
              </w:rPr>
              <w:t>2021-04-09</w:t>
            </w:r>
          </w:p>
        </w:tc>
      </w:tr>
      <w:tr w:rsidR="0001782C" w:rsidTr="0001782C">
        <w:tc>
          <w:tcPr>
            <w:tcW w:w="3176" w:type="dxa"/>
            <w:tcBorders>
              <w:top w:val="single" w:sz="4" w:space="0" w:color="auto"/>
              <w:left w:val="single" w:sz="12" w:space="0" w:color="auto"/>
              <w:bottom w:val="single" w:sz="12" w:space="0" w:color="auto"/>
              <w:right w:val="single" w:sz="12" w:space="0" w:color="auto"/>
            </w:tcBorders>
            <w:hideMark/>
          </w:tcPr>
          <w:p w:rsidR="0001782C" w:rsidRDefault="0001782C">
            <w:pPr>
              <w:spacing w:line="276" w:lineRule="auto"/>
            </w:pPr>
            <w:proofErr w:type="spellStart"/>
            <w:r>
              <w:t>Vasaros</w:t>
            </w:r>
            <w:proofErr w:type="spellEnd"/>
            <w:r>
              <w:t xml:space="preserve"> </w:t>
            </w:r>
          </w:p>
        </w:tc>
        <w:tc>
          <w:tcPr>
            <w:tcW w:w="3290" w:type="dxa"/>
            <w:tcBorders>
              <w:top w:val="single" w:sz="4" w:space="0" w:color="auto"/>
              <w:left w:val="single" w:sz="12" w:space="0" w:color="auto"/>
              <w:bottom w:val="single" w:sz="12" w:space="0" w:color="auto"/>
              <w:right w:val="single" w:sz="12" w:space="0" w:color="auto"/>
            </w:tcBorders>
          </w:tcPr>
          <w:p w:rsidR="0001782C" w:rsidRPr="00B5635F" w:rsidRDefault="0001782C" w:rsidP="001B791F">
            <w:pPr>
              <w:spacing w:line="276" w:lineRule="auto"/>
              <w:jc w:val="center"/>
              <w:rPr>
                <w:lang w:val="lt-LT"/>
              </w:rPr>
            </w:pPr>
            <w:r w:rsidRPr="00B5635F">
              <w:rPr>
                <w:lang w:val="lt-LT"/>
              </w:rPr>
              <w:t>2021-06-09</w:t>
            </w:r>
          </w:p>
        </w:tc>
        <w:tc>
          <w:tcPr>
            <w:tcW w:w="3173" w:type="dxa"/>
            <w:tcBorders>
              <w:top w:val="single" w:sz="4" w:space="0" w:color="auto"/>
              <w:left w:val="single" w:sz="12" w:space="0" w:color="auto"/>
              <w:bottom w:val="single" w:sz="12" w:space="0" w:color="auto"/>
              <w:right w:val="single" w:sz="12" w:space="0" w:color="auto"/>
            </w:tcBorders>
          </w:tcPr>
          <w:p w:rsidR="0001782C" w:rsidRPr="00B5635F" w:rsidRDefault="0001782C" w:rsidP="001B791F">
            <w:pPr>
              <w:spacing w:line="276" w:lineRule="auto"/>
              <w:jc w:val="center"/>
              <w:rPr>
                <w:lang w:val="lt-LT"/>
              </w:rPr>
            </w:pPr>
            <w:r w:rsidRPr="00B5635F">
              <w:rPr>
                <w:lang w:val="lt-LT"/>
              </w:rPr>
              <w:t>2021-08-31</w:t>
            </w:r>
          </w:p>
        </w:tc>
      </w:tr>
    </w:tbl>
    <w:p w:rsidR="0001782C" w:rsidRDefault="006E14FC" w:rsidP="006E14FC">
      <w:pPr>
        <w:tabs>
          <w:tab w:val="left" w:pos="0"/>
          <w:tab w:val="left" w:pos="900"/>
        </w:tabs>
        <w:spacing w:line="276" w:lineRule="auto"/>
        <w:jc w:val="both"/>
        <w:rPr>
          <w:lang w:val="lt-LT" w:eastAsia="lt-LT"/>
        </w:rPr>
      </w:pPr>
      <w:r>
        <w:rPr>
          <w:lang w:val="lt-LT"/>
        </w:rPr>
        <w:t xml:space="preserve">                  16.5. </w:t>
      </w:r>
      <w:r w:rsidR="0001782C">
        <w:rPr>
          <w:rFonts w:ascii="TimesNewRomanPSMT" w:eastAsiaTheme="minorHAnsi" w:hAnsi="TimesNewRomanPSMT" w:cs="TimesNewRomanPSMT"/>
          <w:lang w:val="lt-LT" w:eastAsia="en-US"/>
        </w:rPr>
        <w:t xml:space="preserve">Ekstremali temperatūra – </w:t>
      </w:r>
      <w:r w:rsidR="0001782C">
        <w:rPr>
          <w:rFonts w:eastAsiaTheme="minorHAnsi"/>
          <w:lang w:val="lt-LT" w:eastAsia="en-US"/>
        </w:rPr>
        <w:t xml:space="preserve">mokyklos ir (ar) gyvenamojoje teritorijoje </w:t>
      </w:r>
      <w:r w:rsidR="0001782C">
        <w:rPr>
          <w:rFonts w:ascii="TimesNewRomanPSMT" w:eastAsiaTheme="minorHAnsi" w:hAnsi="TimesNewRomanPSMT" w:cs="TimesNewRomanPSMT"/>
          <w:lang w:val="lt-LT" w:eastAsia="en-US"/>
        </w:rPr>
        <w:t>minus 20 °C ar žemesnė arba 30 °C ar aukštesnė.</w:t>
      </w:r>
      <w:r w:rsidR="0001782C" w:rsidRPr="00B5635F">
        <w:rPr>
          <w:lang w:val="lt-LT"/>
        </w:rPr>
        <w:t xml:space="preserve"> </w:t>
      </w:r>
      <w:r w:rsidR="0001782C" w:rsidRPr="00B5635F">
        <w:rPr>
          <w:lang w:val="lt-LT" w:eastAsia="lt-LT"/>
        </w:rPr>
        <w:t>Ugdymas</w:t>
      </w:r>
      <w:r w:rsidR="0001782C" w:rsidRPr="00B5635F">
        <w:rPr>
          <w:shd w:val="clear" w:color="auto" w:fill="FFFFFF"/>
          <w:lang w:val="lt-LT" w:eastAsia="lt-LT"/>
        </w:rPr>
        <w:t xml:space="preserve"> esant ypatingoms aplinkybėms ar aplinkybėms mokykloje, dėl kurių ugdymo procesas negali būti organizuojamas kasdieniu mokymo proceso organizavimo būdu, </w:t>
      </w:r>
      <w:r w:rsidR="0001782C" w:rsidRPr="00B5635F">
        <w:rPr>
          <w:lang w:val="lt-LT" w:eastAsia="lt-LT"/>
        </w:rPr>
        <w:t xml:space="preserve">gali būti </w:t>
      </w:r>
      <w:r w:rsidR="0001782C" w:rsidRPr="00B5635F">
        <w:rPr>
          <w:shd w:val="clear" w:color="auto" w:fill="FFFFFF"/>
          <w:lang w:val="lt-LT" w:eastAsia="lt-LT"/>
        </w:rPr>
        <w:t xml:space="preserve">koreguojamas arba laikinai stabdomas, arba organizuojamas nuotoliniu mokymo proceso organizavimo būdu, </w:t>
      </w:r>
      <w:r w:rsidR="0001782C" w:rsidRPr="00B5635F">
        <w:rPr>
          <w:lang w:val="lt-LT" w:eastAsia="lt-LT"/>
        </w:rPr>
        <w:t>atsižvelgiant į ypatingų aplinkybių ar aplinkybių mokykloje, dėl kurių ugdymo procesas negali būti organizuojamas kasdieniu mokymo proceso organizavimo būdu, pobūdį ir apimtis.</w:t>
      </w:r>
    </w:p>
    <w:p w:rsidR="006E14FC" w:rsidRDefault="006E14FC" w:rsidP="006E14FC">
      <w:pPr>
        <w:tabs>
          <w:tab w:val="left" w:pos="0"/>
          <w:tab w:val="left" w:pos="900"/>
        </w:tabs>
        <w:spacing w:line="276" w:lineRule="auto"/>
        <w:jc w:val="both"/>
        <w:rPr>
          <w:lang w:val="lt-LT"/>
        </w:rPr>
      </w:pPr>
      <w:r>
        <w:rPr>
          <w:lang w:val="lt-LT"/>
        </w:rPr>
        <w:t>16.6. Pamokų  grafikas:</w:t>
      </w:r>
    </w:p>
    <w:tbl>
      <w:tblPr>
        <w:tblW w:w="0" w:type="auto"/>
        <w:tblInd w:w="108" w:type="dxa"/>
        <w:tblLook w:val="01E0" w:firstRow="1" w:lastRow="1" w:firstColumn="1" w:lastColumn="1" w:noHBand="0" w:noVBand="0"/>
      </w:tblPr>
      <w:tblGrid>
        <w:gridCol w:w="1276"/>
        <w:gridCol w:w="4111"/>
        <w:gridCol w:w="4312"/>
      </w:tblGrid>
      <w:tr w:rsidR="006E14FC" w:rsidTr="006E14FC">
        <w:trPr>
          <w:trHeight w:val="280"/>
        </w:trPr>
        <w:tc>
          <w:tcPr>
            <w:tcW w:w="1276" w:type="dxa"/>
            <w:vMerge w:val="restart"/>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rFonts w:eastAsiaTheme="minorHAnsi"/>
                <w:lang w:val="lt-LT" w:eastAsia="en-US"/>
              </w:rPr>
              <w:tab/>
              <w:t xml:space="preserve">   </w:t>
            </w:r>
            <w:r>
              <w:rPr>
                <w:b/>
                <w:lang w:val="lt-LT"/>
              </w:rPr>
              <w:t>Pamoka</w:t>
            </w:r>
          </w:p>
        </w:tc>
        <w:tc>
          <w:tcPr>
            <w:tcW w:w="8423" w:type="dxa"/>
            <w:gridSpan w:val="2"/>
            <w:tcBorders>
              <w:top w:val="single" w:sz="1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Laikas</w:t>
            </w:r>
          </w:p>
        </w:tc>
      </w:tr>
      <w:tr w:rsidR="006E14FC" w:rsidTr="006E14FC">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E14FC" w:rsidRDefault="006E14FC">
            <w:pPr>
              <w:suppressAutoHyphens w:val="0"/>
              <w:rPr>
                <w:b/>
                <w:lang w:val="lt-LT"/>
              </w:rPr>
            </w:pPr>
          </w:p>
        </w:tc>
        <w:tc>
          <w:tcPr>
            <w:tcW w:w="4111" w:type="dxa"/>
            <w:tcBorders>
              <w:top w:val="single" w:sz="4" w:space="0" w:color="auto"/>
              <w:left w:val="single" w:sz="12" w:space="0" w:color="auto"/>
              <w:bottom w:val="single" w:sz="12" w:space="0" w:color="auto"/>
              <w:right w:val="single" w:sz="4" w:space="0" w:color="auto"/>
            </w:tcBorders>
            <w:hideMark/>
          </w:tcPr>
          <w:p w:rsidR="006E14FC" w:rsidRDefault="006E14FC">
            <w:pPr>
              <w:tabs>
                <w:tab w:val="left" w:pos="0"/>
                <w:tab w:val="left" w:pos="900"/>
              </w:tabs>
              <w:spacing w:line="276" w:lineRule="auto"/>
              <w:jc w:val="center"/>
              <w:rPr>
                <w:b/>
                <w:lang w:val="lt-LT"/>
              </w:rPr>
            </w:pPr>
            <w:r>
              <w:rPr>
                <w:b/>
                <w:lang w:val="lt-LT"/>
              </w:rPr>
              <w:t>1 klasėms (35 min.)</w:t>
            </w:r>
          </w:p>
        </w:tc>
        <w:tc>
          <w:tcPr>
            <w:tcW w:w="4312" w:type="dxa"/>
            <w:tcBorders>
              <w:top w:val="single" w:sz="4" w:space="0" w:color="auto"/>
              <w:left w:val="single" w:sz="4"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2–4 klasėms (45 min.)</w:t>
            </w:r>
          </w:p>
        </w:tc>
      </w:tr>
      <w:tr w:rsidR="0001782C" w:rsidTr="0001782C">
        <w:tc>
          <w:tcPr>
            <w:tcW w:w="1276" w:type="dxa"/>
            <w:tcBorders>
              <w:top w:val="single" w:sz="12" w:space="0" w:color="auto"/>
              <w:left w:val="single" w:sz="12" w:space="0" w:color="auto"/>
              <w:bottom w:val="single" w:sz="4" w:space="0" w:color="auto"/>
              <w:right w:val="single" w:sz="12" w:space="0" w:color="auto"/>
            </w:tcBorders>
            <w:hideMark/>
          </w:tcPr>
          <w:p w:rsidR="0001782C" w:rsidRDefault="0001782C">
            <w:pPr>
              <w:tabs>
                <w:tab w:val="left" w:pos="0"/>
                <w:tab w:val="left" w:pos="900"/>
              </w:tabs>
              <w:spacing w:line="276" w:lineRule="auto"/>
              <w:jc w:val="center"/>
              <w:rPr>
                <w:lang w:val="lt-LT"/>
              </w:rPr>
            </w:pPr>
            <w:r>
              <w:rPr>
                <w:lang w:val="lt-LT"/>
              </w:rPr>
              <w:t>1</w:t>
            </w:r>
          </w:p>
        </w:tc>
        <w:tc>
          <w:tcPr>
            <w:tcW w:w="4111" w:type="dxa"/>
            <w:tcBorders>
              <w:top w:val="single" w:sz="12" w:space="0" w:color="auto"/>
              <w:left w:val="single" w:sz="12" w:space="0" w:color="auto"/>
              <w:bottom w:val="single" w:sz="4" w:space="0" w:color="auto"/>
              <w:right w:val="single" w:sz="4" w:space="0" w:color="auto"/>
            </w:tcBorders>
          </w:tcPr>
          <w:p w:rsidR="0001782C" w:rsidRDefault="0001782C" w:rsidP="001B791F">
            <w:pPr>
              <w:tabs>
                <w:tab w:val="left" w:pos="0"/>
                <w:tab w:val="left" w:pos="900"/>
              </w:tabs>
              <w:spacing w:line="276" w:lineRule="auto"/>
              <w:jc w:val="center"/>
              <w:rPr>
                <w:lang w:val="lt-LT"/>
              </w:rPr>
            </w:pPr>
            <w:r>
              <w:rPr>
                <w:lang w:val="lt-LT"/>
              </w:rPr>
              <w:t>8</w:t>
            </w:r>
            <w:r>
              <w:rPr>
                <w:vertAlign w:val="superscript"/>
                <w:lang w:val="lt-LT"/>
              </w:rPr>
              <w:t>30</w:t>
            </w:r>
            <w:r>
              <w:rPr>
                <w:lang w:val="lt-LT"/>
              </w:rPr>
              <w:t xml:space="preserve"> – 9</w:t>
            </w:r>
            <w:r>
              <w:rPr>
                <w:vertAlign w:val="superscript"/>
                <w:lang w:val="lt-LT"/>
              </w:rPr>
              <w:t>05</w:t>
            </w:r>
          </w:p>
        </w:tc>
        <w:tc>
          <w:tcPr>
            <w:tcW w:w="4312" w:type="dxa"/>
            <w:tcBorders>
              <w:top w:val="single" w:sz="12" w:space="0" w:color="auto"/>
              <w:left w:val="single" w:sz="4" w:space="0" w:color="auto"/>
              <w:bottom w:val="single" w:sz="4" w:space="0" w:color="auto"/>
              <w:right w:val="single" w:sz="12" w:space="0" w:color="auto"/>
            </w:tcBorders>
          </w:tcPr>
          <w:p w:rsidR="0001782C" w:rsidRDefault="0001782C" w:rsidP="001B791F">
            <w:pPr>
              <w:tabs>
                <w:tab w:val="left" w:pos="0"/>
                <w:tab w:val="left" w:pos="900"/>
              </w:tabs>
              <w:spacing w:line="276" w:lineRule="auto"/>
              <w:jc w:val="center"/>
              <w:rPr>
                <w:lang w:val="lt-LT"/>
              </w:rPr>
            </w:pPr>
            <w:r>
              <w:rPr>
                <w:lang w:val="lt-LT"/>
              </w:rPr>
              <w:t>8</w:t>
            </w:r>
            <w:r>
              <w:rPr>
                <w:vertAlign w:val="superscript"/>
                <w:lang w:val="lt-LT"/>
              </w:rPr>
              <w:t>30</w:t>
            </w:r>
            <w:r>
              <w:rPr>
                <w:lang w:val="lt-LT"/>
              </w:rPr>
              <w:t xml:space="preserve"> – 9</w:t>
            </w:r>
            <w:r>
              <w:rPr>
                <w:vertAlign w:val="superscript"/>
                <w:lang w:val="lt-LT"/>
              </w:rPr>
              <w:t>15</w:t>
            </w:r>
          </w:p>
        </w:tc>
      </w:tr>
      <w:tr w:rsidR="0001782C" w:rsidTr="0001782C">
        <w:tc>
          <w:tcPr>
            <w:tcW w:w="1276" w:type="dxa"/>
            <w:tcBorders>
              <w:top w:val="single" w:sz="4" w:space="0" w:color="auto"/>
              <w:left w:val="single" w:sz="12" w:space="0" w:color="auto"/>
              <w:bottom w:val="single" w:sz="4" w:space="0" w:color="auto"/>
              <w:right w:val="single" w:sz="12" w:space="0" w:color="auto"/>
            </w:tcBorders>
            <w:hideMark/>
          </w:tcPr>
          <w:p w:rsidR="0001782C" w:rsidRDefault="0001782C">
            <w:pPr>
              <w:tabs>
                <w:tab w:val="left" w:pos="0"/>
                <w:tab w:val="left" w:pos="900"/>
              </w:tabs>
              <w:spacing w:line="276" w:lineRule="auto"/>
              <w:jc w:val="center"/>
              <w:rPr>
                <w:lang w:val="lt-LT"/>
              </w:rPr>
            </w:pPr>
            <w:r>
              <w:rPr>
                <w:lang w:val="lt-LT"/>
              </w:rPr>
              <w:t>2</w:t>
            </w:r>
          </w:p>
        </w:tc>
        <w:tc>
          <w:tcPr>
            <w:tcW w:w="4111" w:type="dxa"/>
            <w:tcBorders>
              <w:top w:val="single" w:sz="4" w:space="0" w:color="auto"/>
              <w:left w:val="single" w:sz="12" w:space="0" w:color="auto"/>
              <w:bottom w:val="single" w:sz="4" w:space="0" w:color="auto"/>
              <w:right w:val="single" w:sz="4" w:space="0" w:color="auto"/>
            </w:tcBorders>
          </w:tcPr>
          <w:p w:rsidR="0001782C" w:rsidRDefault="0001782C" w:rsidP="001B791F">
            <w:pPr>
              <w:tabs>
                <w:tab w:val="left" w:pos="0"/>
                <w:tab w:val="left" w:pos="900"/>
              </w:tabs>
              <w:spacing w:line="276" w:lineRule="auto"/>
              <w:jc w:val="center"/>
              <w:rPr>
                <w:lang w:val="lt-LT"/>
              </w:rPr>
            </w:pPr>
            <w:r>
              <w:rPr>
                <w:lang w:val="lt-LT"/>
              </w:rPr>
              <w:t>9</w:t>
            </w:r>
            <w:r>
              <w:rPr>
                <w:vertAlign w:val="superscript"/>
                <w:lang w:val="lt-LT"/>
              </w:rPr>
              <w:t>25</w:t>
            </w:r>
            <w:r>
              <w:rPr>
                <w:lang w:val="lt-LT"/>
              </w:rPr>
              <w:t xml:space="preserve"> – 10</w:t>
            </w:r>
            <w:r>
              <w:rPr>
                <w:vertAlign w:val="superscript"/>
                <w:lang w:val="lt-LT"/>
              </w:rPr>
              <w:t>00</w:t>
            </w:r>
          </w:p>
        </w:tc>
        <w:tc>
          <w:tcPr>
            <w:tcW w:w="4312" w:type="dxa"/>
            <w:tcBorders>
              <w:top w:val="single" w:sz="4" w:space="0" w:color="auto"/>
              <w:left w:val="single" w:sz="4" w:space="0" w:color="auto"/>
              <w:bottom w:val="single" w:sz="4" w:space="0" w:color="auto"/>
              <w:right w:val="single" w:sz="12" w:space="0" w:color="auto"/>
            </w:tcBorders>
          </w:tcPr>
          <w:p w:rsidR="0001782C" w:rsidRDefault="0001782C" w:rsidP="001B791F">
            <w:pPr>
              <w:tabs>
                <w:tab w:val="left" w:pos="0"/>
                <w:tab w:val="left" w:pos="900"/>
              </w:tabs>
              <w:spacing w:line="276" w:lineRule="auto"/>
              <w:jc w:val="center"/>
              <w:rPr>
                <w:lang w:val="lt-LT"/>
              </w:rPr>
            </w:pPr>
            <w:r>
              <w:rPr>
                <w:lang w:val="lt-LT"/>
              </w:rPr>
              <w:t>9</w:t>
            </w:r>
            <w:r>
              <w:rPr>
                <w:vertAlign w:val="superscript"/>
                <w:lang w:val="lt-LT"/>
              </w:rPr>
              <w:t>25</w:t>
            </w:r>
            <w:r>
              <w:rPr>
                <w:lang w:val="lt-LT"/>
              </w:rPr>
              <w:t xml:space="preserve"> – 10</w:t>
            </w:r>
            <w:r>
              <w:rPr>
                <w:vertAlign w:val="superscript"/>
                <w:lang w:val="lt-LT"/>
              </w:rPr>
              <w:t>10</w:t>
            </w:r>
          </w:p>
        </w:tc>
      </w:tr>
      <w:tr w:rsidR="0001782C" w:rsidTr="0001782C">
        <w:tc>
          <w:tcPr>
            <w:tcW w:w="1276" w:type="dxa"/>
            <w:tcBorders>
              <w:top w:val="single" w:sz="4" w:space="0" w:color="auto"/>
              <w:left w:val="single" w:sz="12" w:space="0" w:color="auto"/>
              <w:bottom w:val="single" w:sz="4" w:space="0" w:color="auto"/>
              <w:right w:val="single" w:sz="12" w:space="0" w:color="auto"/>
            </w:tcBorders>
            <w:hideMark/>
          </w:tcPr>
          <w:p w:rsidR="0001782C" w:rsidRDefault="0001782C">
            <w:pPr>
              <w:tabs>
                <w:tab w:val="left" w:pos="0"/>
                <w:tab w:val="left" w:pos="900"/>
              </w:tabs>
              <w:spacing w:line="276" w:lineRule="auto"/>
              <w:jc w:val="center"/>
              <w:rPr>
                <w:lang w:val="lt-LT"/>
              </w:rPr>
            </w:pPr>
            <w:r>
              <w:rPr>
                <w:lang w:val="lt-LT"/>
              </w:rPr>
              <w:t>3</w:t>
            </w:r>
          </w:p>
        </w:tc>
        <w:tc>
          <w:tcPr>
            <w:tcW w:w="4111" w:type="dxa"/>
            <w:tcBorders>
              <w:top w:val="single" w:sz="4" w:space="0" w:color="auto"/>
              <w:left w:val="single" w:sz="12" w:space="0" w:color="auto"/>
              <w:bottom w:val="single" w:sz="4" w:space="0" w:color="auto"/>
              <w:right w:val="single" w:sz="4" w:space="0" w:color="auto"/>
            </w:tcBorders>
          </w:tcPr>
          <w:p w:rsidR="0001782C" w:rsidRDefault="0001782C" w:rsidP="001B791F">
            <w:pPr>
              <w:tabs>
                <w:tab w:val="left" w:pos="0"/>
                <w:tab w:val="left" w:pos="900"/>
              </w:tabs>
              <w:spacing w:line="276" w:lineRule="auto"/>
              <w:jc w:val="center"/>
              <w:rPr>
                <w:lang w:val="lt-LT"/>
              </w:rPr>
            </w:pPr>
            <w:r>
              <w:rPr>
                <w:lang w:val="lt-LT"/>
              </w:rPr>
              <w:t>10</w:t>
            </w:r>
            <w:r>
              <w:rPr>
                <w:vertAlign w:val="superscript"/>
                <w:lang w:val="lt-LT"/>
              </w:rPr>
              <w:t>20</w:t>
            </w:r>
            <w:r>
              <w:rPr>
                <w:lang w:val="lt-LT"/>
              </w:rPr>
              <w:t xml:space="preserve"> – 10</w:t>
            </w:r>
            <w:r>
              <w:rPr>
                <w:vertAlign w:val="superscript"/>
                <w:lang w:val="lt-LT"/>
              </w:rPr>
              <w:t>55</w:t>
            </w:r>
            <w:r>
              <w:rPr>
                <w:lang w:val="lt-LT"/>
              </w:rPr>
              <w:t xml:space="preserve"> (judrioji pertrauka)</w:t>
            </w:r>
          </w:p>
        </w:tc>
        <w:tc>
          <w:tcPr>
            <w:tcW w:w="4312" w:type="dxa"/>
            <w:tcBorders>
              <w:top w:val="single" w:sz="4" w:space="0" w:color="auto"/>
              <w:left w:val="single" w:sz="4" w:space="0" w:color="auto"/>
              <w:bottom w:val="single" w:sz="4" w:space="0" w:color="auto"/>
              <w:right w:val="single" w:sz="12" w:space="0" w:color="auto"/>
            </w:tcBorders>
          </w:tcPr>
          <w:p w:rsidR="0001782C" w:rsidRDefault="0001782C" w:rsidP="001B791F">
            <w:pPr>
              <w:tabs>
                <w:tab w:val="left" w:pos="0"/>
                <w:tab w:val="left" w:pos="900"/>
              </w:tabs>
              <w:spacing w:line="276" w:lineRule="auto"/>
              <w:jc w:val="center"/>
              <w:rPr>
                <w:lang w:val="lt-LT"/>
              </w:rPr>
            </w:pPr>
            <w:r>
              <w:rPr>
                <w:lang w:val="lt-LT"/>
              </w:rPr>
              <w:t>10</w:t>
            </w:r>
            <w:r>
              <w:rPr>
                <w:vertAlign w:val="superscript"/>
                <w:lang w:val="lt-LT"/>
              </w:rPr>
              <w:t>20</w:t>
            </w:r>
            <w:r>
              <w:rPr>
                <w:lang w:val="lt-LT"/>
              </w:rPr>
              <w:t xml:space="preserve"> – 11</w:t>
            </w:r>
            <w:r>
              <w:rPr>
                <w:vertAlign w:val="superscript"/>
                <w:lang w:val="lt-LT"/>
              </w:rPr>
              <w:t>05</w:t>
            </w:r>
            <w:r>
              <w:rPr>
                <w:lang w:val="lt-LT"/>
              </w:rPr>
              <w:t xml:space="preserve"> </w:t>
            </w:r>
          </w:p>
          <w:p w:rsidR="0001782C" w:rsidRDefault="0001782C" w:rsidP="001B791F">
            <w:pPr>
              <w:tabs>
                <w:tab w:val="left" w:pos="0"/>
                <w:tab w:val="left" w:pos="900"/>
              </w:tabs>
              <w:spacing w:line="276" w:lineRule="auto"/>
              <w:jc w:val="center"/>
              <w:rPr>
                <w:lang w:val="lt-LT"/>
              </w:rPr>
            </w:pPr>
            <w:r>
              <w:rPr>
                <w:lang w:val="lt-LT"/>
              </w:rPr>
              <w:t>(judrioji pertrauka)</w:t>
            </w:r>
          </w:p>
        </w:tc>
      </w:tr>
      <w:tr w:rsidR="0001782C" w:rsidTr="0001782C">
        <w:tc>
          <w:tcPr>
            <w:tcW w:w="1276" w:type="dxa"/>
            <w:tcBorders>
              <w:top w:val="single" w:sz="4" w:space="0" w:color="auto"/>
              <w:left w:val="single" w:sz="12" w:space="0" w:color="auto"/>
              <w:bottom w:val="single" w:sz="4" w:space="0" w:color="auto"/>
              <w:right w:val="single" w:sz="12" w:space="0" w:color="auto"/>
            </w:tcBorders>
            <w:hideMark/>
          </w:tcPr>
          <w:p w:rsidR="0001782C" w:rsidRDefault="0001782C">
            <w:pPr>
              <w:tabs>
                <w:tab w:val="left" w:pos="0"/>
                <w:tab w:val="left" w:pos="900"/>
              </w:tabs>
              <w:spacing w:line="276" w:lineRule="auto"/>
              <w:jc w:val="center"/>
              <w:rPr>
                <w:lang w:val="lt-LT"/>
              </w:rPr>
            </w:pPr>
            <w:r>
              <w:rPr>
                <w:lang w:val="lt-LT"/>
              </w:rPr>
              <w:t>4</w:t>
            </w:r>
          </w:p>
        </w:tc>
        <w:tc>
          <w:tcPr>
            <w:tcW w:w="4111" w:type="dxa"/>
            <w:tcBorders>
              <w:top w:val="single" w:sz="4" w:space="0" w:color="auto"/>
              <w:left w:val="single" w:sz="12" w:space="0" w:color="auto"/>
              <w:bottom w:val="single" w:sz="4" w:space="0" w:color="auto"/>
              <w:right w:val="single" w:sz="4" w:space="0" w:color="auto"/>
            </w:tcBorders>
          </w:tcPr>
          <w:p w:rsidR="0001782C" w:rsidRDefault="0001782C" w:rsidP="001B791F">
            <w:pPr>
              <w:tabs>
                <w:tab w:val="left" w:pos="0"/>
                <w:tab w:val="left" w:pos="900"/>
              </w:tabs>
              <w:spacing w:line="276" w:lineRule="auto"/>
              <w:jc w:val="center"/>
              <w:rPr>
                <w:lang w:val="lt-LT"/>
              </w:rPr>
            </w:pPr>
            <w:r>
              <w:rPr>
                <w:lang w:val="lt-LT"/>
              </w:rPr>
              <w:t>11</w:t>
            </w:r>
            <w:r>
              <w:rPr>
                <w:vertAlign w:val="superscript"/>
                <w:lang w:val="lt-LT"/>
              </w:rPr>
              <w:t>30</w:t>
            </w:r>
            <w:r>
              <w:rPr>
                <w:lang w:val="lt-LT"/>
              </w:rPr>
              <w:t xml:space="preserve"> – 12</w:t>
            </w:r>
            <w:r>
              <w:rPr>
                <w:vertAlign w:val="superscript"/>
                <w:lang w:val="lt-LT"/>
              </w:rPr>
              <w:t>05</w:t>
            </w:r>
          </w:p>
        </w:tc>
        <w:tc>
          <w:tcPr>
            <w:tcW w:w="4312" w:type="dxa"/>
            <w:tcBorders>
              <w:top w:val="single" w:sz="4" w:space="0" w:color="auto"/>
              <w:left w:val="single" w:sz="4" w:space="0" w:color="auto"/>
              <w:bottom w:val="single" w:sz="4" w:space="0" w:color="auto"/>
              <w:right w:val="single" w:sz="12" w:space="0" w:color="auto"/>
            </w:tcBorders>
          </w:tcPr>
          <w:p w:rsidR="0001782C" w:rsidRDefault="0001782C" w:rsidP="001B791F">
            <w:pPr>
              <w:tabs>
                <w:tab w:val="left" w:pos="0"/>
                <w:tab w:val="left" w:pos="900"/>
              </w:tabs>
              <w:spacing w:line="276" w:lineRule="auto"/>
              <w:jc w:val="center"/>
              <w:rPr>
                <w:lang w:val="lt-LT"/>
              </w:rPr>
            </w:pPr>
            <w:r>
              <w:rPr>
                <w:lang w:val="lt-LT"/>
              </w:rPr>
              <w:t>11</w:t>
            </w:r>
            <w:r>
              <w:rPr>
                <w:vertAlign w:val="superscript"/>
                <w:lang w:val="lt-LT"/>
              </w:rPr>
              <w:t>35</w:t>
            </w:r>
            <w:r>
              <w:rPr>
                <w:lang w:val="lt-LT"/>
              </w:rPr>
              <w:t xml:space="preserve"> – 12</w:t>
            </w:r>
            <w:r>
              <w:rPr>
                <w:vertAlign w:val="superscript"/>
                <w:lang w:val="lt-LT"/>
              </w:rPr>
              <w:t>20</w:t>
            </w:r>
          </w:p>
        </w:tc>
      </w:tr>
      <w:tr w:rsidR="0001782C" w:rsidTr="0001782C">
        <w:tc>
          <w:tcPr>
            <w:tcW w:w="1276" w:type="dxa"/>
            <w:tcBorders>
              <w:top w:val="single" w:sz="4" w:space="0" w:color="auto"/>
              <w:left w:val="single" w:sz="12" w:space="0" w:color="auto"/>
              <w:bottom w:val="single" w:sz="4" w:space="0" w:color="auto"/>
              <w:right w:val="single" w:sz="12" w:space="0" w:color="auto"/>
            </w:tcBorders>
            <w:hideMark/>
          </w:tcPr>
          <w:p w:rsidR="0001782C" w:rsidRDefault="0001782C">
            <w:pPr>
              <w:tabs>
                <w:tab w:val="left" w:pos="0"/>
                <w:tab w:val="left" w:pos="900"/>
              </w:tabs>
              <w:spacing w:line="276" w:lineRule="auto"/>
              <w:jc w:val="center"/>
              <w:rPr>
                <w:lang w:val="lt-LT"/>
              </w:rPr>
            </w:pPr>
            <w:r>
              <w:rPr>
                <w:lang w:val="lt-LT"/>
              </w:rPr>
              <w:t>5</w:t>
            </w:r>
          </w:p>
        </w:tc>
        <w:tc>
          <w:tcPr>
            <w:tcW w:w="4111" w:type="dxa"/>
            <w:tcBorders>
              <w:top w:val="single" w:sz="4" w:space="0" w:color="auto"/>
              <w:left w:val="single" w:sz="12" w:space="0" w:color="auto"/>
              <w:bottom w:val="single" w:sz="4" w:space="0" w:color="auto"/>
              <w:right w:val="single" w:sz="4" w:space="0" w:color="auto"/>
            </w:tcBorders>
          </w:tcPr>
          <w:p w:rsidR="0001782C" w:rsidRDefault="0001782C" w:rsidP="001B791F">
            <w:pPr>
              <w:tabs>
                <w:tab w:val="left" w:pos="0"/>
                <w:tab w:val="left" w:pos="900"/>
              </w:tabs>
              <w:spacing w:line="276" w:lineRule="auto"/>
              <w:jc w:val="center"/>
              <w:rPr>
                <w:lang w:val="lt-LT"/>
              </w:rPr>
            </w:pPr>
            <w:r>
              <w:rPr>
                <w:lang w:val="lt-LT"/>
              </w:rPr>
              <w:t>12</w:t>
            </w:r>
            <w:r>
              <w:rPr>
                <w:vertAlign w:val="superscript"/>
                <w:lang w:val="lt-LT"/>
              </w:rPr>
              <w:t>30</w:t>
            </w:r>
            <w:r>
              <w:rPr>
                <w:lang w:val="lt-LT"/>
              </w:rPr>
              <w:t xml:space="preserve"> – 13</w:t>
            </w:r>
            <w:r>
              <w:rPr>
                <w:vertAlign w:val="superscript"/>
                <w:lang w:val="lt-LT"/>
              </w:rPr>
              <w:t>05</w:t>
            </w:r>
          </w:p>
        </w:tc>
        <w:tc>
          <w:tcPr>
            <w:tcW w:w="4312" w:type="dxa"/>
            <w:tcBorders>
              <w:top w:val="single" w:sz="4" w:space="0" w:color="auto"/>
              <w:left w:val="single" w:sz="4" w:space="0" w:color="auto"/>
              <w:bottom w:val="single" w:sz="4" w:space="0" w:color="auto"/>
              <w:right w:val="single" w:sz="12" w:space="0" w:color="auto"/>
            </w:tcBorders>
          </w:tcPr>
          <w:p w:rsidR="0001782C" w:rsidRDefault="0001782C" w:rsidP="001B791F">
            <w:pPr>
              <w:tabs>
                <w:tab w:val="left" w:pos="0"/>
                <w:tab w:val="left" w:pos="900"/>
              </w:tabs>
              <w:spacing w:line="276" w:lineRule="auto"/>
              <w:jc w:val="center"/>
              <w:rPr>
                <w:lang w:val="lt-LT"/>
              </w:rPr>
            </w:pPr>
            <w:r>
              <w:rPr>
                <w:lang w:val="lt-LT"/>
              </w:rPr>
              <w:t>12</w:t>
            </w:r>
            <w:r>
              <w:rPr>
                <w:vertAlign w:val="superscript"/>
                <w:lang w:val="lt-LT"/>
              </w:rPr>
              <w:t>35</w:t>
            </w:r>
            <w:r>
              <w:rPr>
                <w:lang w:val="lt-LT"/>
              </w:rPr>
              <w:t>– 13</w:t>
            </w:r>
            <w:r>
              <w:rPr>
                <w:vertAlign w:val="superscript"/>
                <w:lang w:val="lt-LT"/>
              </w:rPr>
              <w:t>20</w:t>
            </w:r>
          </w:p>
        </w:tc>
      </w:tr>
    </w:tbl>
    <w:p w:rsidR="006E14FC" w:rsidRDefault="006E14FC" w:rsidP="006E14FC">
      <w:pPr>
        <w:tabs>
          <w:tab w:val="left" w:pos="0"/>
          <w:tab w:val="left" w:pos="900"/>
        </w:tabs>
        <w:spacing w:line="276" w:lineRule="auto"/>
        <w:jc w:val="both"/>
        <w:rPr>
          <w:lang w:val="lt-LT"/>
        </w:rPr>
      </w:pPr>
    </w:p>
    <w:p w:rsidR="006E14FC" w:rsidRDefault="006E14FC" w:rsidP="006E14FC">
      <w:pPr>
        <w:pStyle w:val="Sraopastraipa"/>
        <w:numPr>
          <w:ilvl w:val="0"/>
          <w:numId w:val="4"/>
        </w:numPr>
        <w:tabs>
          <w:tab w:val="left" w:pos="0"/>
          <w:tab w:val="left" w:pos="900"/>
        </w:tabs>
        <w:spacing w:line="276" w:lineRule="auto"/>
        <w:jc w:val="center"/>
        <w:rPr>
          <w:b/>
          <w:lang w:val="lt-LT"/>
        </w:rPr>
      </w:pPr>
      <w:r>
        <w:rPr>
          <w:b/>
        </w:rPr>
        <w:t>PRADINIO UGDYMO PROGRAMOS ĮGYVENDINIMO BENDROSIOS NUOSTATOS</w:t>
      </w:r>
    </w:p>
    <w:p w:rsidR="006E14FC" w:rsidRDefault="006E14FC" w:rsidP="006E14FC">
      <w:pPr>
        <w:pStyle w:val="Sraopastraipa"/>
        <w:tabs>
          <w:tab w:val="left" w:pos="0"/>
          <w:tab w:val="left" w:pos="900"/>
        </w:tabs>
        <w:spacing w:line="276" w:lineRule="auto"/>
        <w:ind w:left="1080"/>
        <w:rPr>
          <w:b/>
          <w:lang w:val="lt-LT"/>
        </w:rPr>
      </w:pPr>
    </w:p>
    <w:p w:rsidR="006E14FC" w:rsidRDefault="006E14FC" w:rsidP="006E14FC">
      <w:pPr>
        <w:pStyle w:val="Sraopastraipa"/>
        <w:tabs>
          <w:tab w:val="left" w:pos="0"/>
          <w:tab w:val="left" w:pos="900"/>
        </w:tabs>
        <w:spacing w:line="276" w:lineRule="auto"/>
        <w:ind w:left="0"/>
        <w:jc w:val="both"/>
        <w:rPr>
          <w:lang w:val="lt-LT"/>
        </w:rPr>
      </w:pPr>
      <w:r>
        <w:rPr>
          <w:lang w:val="lt-LT"/>
        </w:rPr>
        <w:tab/>
      </w:r>
      <w:r>
        <w:rPr>
          <w:lang w:val="lt-LT"/>
        </w:rPr>
        <w:tab/>
        <w:t xml:space="preserve">   17. Formuojant gimnazijos ugdymo turinį, t. y. numatant mokyklos mokinių pasiekimus ir ugdymosi tikslus, atsižvelgiama į nacionalinių ir tarptautinių mokinių pasiekimų tyrimų, pasiekimų vertinimo taikant nacionalinius mokinių pasiekimų patikrinimų testus (NMPP) ir rekomendacijas dėl mokinių pasiekimų gerinimo.</w:t>
      </w:r>
    </w:p>
    <w:p w:rsidR="006E14FC" w:rsidRDefault="006E14FC" w:rsidP="006E14FC">
      <w:pPr>
        <w:pStyle w:val="Sraopastraipa"/>
        <w:tabs>
          <w:tab w:val="left" w:pos="0"/>
          <w:tab w:val="left" w:pos="900"/>
        </w:tabs>
        <w:spacing w:line="276" w:lineRule="auto"/>
        <w:ind w:left="0"/>
        <w:jc w:val="both"/>
        <w:rPr>
          <w:lang w:val="lt-LT"/>
        </w:rPr>
      </w:pPr>
      <w:r>
        <w:rPr>
          <w:lang w:val="lt-LT"/>
        </w:rPr>
        <w:lastRenderedPageBreak/>
        <w:tab/>
        <w:t xml:space="preserve">         18. 2019–2020 mokslo metais pradinio ugdymo programai skiriama valandų, kai ugdymo valandos trukmė 1 klasėse – 35 min., 2–4 klasėse – 45 min.:</w:t>
      </w:r>
    </w:p>
    <w:tbl>
      <w:tblPr>
        <w:tblW w:w="0" w:type="auto"/>
        <w:tblLook w:val="04A0" w:firstRow="1" w:lastRow="0" w:firstColumn="1" w:lastColumn="0" w:noHBand="0" w:noVBand="1"/>
      </w:tblPr>
      <w:tblGrid>
        <w:gridCol w:w="3221"/>
        <w:gridCol w:w="1461"/>
        <w:gridCol w:w="1330"/>
        <w:gridCol w:w="1310"/>
        <w:gridCol w:w="1331"/>
        <w:gridCol w:w="1201"/>
      </w:tblGrid>
      <w:tr w:rsidR="006E14FC" w:rsidTr="006E14FC">
        <w:trPr>
          <w:trHeight w:val="300"/>
        </w:trPr>
        <w:tc>
          <w:tcPr>
            <w:tcW w:w="3221" w:type="dxa"/>
            <w:vMerge w:val="restart"/>
            <w:tcBorders>
              <w:top w:val="single" w:sz="12" w:space="0" w:color="auto"/>
              <w:left w:val="single" w:sz="12" w:space="0" w:color="auto"/>
              <w:bottom w:val="single" w:sz="12" w:space="0" w:color="auto"/>
              <w:right w:val="single" w:sz="12" w:space="0" w:color="auto"/>
            </w:tcBorders>
          </w:tcPr>
          <w:p w:rsidR="006E14FC" w:rsidRDefault="006E14FC">
            <w:pPr>
              <w:spacing w:line="276" w:lineRule="auto"/>
              <w:jc w:val="both"/>
              <w:rPr>
                <w:b/>
                <w:lang w:val="lt-LT"/>
              </w:rPr>
            </w:pPr>
            <w:r>
              <w:rPr>
                <w:b/>
                <w:lang w:val="lt-LT"/>
              </w:rPr>
              <w:t>Dalykai</w:t>
            </w:r>
          </w:p>
          <w:p w:rsidR="006E14FC" w:rsidRDefault="006E14FC">
            <w:pPr>
              <w:tabs>
                <w:tab w:val="left" w:pos="1280"/>
              </w:tabs>
              <w:spacing w:line="276" w:lineRule="auto"/>
              <w:jc w:val="both"/>
              <w:rPr>
                <w:b/>
                <w:lang w:val="lt-LT"/>
              </w:rPr>
            </w:pPr>
          </w:p>
        </w:tc>
        <w:tc>
          <w:tcPr>
            <w:tcW w:w="6633" w:type="dxa"/>
            <w:gridSpan w:val="5"/>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lang w:val="lt-LT"/>
              </w:rPr>
            </w:pPr>
            <w:r>
              <w:rPr>
                <w:b/>
                <w:lang w:val="lt-LT"/>
              </w:rPr>
              <w:t>Savaitinių pamokų skaičius klasėje</w:t>
            </w:r>
          </w:p>
        </w:tc>
      </w:tr>
      <w:tr w:rsidR="001B791F" w:rsidTr="001B791F">
        <w:trPr>
          <w:trHeight w:val="26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1B791F" w:rsidRDefault="001B791F">
            <w:pPr>
              <w:suppressAutoHyphens w:val="0"/>
              <w:rPr>
                <w:b/>
                <w:lang w:val="lt-LT"/>
              </w:rPr>
            </w:pPr>
          </w:p>
        </w:tc>
        <w:tc>
          <w:tcPr>
            <w:tcW w:w="1461" w:type="dxa"/>
            <w:tcBorders>
              <w:top w:val="single" w:sz="12" w:space="0" w:color="auto"/>
              <w:left w:val="single" w:sz="12" w:space="0" w:color="auto"/>
              <w:bottom w:val="single" w:sz="12" w:space="0" w:color="auto"/>
              <w:right w:val="single" w:sz="12" w:space="0" w:color="auto"/>
            </w:tcBorders>
            <w:hideMark/>
          </w:tcPr>
          <w:p w:rsidR="001B791F" w:rsidRDefault="001B791F">
            <w:pPr>
              <w:spacing w:line="276" w:lineRule="auto"/>
              <w:jc w:val="center"/>
              <w:rPr>
                <w:b/>
                <w:lang w:val="lt-LT"/>
              </w:rPr>
            </w:pPr>
            <w:r>
              <w:rPr>
                <w:b/>
                <w:lang w:val="lt-LT"/>
              </w:rPr>
              <w:t>1a</w:t>
            </w:r>
          </w:p>
        </w:tc>
        <w:tc>
          <w:tcPr>
            <w:tcW w:w="1330" w:type="dxa"/>
            <w:tcBorders>
              <w:top w:val="single" w:sz="12" w:space="0" w:color="auto"/>
              <w:left w:val="single" w:sz="12" w:space="0" w:color="auto"/>
              <w:bottom w:val="single" w:sz="12" w:space="0" w:color="auto"/>
              <w:right w:val="single" w:sz="12" w:space="0" w:color="auto"/>
            </w:tcBorders>
            <w:hideMark/>
          </w:tcPr>
          <w:p w:rsidR="001B791F" w:rsidRDefault="001B791F">
            <w:pPr>
              <w:spacing w:line="276" w:lineRule="auto"/>
              <w:jc w:val="center"/>
              <w:rPr>
                <w:b/>
                <w:lang w:val="lt-LT"/>
              </w:rPr>
            </w:pPr>
            <w:r>
              <w:rPr>
                <w:b/>
                <w:lang w:val="lt-LT"/>
              </w:rPr>
              <w:t>2a</w:t>
            </w:r>
          </w:p>
        </w:tc>
        <w:tc>
          <w:tcPr>
            <w:tcW w:w="1310" w:type="dxa"/>
            <w:tcBorders>
              <w:top w:val="single" w:sz="12" w:space="0" w:color="auto"/>
              <w:left w:val="single" w:sz="12" w:space="0" w:color="auto"/>
              <w:bottom w:val="single" w:sz="12" w:space="0" w:color="auto"/>
              <w:right w:val="single" w:sz="2" w:space="0" w:color="auto"/>
            </w:tcBorders>
            <w:hideMark/>
          </w:tcPr>
          <w:p w:rsidR="001B791F" w:rsidRDefault="001B791F">
            <w:pPr>
              <w:spacing w:line="276" w:lineRule="auto"/>
              <w:jc w:val="center"/>
              <w:rPr>
                <w:b/>
                <w:lang w:val="lt-LT"/>
              </w:rPr>
            </w:pPr>
            <w:r>
              <w:rPr>
                <w:b/>
                <w:lang w:val="lt-LT"/>
              </w:rPr>
              <w:t>3a</w:t>
            </w:r>
          </w:p>
        </w:tc>
        <w:tc>
          <w:tcPr>
            <w:tcW w:w="1331" w:type="dxa"/>
            <w:tcBorders>
              <w:top w:val="single" w:sz="12" w:space="0" w:color="auto"/>
              <w:left w:val="single" w:sz="2" w:space="0" w:color="auto"/>
              <w:bottom w:val="single" w:sz="12" w:space="0" w:color="auto"/>
              <w:right w:val="single" w:sz="12" w:space="0" w:color="auto"/>
            </w:tcBorders>
          </w:tcPr>
          <w:p w:rsidR="001B791F" w:rsidRDefault="001B791F" w:rsidP="001B791F">
            <w:pPr>
              <w:spacing w:line="276" w:lineRule="auto"/>
              <w:jc w:val="center"/>
              <w:rPr>
                <w:b/>
                <w:lang w:val="lt-LT"/>
              </w:rPr>
            </w:pPr>
            <w:r>
              <w:rPr>
                <w:b/>
                <w:lang w:val="lt-LT"/>
              </w:rPr>
              <w:t>4a</w:t>
            </w:r>
          </w:p>
        </w:tc>
        <w:tc>
          <w:tcPr>
            <w:tcW w:w="1201" w:type="dxa"/>
            <w:tcBorders>
              <w:top w:val="single" w:sz="12" w:space="0" w:color="auto"/>
              <w:left w:val="single" w:sz="12" w:space="0" w:color="auto"/>
              <w:bottom w:val="single" w:sz="12" w:space="0" w:color="auto"/>
              <w:right w:val="single" w:sz="12" w:space="0" w:color="auto"/>
            </w:tcBorders>
          </w:tcPr>
          <w:p w:rsidR="001B791F" w:rsidRDefault="001B791F">
            <w:pPr>
              <w:spacing w:line="276" w:lineRule="auto"/>
              <w:jc w:val="center"/>
              <w:rPr>
                <w:b/>
                <w:lang w:val="lt-LT"/>
              </w:rPr>
            </w:pPr>
            <w:r>
              <w:rPr>
                <w:b/>
                <w:lang w:val="lt-LT"/>
              </w:rPr>
              <w:t>4b</w:t>
            </w:r>
          </w:p>
        </w:tc>
      </w:tr>
      <w:tr w:rsidR="001B791F" w:rsidTr="001B791F">
        <w:tc>
          <w:tcPr>
            <w:tcW w:w="3221" w:type="dxa"/>
            <w:tcBorders>
              <w:top w:val="single" w:sz="12" w:space="0" w:color="auto"/>
              <w:left w:val="single" w:sz="12" w:space="0" w:color="auto"/>
              <w:bottom w:val="single" w:sz="4" w:space="0" w:color="auto"/>
              <w:right w:val="single" w:sz="12" w:space="0" w:color="auto"/>
            </w:tcBorders>
            <w:hideMark/>
          </w:tcPr>
          <w:p w:rsidR="001B791F" w:rsidRDefault="001B791F">
            <w:pPr>
              <w:spacing w:line="276" w:lineRule="auto"/>
              <w:jc w:val="both"/>
              <w:rPr>
                <w:lang w:val="lt-LT"/>
              </w:rPr>
            </w:pPr>
            <w:r>
              <w:rPr>
                <w:lang w:val="lt-LT"/>
              </w:rPr>
              <w:t>Dorinis ugdymas (tikyba)</w:t>
            </w:r>
          </w:p>
        </w:tc>
        <w:tc>
          <w:tcPr>
            <w:tcW w:w="1461" w:type="dxa"/>
            <w:tcBorders>
              <w:top w:val="single" w:sz="12"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1</w:t>
            </w:r>
          </w:p>
        </w:tc>
        <w:tc>
          <w:tcPr>
            <w:tcW w:w="1330" w:type="dxa"/>
            <w:tcBorders>
              <w:top w:val="single" w:sz="12"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1</w:t>
            </w:r>
          </w:p>
        </w:tc>
        <w:tc>
          <w:tcPr>
            <w:tcW w:w="1310" w:type="dxa"/>
            <w:tcBorders>
              <w:top w:val="single" w:sz="12"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1</w:t>
            </w:r>
          </w:p>
        </w:tc>
        <w:tc>
          <w:tcPr>
            <w:tcW w:w="1331" w:type="dxa"/>
            <w:tcBorders>
              <w:top w:val="single" w:sz="12"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1</w:t>
            </w:r>
          </w:p>
        </w:tc>
        <w:tc>
          <w:tcPr>
            <w:tcW w:w="1201" w:type="dxa"/>
            <w:tcBorders>
              <w:top w:val="single" w:sz="12"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1</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both"/>
              <w:rPr>
                <w:lang w:val="lt-LT"/>
              </w:rPr>
            </w:pPr>
            <w:r>
              <w:rPr>
                <w:lang w:val="lt-LT"/>
              </w:rPr>
              <w:t>Lietuvių kalba (gimtoji)</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8</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7</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7</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7</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7</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both"/>
              <w:rPr>
                <w:lang w:val="lt-LT"/>
              </w:rPr>
            </w:pPr>
            <w:r>
              <w:rPr>
                <w:lang w:val="lt-LT"/>
              </w:rPr>
              <w:t>Užsienio kalba (anglų)</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0</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2</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both"/>
              <w:rPr>
                <w:lang w:val="lt-LT"/>
              </w:rPr>
            </w:pPr>
            <w:r>
              <w:rPr>
                <w:lang w:val="lt-LT"/>
              </w:rPr>
              <w:t>Matematika</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4</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5</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4</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5</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5</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rPr>
                <w:lang w:val="lt-LT"/>
              </w:rPr>
            </w:pPr>
            <w:r>
              <w:rPr>
                <w:lang w:val="lt-LT"/>
              </w:rPr>
              <w:t>Pasaulio pažinimas</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2</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rPr>
                <w:lang w:val="lt-LT"/>
              </w:rPr>
            </w:pPr>
            <w:r>
              <w:rPr>
                <w:lang w:val="lt-LT"/>
              </w:rPr>
              <w:t>Dailė ir technologijos</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2</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rPr>
                <w:lang w:val="lt-LT"/>
              </w:rPr>
            </w:pPr>
            <w:r>
              <w:rPr>
                <w:lang w:val="lt-LT"/>
              </w:rPr>
              <w:t>Muzika</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2</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rPr>
                <w:lang w:val="lt-LT"/>
              </w:rPr>
            </w:pPr>
            <w:r>
              <w:rPr>
                <w:lang w:val="lt-LT"/>
              </w:rPr>
              <w:t>Fizinis ugdymas</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2</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rPr>
                <w:lang w:val="lt-LT"/>
              </w:rPr>
            </w:pPr>
            <w:r>
              <w:rPr>
                <w:lang w:val="lt-LT"/>
              </w:rPr>
              <w:t>Šokis</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1</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1</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1</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1</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1</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rPr>
                <w:lang w:val="lt-LT"/>
              </w:rPr>
            </w:pPr>
            <w:r>
              <w:rPr>
                <w:lang w:val="lt-LT"/>
              </w:rPr>
              <w:t>Pamokų sk. mokiniui</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21</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24</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23</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23</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23</w:t>
            </w:r>
          </w:p>
        </w:tc>
      </w:tr>
      <w:tr w:rsidR="001B791F" w:rsidTr="001B791F">
        <w:tc>
          <w:tcPr>
            <w:tcW w:w="322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rPr>
                <w:lang w:val="lt-LT"/>
              </w:rPr>
            </w:pPr>
            <w:r>
              <w:rPr>
                <w:lang w:val="lt-LT"/>
              </w:rPr>
              <w:t>Neformalus švietimas</w:t>
            </w:r>
          </w:p>
        </w:tc>
        <w:tc>
          <w:tcPr>
            <w:tcW w:w="1461"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30" w:type="dxa"/>
            <w:tcBorders>
              <w:top w:val="single" w:sz="4" w:space="0" w:color="auto"/>
              <w:left w:val="single" w:sz="12" w:space="0" w:color="auto"/>
              <w:bottom w:val="single" w:sz="4" w:space="0" w:color="auto"/>
              <w:right w:val="single" w:sz="12" w:space="0" w:color="auto"/>
            </w:tcBorders>
            <w:hideMark/>
          </w:tcPr>
          <w:p w:rsidR="001B791F" w:rsidRDefault="001B791F">
            <w:pPr>
              <w:spacing w:line="276" w:lineRule="auto"/>
              <w:jc w:val="center"/>
              <w:rPr>
                <w:lang w:val="lt-LT"/>
              </w:rPr>
            </w:pPr>
            <w:r>
              <w:rPr>
                <w:lang w:val="lt-LT"/>
              </w:rPr>
              <w:t>2</w:t>
            </w:r>
          </w:p>
        </w:tc>
        <w:tc>
          <w:tcPr>
            <w:tcW w:w="1310" w:type="dxa"/>
            <w:tcBorders>
              <w:top w:val="single" w:sz="4" w:space="0" w:color="auto"/>
              <w:left w:val="single" w:sz="12" w:space="0" w:color="auto"/>
              <w:bottom w:val="single" w:sz="4" w:space="0" w:color="auto"/>
              <w:right w:val="single" w:sz="2" w:space="0" w:color="auto"/>
            </w:tcBorders>
            <w:hideMark/>
          </w:tcPr>
          <w:p w:rsidR="001B791F" w:rsidRDefault="001B791F">
            <w:pPr>
              <w:spacing w:line="276" w:lineRule="auto"/>
              <w:jc w:val="center"/>
              <w:rPr>
                <w:lang w:val="lt-LT"/>
              </w:rPr>
            </w:pPr>
            <w:r>
              <w:rPr>
                <w:lang w:val="lt-LT"/>
              </w:rPr>
              <w:t>2</w:t>
            </w:r>
          </w:p>
        </w:tc>
        <w:tc>
          <w:tcPr>
            <w:tcW w:w="1331" w:type="dxa"/>
            <w:tcBorders>
              <w:top w:val="single" w:sz="4" w:space="0" w:color="auto"/>
              <w:left w:val="single" w:sz="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c>
          <w:tcPr>
            <w:tcW w:w="1201" w:type="dxa"/>
            <w:tcBorders>
              <w:top w:val="single" w:sz="4" w:space="0" w:color="auto"/>
              <w:left w:val="single" w:sz="12" w:space="0" w:color="auto"/>
              <w:bottom w:val="single" w:sz="4" w:space="0" w:color="auto"/>
              <w:right w:val="single" w:sz="12" w:space="0" w:color="auto"/>
            </w:tcBorders>
          </w:tcPr>
          <w:p w:rsidR="001B791F" w:rsidRDefault="001B791F" w:rsidP="001B791F">
            <w:pPr>
              <w:spacing w:line="276" w:lineRule="auto"/>
              <w:jc w:val="center"/>
              <w:rPr>
                <w:lang w:val="lt-LT"/>
              </w:rPr>
            </w:pPr>
            <w:r>
              <w:rPr>
                <w:lang w:val="lt-LT"/>
              </w:rPr>
              <w:t>2</w:t>
            </w:r>
          </w:p>
        </w:tc>
      </w:tr>
      <w:tr w:rsidR="001B791F" w:rsidTr="006E14FC">
        <w:tc>
          <w:tcPr>
            <w:tcW w:w="3221" w:type="dxa"/>
            <w:tcBorders>
              <w:top w:val="single" w:sz="4" w:space="0" w:color="auto"/>
              <w:left w:val="single" w:sz="12" w:space="0" w:color="auto"/>
              <w:bottom w:val="single" w:sz="12" w:space="0" w:color="auto"/>
              <w:right w:val="single" w:sz="12" w:space="0" w:color="auto"/>
            </w:tcBorders>
            <w:hideMark/>
          </w:tcPr>
          <w:p w:rsidR="001B791F" w:rsidRDefault="001B791F">
            <w:pPr>
              <w:spacing w:line="276" w:lineRule="auto"/>
              <w:rPr>
                <w:lang w:val="lt-LT"/>
              </w:rPr>
            </w:pPr>
            <w:r>
              <w:rPr>
                <w:lang w:val="lt-LT"/>
              </w:rPr>
              <w:t>Konsultacijos</w:t>
            </w:r>
          </w:p>
        </w:tc>
        <w:tc>
          <w:tcPr>
            <w:tcW w:w="6633" w:type="dxa"/>
            <w:gridSpan w:val="5"/>
            <w:tcBorders>
              <w:top w:val="single" w:sz="4" w:space="0" w:color="auto"/>
              <w:left w:val="single" w:sz="12" w:space="0" w:color="auto"/>
              <w:bottom w:val="single" w:sz="12" w:space="0" w:color="auto"/>
              <w:right w:val="single" w:sz="12" w:space="0" w:color="auto"/>
            </w:tcBorders>
            <w:hideMark/>
          </w:tcPr>
          <w:p w:rsidR="001B791F" w:rsidRDefault="001B791F">
            <w:pPr>
              <w:spacing w:line="276" w:lineRule="auto"/>
              <w:jc w:val="center"/>
              <w:rPr>
                <w:lang w:val="lt-LT"/>
              </w:rPr>
            </w:pPr>
            <w:r>
              <w:rPr>
                <w:lang w:val="lt-LT"/>
              </w:rPr>
              <w:t>1</w:t>
            </w:r>
          </w:p>
        </w:tc>
      </w:tr>
    </w:tbl>
    <w:p w:rsidR="006E14FC" w:rsidRDefault="006E14FC" w:rsidP="006E14FC">
      <w:pPr>
        <w:spacing w:line="276" w:lineRule="auto"/>
        <w:jc w:val="both"/>
        <w:rPr>
          <w:lang w:val="lt-LT"/>
        </w:rPr>
      </w:pPr>
      <w:r>
        <w:rPr>
          <w:lang w:val="lt-LT"/>
        </w:rPr>
        <w:t xml:space="preserve">                   19. Ugdymo valandų skaičių klasei per savaitę sudaro: privalomų ugdymo valandų skaičius visiems klasės mokiniams, valandos, skiriamos mokinių </w:t>
      </w:r>
      <w:proofErr w:type="spellStart"/>
      <w:r>
        <w:rPr>
          <w:lang w:val="lt-LT"/>
        </w:rPr>
        <w:t>ugdymo(si</w:t>
      </w:r>
      <w:proofErr w:type="spellEnd"/>
      <w:r>
        <w:rPr>
          <w:lang w:val="lt-LT"/>
        </w:rPr>
        <w:t>) poreikiams tenkinti, valandos neformaliojo švietimo programoms įgyvendinti, dalyko, kuriam mokyti klasė dalijama į grupes, ugdymo valandos.</w:t>
      </w:r>
    </w:p>
    <w:p w:rsidR="006E14FC" w:rsidRDefault="006E14FC" w:rsidP="006E14FC">
      <w:pPr>
        <w:spacing w:line="276" w:lineRule="auto"/>
        <w:jc w:val="both"/>
        <w:rPr>
          <w:lang w:val="lt-LT"/>
        </w:rPr>
      </w:pPr>
      <w:r>
        <w:rPr>
          <w:lang w:val="lt-LT"/>
        </w:rPr>
        <w:t xml:space="preserve">                     20. Per užsienio kalbos (anglų) pamokas 2a,  3a ir 4a klasės mokiniai dalijami į grupes.</w:t>
      </w:r>
    </w:p>
    <w:p w:rsidR="006E14FC" w:rsidRDefault="006E14FC" w:rsidP="006E14FC">
      <w:pPr>
        <w:spacing w:line="276" w:lineRule="auto"/>
        <w:jc w:val="both"/>
        <w:rPr>
          <w:lang w:val="lt-LT"/>
        </w:rPr>
      </w:pPr>
      <w:r>
        <w:rPr>
          <w:lang w:val="lt-LT"/>
        </w:rPr>
        <w:t xml:space="preserve">                     21. Ugdymo procesas gali būti organizuojamas pamoka ir kitomis mokymosi organizavimo formomis: </w:t>
      </w:r>
    </w:p>
    <w:p w:rsidR="006E14FC" w:rsidRDefault="006E14FC" w:rsidP="006E14FC">
      <w:pPr>
        <w:spacing w:line="276" w:lineRule="auto"/>
        <w:jc w:val="both"/>
        <w:rPr>
          <w:lang w:val="lt-LT"/>
        </w:rPr>
      </w:pPr>
      <w:r>
        <w:rPr>
          <w:lang w:val="lt-LT"/>
        </w:rPr>
        <w:t xml:space="preserve">                     21.1. ugdymo procesą organizuojant pamoka nepertraukiamas </w:t>
      </w:r>
      <w:proofErr w:type="spellStart"/>
      <w:r>
        <w:rPr>
          <w:lang w:val="lt-LT"/>
        </w:rPr>
        <w:t>ugdymo(si</w:t>
      </w:r>
      <w:proofErr w:type="spellEnd"/>
      <w:r>
        <w:rPr>
          <w:lang w:val="lt-LT"/>
        </w:rPr>
        <w:t xml:space="preserve">) proceso laikas 1–4 </w:t>
      </w:r>
      <w:proofErr w:type="spellStart"/>
      <w:r>
        <w:rPr>
          <w:lang w:val="lt-LT"/>
        </w:rPr>
        <w:t>kl</w:t>
      </w:r>
      <w:proofErr w:type="spellEnd"/>
      <w:r>
        <w:rPr>
          <w:lang w:val="lt-LT"/>
        </w:rPr>
        <w:t xml:space="preserve">. numatomas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w:t>
      </w:r>
    </w:p>
    <w:p w:rsidR="006E14FC" w:rsidRDefault="006E14FC" w:rsidP="006E14FC">
      <w:pPr>
        <w:spacing w:line="276" w:lineRule="auto"/>
        <w:jc w:val="both"/>
        <w:rPr>
          <w:lang w:val="lt-LT"/>
        </w:rPr>
      </w:pPr>
      <w:r>
        <w:rPr>
          <w:lang w:val="lt-LT"/>
        </w:rPr>
        <w:t xml:space="preserve">                     21.2. ugdymo procesą organizuojant kitomis ugdymo organizavimo formomis (pvz., integruotos veiklos, išvykų, projekto ir kt.), derinant Bendrosios programos ugdymo dalykų ir neformaliojo švietimo programų turinį: </w:t>
      </w:r>
    </w:p>
    <w:p w:rsidR="006E14FC" w:rsidRDefault="006E14FC" w:rsidP="006E14FC">
      <w:pPr>
        <w:spacing w:line="276" w:lineRule="auto"/>
        <w:ind w:firstLine="1296"/>
        <w:jc w:val="both"/>
        <w:rPr>
          <w:lang w:val="lt-LT"/>
        </w:rPr>
      </w:pPr>
      <w:r>
        <w:rPr>
          <w:lang w:val="lt-LT"/>
        </w:rPr>
        <w:t xml:space="preserve">21.2.1. ugdomoji veikla (derinant formaliojo ir neformaliojo švietimo programų turinį) per dieną 1 klasėje gali trukti ilgiau nei 5 ugdymo valandas, 2–4 klasėse – 6 valandas, atsižvelgiant į tai, kiek mokykla gali skirti laiko neformaliojo švietimo programoms įgyvendinti. Į šį laiką neįskaičiuojamas pailgintos dienos grupės veiklai organizuoti skirtas laikas. </w:t>
      </w:r>
    </w:p>
    <w:p w:rsidR="006E14FC" w:rsidRDefault="006E14FC" w:rsidP="006E14FC">
      <w:pPr>
        <w:spacing w:line="276" w:lineRule="auto"/>
        <w:ind w:firstLine="1296"/>
        <w:jc w:val="both"/>
        <w:rPr>
          <w:lang w:val="lt-LT"/>
        </w:rPr>
      </w:pPr>
      <w:r>
        <w:rPr>
          <w:lang w:val="lt-LT"/>
        </w:rPr>
        <w:t>21.2.2. ugdymo procesas gali būti organizuojamas ne tik mokykloje, bet ir už jos ribų (pvz., muziejuose, parkuose, artimiausioje gamtinėje aplinkoje ir pan.);</w:t>
      </w:r>
    </w:p>
    <w:p w:rsidR="006E14FC" w:rsidRDefault="006E14FC" w:rsidP="006E14FC">
      <w:pPr>
        <w:spacing w:line="276" w:lineRule="auto"/>
        <w:ind w:firstLine="1296"/>
        <w:jc w:val="both"/>
        <w:rPr>
          <w:lang w:val="lt-LT"/>
        </w:rPr>
      </w:pPr>
      <w:r>
        <w:rPr>
          <w:lang w:val="lt-LT"/>
        </w:rPr>
        <w:t xml:space="preserve">22. Mokiniui, kuris mokosi pagal pradinio ugdymo programą, pažintinė, kultūrinė, meninė, kūrybinė veikla (toliau – pažintinė kultūrinė veikla) yra privaloma sudedamoji ugdymo proceso veiklos dalis. Gimnazija priima sprendimą, kiek šiai veiklai per mokslo metus skirs pamokų, atsižvelgdama į pradinio ugdymo bendrojoje programoje numatytą turinį ir pasiekimus, mokinių amžių. </w:t>
      </w:r>
    </w:p>
    <w:tbl>
      <w:tblPr>
        <w:tblW w:w="11854" w:type="dxa"/>
        <w:tblLook w:val="04A0" w:firstRow="1" w:lastRow="0" w:firstColumn="1" w:lastColumn="0" w:noHBand="0" w:noVBand="1"/>
      </w:tblPr>
      <w:tblGrid>
        <w:gridCol w:w="4133"/>
        <w:gridCol w:w="1534"/>
        <w:gridCol w:w="848"/>
        <w:gridCol w:w="847"/>
        <w:gridCol w:w="2246"/>
        <w:gridCol w:w="2246"/>
      </w:tblGrid>
      <w:tr w:rsidR="006E14FC" w:rsidTr="001B791F">
        <w:trPr>
          <w:gridAfter w:val="1"/>
          <w:wAfter w:w="2246" w:type="dxa"/>
        </w:trPr>
        <w:tc>
          <w:tcPr>
            <w:tcW w:w="4133"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Veiklos pavadinimas</w:t>
            </w:r>
          </w:p>
        </w:tc>
        <w:tc>
          <w:tcPr>
            <w:tcW w:w="1534"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Data</w:t>
            </w:r>
          </w:p>
        </w:tc>
        <w:tc>
          <w:tcPr>
            <w:tcW w:w="848"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Klasė</w:t>
            </w:r>
          </w:p>
        </w:tc>
        <w:tc>
          <w:tcPr>
            <w:tcW w:w="847"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Val.</w:t>
            </w:r>
          </w:p>
        </w:tc>
        <w:tc>
          <w:tcPr>
            <w:tcW w:w="2246"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Atsakingas</w:t>
            </w:r>
          </w:p>
        </w:tc>
      </w:tr>
      <w:tr w:rsidR="001B791F" w:rsidTr="001B791F">
        <w:trPr>
          <w:gridAfter w:val="1"/>
          <w:wAfter w:w="2246" w:type="dxa"/>
          <w:trHeight w:val="330"/>
        </w:trPr>
        <w:tc>
          <w:tcPr>
            <w:tcW w:w="4133"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proofErr w:type="spellStart"/>
            <w:r w:rsidRPr="00483FE3">
              <w:lastRenderedPageBreak/>
              <w:t>Mokslo</w:t>
            </w:r>
            <w:proofErr w:type="spellEnd"/>
            <w:r w:rsidRPr="00483FE3">
              <w:t xml:space="preserve"> </w:t>
            </w:r>
            <w:proofErr w:type="spellStart"/>
            <w:r w:rsidRPr="00483FE3">
              <w:t>metų</w:t>
            </w:r>
            <w:proofErr w:type="spellEnd"/>
            <w:r w:rsidRPr="00483FE3">
              <w:t xml:space="preserve"> </w:t>
            </w:r>
            <w:proofErr w:type="spellStart"/>
            <w:r w:rsidRPr="00483FE3">
              <w:t>šventė</w:t>
            </w:r>
            <w:proofErr w:type="spellEnd"/>
          </w:p>
        </w:tc>
        <w:tc>
          <w:tcPr>
            <w:tcW w:w="1534"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pPr>
              <w:jc w:val="center"/>
            </w:pPr>
            <w:r w:rsidRPr="00483FE3">
              <w:t>20</w:t>
            </w:r>
            <w:r>
              <w:t>20-09-01</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r>
              <w:t xml:space="preserve">E. </w:t>
            </w:r>
            <w:proofErr w:type="spellStart"/>
            <w:r>
              <w:t>Minevičė</w:t>
            </w:r>
            <w:proofErr w:type="spellEnd"/>
          </w:p>
        </w:tc>
      </w:tr>
      <w:tr w:rsidR="001B791F" w:rsidTr="001B791F">
        <w:trPr>
          <w:gridAfter w:val="1"/>
          <w:wAfter w:w="2246" w:type="dxa"/>
          <w:trHeight w:val="300"/>
        </w:trPr>
        <w:tc>
          <w:tcPr>
            <w:tcW w:w="0" w:type="auto"/>
            <w:vMerge/>
            <w:tcBorders>
              <w:top w:val="single" w:sz="12" w:space="0" w:color="auto"/>
              <w:left w:val="single" w:sz="12" w:space="0" w:color="auto"/>
              <w:bottom w:val="single" w:sz="12" w:space="0" w:color="auto"/>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single" w:sz="12" w:space="0" w:color="auto"/>
              <w:right w:val="single" w:sz="12" w:space="0" w:color="auto"/>
            </w:tcBorders>
          </w:tcPr>
          <w:p w:rsidR="001B791F" w:rsidRDefault="001B791F">
            <w:pPr>
              <w:suppressAutoHyphens w:val="0"/>
              <w:rPr>
                <w:lang w:val="lt-LT"/>
              </w:rPr>
            </w:pPr>
          </w:p>
        </w:tc>
        <w:tc>
          <w:tcPr>
            <w:tcW w:w="848" w:type="dxa"/>
            <w:tcBorders>
              <w:top w:val="single" w:sz="2" w:space="0" w:color="auto"/>
              <w:left w:val="single" w:sz="12" w:space="0" w:color="auto"/>
              <w:bottom w:val="single" w:sz="12" w:space="0" w:color="auto"/>
              <w:right w:val="single" w:sz="12" w:space="0" w:color="auto"/>
            </w:tcBorders>
          </w:tcPr>
          <w:p w:rsidR="001B791F" w:rsidRDefault="001B791F">
            <w:pPr>
              <w:spacing w:line="276" w:lineRule="auto"/>
              <w:jc w:val="center"/>
              <w:rPr>
                <w:lang w:val="lt-LT"/>
              </w:rPr>
            </w:pPr>
            <w:r w:rsidRPr="00483FE3">
              <w:t>2–4</w:t>
            </w:r>
          </w:p>
        </w:tc>
        <w:tc>
          <w:tcPr>
            <w:tcW w:w="847" w:type="dxa"/>
            <w:tcBorders>
              <w:top w:val="single" w:sz="2" w:space="0" w:color="auto"/>
              <w:left w:val="single" w:sz="12" w:space="0" w:color="auto"/>
              <w:bottom w:val="single" w:sz="12" w:space="0" w:color="auto"/>
              <w:right w:val="single" w:sz="12" w:space="0" w:color="auto"/>
            </w:tcBorders>
          </w:tcPr>
          <w:p w:rsidR="001B791F" w:rsidRDefault="001B791F">
            <w:pPr>
              <w:spacing w:line="276" w:lineRule="auto"/>
              <w:jc w:val="center"/>
              <w:rPr>
                <w:lang w:val="lt-LT"/>
              </w:rPr>
            </w:pPr>
            <w:r w:rsidRPr="00483FE3">
              <w:t>5</w:t>
            </w:r>
          </w:p>
        </w:tc>
        <w:tc>
          <w:tcPr>
            <w:tcW w:w="0" w:type="auto"/>
            <w:vMerge/>
            <w:tcBorders>
              <w:top w:val="single" w:sz="12" w:space="0" w:color="auto"/>
              <w:left w:val="single" w:sz="12" w:space="0" w:color="auto"/>
              <w:bottom w:val="single" w:sz="12" w:space="0" w:color="auto"/>
              <w:right w:val="single" w:sz="12" w:space="0" w:color="auto"/>
            </w:tcBorders>
          </w:tcPr>
          <w:p w:rsidR="001B791F" w:rsidRDefault="001B791F">
            <w:pPr>
              <w:suppressAutoHyphens w:val="0"/>
              <w:rPr>
                <w:lang w:val="lt-LT"/>
              </w:rPr>
            </w:pPr>
          </w:p>
        </w:tc>
      </w:tr>
      <w:tr w:rsidR="001B791F" w:rsidTr="001B791F">
        <w:trPr>
          <w:gridAfter w:val="1"/>
          <w:wAfter w:w="2246" w:type="dxa"/>
          <w:trHeight w:val="370"/>
        </w:trPr>
        <w:tc>
          <w:tcPr>
            <w:tcW w:w="4133"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Mokytojo</w:t>
            </w:r>
            <w:proofErr w:type="spellEnd"/>
            <w:r w:rsidRPr="00483FE3">
              <w:t xml:space="preserve"> </w:t>
            </w:r>
            <w:proofErr w:type="spellStart"/>
            <w:r w:rsidRPr="00483FE3">
              <w:t>diena</w:t>
            </w:r>
            <w:proofErr w:type="spellEnd"/>
          </w:p>
        </w:tc>
        <w:tc>
          <w:tcPr>
            <w:tcW w:w="1534" w:type="dxa"/>
            <w:vMerge w:val="restart"/>
            <w:tcBorders>
              <w:top w:val="single" w:sz="12" w:space="0" w:color="auto"/>
              <w:left w:val="single" w:sz="12" w:space="0" w:color="auto"/>
              <w:bottom w:val="nil"/>
              <w:right w:val="single" w:sz="12" w:space="0" w:color="auto"/>
            </w:tcBorders>
          </w:tcPr>
          <w:p w:rsidR="001B791F" w:rsidRPr="00483FE3" w:rsidRDefault="001B791F" w:rsidP="001B791F">
            <w:pPr>
              <w:jc w:val="center"/>
            </w:pPr>
            <w:r w:rsidRPr="00483FE3">
              <w:t>20</w:t>
            </w:r>
            <w:r>
              <w:t>20-10-05</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nil"/>
              <w:right w:val="single" w:sz="12" w:space="0" w:color="auto"/>
            </w:tcBorders>
          </w:tcPr>
          <w:p w:rsidR="001B791F" w:rsidRPr="00483FE3" w:rsidRDefault="001B791F" w:rsidP="001B791F">
            <w:r w:rsidRPr="00483FE3">
              <w:t xml:space="preserve">L. </w:t>
            </w:r>
            <w:proofErr w:type="spellStart"/>
            <w:r w:rsidRPr="00483FE3">
              <w:t>Kučinskienė</w:t>
            </w:r>
            <w:proofErr w:type="spellEnd"/>
          </w:p>
        </w:tc>
      </w:tr>
      <w:tr w:rsidR="001B791F" w:rsidTr="001B791F">
        <w:trPr>
          <w:gridAfter w:val="1"/>
          <w:wAfter w:w="2246" w:type="dxa"/>
          <w:trHeight w:val="370"/>
        </w:trPr>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848" w:type="dxa"/>
            <w:tcBorders>
              <w:top w:val="single" w:sz="12" w:space="0" w:color="auto"/>
              <w:left w:val="single" w:sz="12" w:space="0" w:color="auto"/>
              <w:bottom w:val="single" w:sz="2" w:space="0" w:color="auto"/>
              <w:right w:val="single" w:sz="12" w:space="0" w:color="auto"/>
            </w:tcBorders>
          </w:tcPr>
          <w:p w:rsidR="001B791F" w:rsidRDefault="001B791F">
            <w:pPr>
              <w:spacing w:line="276" w:lineRule="auto"/>
              <w:jc w:val="center"/>
              <w:rPr>
                <w:lang w:val="lt-LT"/>
              </w:rPr>
            </w:pPr>
            <w:r w:rsidRPr="00483FE3">
              <w:t>2-4</w:t>
            </w:r>
          </w:p>
        </w:tc>
        <w:tc>
          <w:tcPr>
            <w:tcW w:w="847" w:type="dxa"/>
            <w:tcBorders>
              <w:top w:val="single" w:sz="12" w:space="0" w:color="auto"/>
              <w:left w:val="single" w:sz="12" w:space="0" w:color="auto"/>
              <w:bottom w:val="single" w:sz="2" w:space="0" w:color="auto"/>
              <w:right w:val="single" w:sz="12" w:space="0" w:color="auto"/>
            </w:tcBorders>
          </w:tcPr>
          <w:p w:rsidR="001B791F" w:rsidRDefault="001B791F">
            <w:pPr>
              <w:spacing w:line="276" w:lineRule="auto"/>
              <w:jc w:val="center"/>
              <w:rPr>
                <w:lang w:val="lt-LT"/>
              </w:rPr>
            </w:pPr>
            <w:r w:rsidRPr="00483FE3">
              <w:t>5</w:t>
            </w: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r>
      <w:tr w:rsidR="001B791F" w:rsidTr="001B791F">
        <w:trPr>
          <w:gridAfter w:val="1"/>
          <w:wAfter w:w="2246" w:type="dxa"/>
          <w:trHeight w:val="370"/>
        </w:trPr>
        <w:tc>
          <w:tcPr>
            <w:tcW w:w="4133"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proofErr w:type="spellStart"/>
            <w:r w:rsidRPr="00483FE3">
              <w:t>Rudens</w:t>
            </w:r>
            <w:proofErr w:type="spellEnd"/>
            <w:r w:rsidRPr="00483FE3">
              <w:t xml:space="preserve"> </w:t>
            </w:r>
            <w:proofErr w:type="spellStart"/>
            <w:r w:rsidRPr="00483FE3">
              <w:t>šventė</w:t>
            </w:r>
            <w:proofErr w:type="spellEnd"/>
          </w:p>
        </w:tc>
        <w:tc>
          <w:tcPr>
            <w:tcW w:w="1534"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pPr>
              <w:jc w:val="center"/>
            </w:pPr>
            <w:r w:rsidRPr="00483FE3">
              <w:t>20</w:t>
            </w:r>
            <w:r>
              <w:t>20-10-2</w:t>
            </w:r>
            <w:r w:rsidRPr="00483FE3">
              <w:t>3</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r>
              <w:t xml:space="preserve">D. </w:t>
            </w:r>
            <w:proofErr w:type="spellStart"/>
            <w:r>
              <w:t>Ardzevičienė</w:t>
            </w:r>
            <w:proofErr w:type="spellEnd"/>
          </w:p>
          <w:p w:rsidR="001B791F" w:rsidRPr="00483FE3" w:rsidRDefault="001B791F" w:rsidP="001B791F"/>
        </w:tc>
      </w:tr>
      <w:tr w:rsidR="001B791F" w:rsidTr="001B791F">
        <w:trPr>
          <w:gridAfter w:val="1"/>
          <w:wAfter w:w="2246" w:type="dxa"/>
          <w:trHeight w:val="270"/>
        </w:trPr>
        <w:tc>
          <w:tcPr>
            <w:tcW w:w="0" w:type="auto"/>
            <w:vMerge/>
            <w:tcBorders>
              <w:top w:val="single" w:sz="12" w:space="0" w:color="auto"/>
              <w:left w:val="single" w:sz="12" w:space="0" w:color="auto"/>
              <w:bottom w:val="single" w:sz="12" w:space="0" w:color="auto"/>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single" w:sz="12" w:space="0" w:color="auto"/>
              <w:right w:val="single" w:sz="12" w:space="0" w:color="auto"/>
            </w:tcBorders>
          </w:tcPr>
          <w:p w:rsidR="001B791F" w:rsidRDefault="001B791F">
            <w:pPr>
              <w:suppressAutoHyphens w:val="0"/>
              <w:rPr>
                <w:lang w:val="lt-LT"/>
              </w:rPr>
            </w:pPr>
          </w:p>
        </w:tc>
        <w:tc>
          <w:tcPr>
            <w:tcW w:w="848" w:type="dxa"/>
            <w:tcBorders>
              <w:top w:val="single" w:sz="2" w:space="0" w:color="auto"/>
              <w:left w:val="single" w:sz="12" w:space="0" w:color="auto"/>
              <w:bottom w:val="single" w:sz="12" w:space="0" w:color="auto"/>
              <w:right w:val="single" w:sz="12" w:space="0" w:color="auto"/>
            </w:tcBorders>
          </w:tcPr>
          <w:p w:rsidR="001B791F" w:rsidRDefault="001B791F">
            <w:pPr>
              <w:spacing w:line="276" w:lineRule="auto"/>
              <w:jc w:val="center"/>
              <w:rPr>
                <w:lang w:val="lt-LT"/>
              </w:rPr>
            </w:pPr>
            <w:r w:rsidRPr="00483FE3">
              <w:t>2–4</w:t>
            </w:r>
          </w:p>
        </w:tc>
        <w:tc>
          <w:tcPr>
            <w:tcW w:w="847" w:type="dxa"/>
            <w:tcBorders>
              <w:top w:val="single" w:sz="2" w:space="0" w:color="auto"/>
              <w:left w:val="single" w:sz="12" w:space="0" w:color="auto"/>
              <w:bottom w:val="single" w:sz="12" w:space="0" w:color="auto"/>
              <w:right w:val="single" w:sz="12" w:space="0" w:color="auto"/>
            </w:tcBorders>
          </w:tcPr>
          <w:p w:rsidR="001B791F" w:rsidRDefault="001B791F">
            <w:pPr>
              <w:spacing w:line="276" w:lineRule="auto"/>
              <w:jc w:val="center"/>
              <w:rPr>
                <w:lang w:val="lt-LT"/>
              </w:rPr>
            </w:pPr>
            <w:r w:rsidRPr="00483FE3">
              <w:t>5</w:t>
            </w:r>
          </w:p>
        </w:tc>
        <w:tc>
          <w:tcPr>
            <w:tcW w:w="0" w:type="auto"/>
            <w:vMerge/>
            <w:tcBorders>
              <w:top w:val="single" w:sz="12" w:space="0" w:color="auto"/>
              <w:left w:val="single" w:sz="12" w:space="0" w:color="auto"/>
              <w:bottom w:val="single" w:sz="12" w:space="0" w:color="auto"/>
              <w:right w:val="single" w:sz="12" w:space="0" w:color="auto"/>
            </w:tcBorders>
          </w:tcPr>
          <w:p w:rsidR="001B791F" w:rsidRDefault="001B791F">
            <w:pPr>
              <w:suppressAutoHyphens w:val="0"/>
              <w:rPr>
                <w:lang w:val="lt-LT"/>
              </w:rPr>
            </w:pPr>
          </w:p>
        </w:tc>
      </w:tr>
      <w:tr w:rsidR="001B791F" w:rsidTr="001B791F">
        <w:trPr>
          <w:gridAfter w:val="1"/>
          <w:wAfter w:w="2246" w:type="dxa"/>
          <w:trHeight w:val="330"/>
        </w:trPr>
        <w:tc>
          <w:tcPr>
            <w:tcW w:w="4133"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proofErr w:type="spellStart"/>
            <w:r w:rsidRPr="00483FE3">
              <w:t>Kalėdų</w:t>
            </w:r>
            <w:proofErr w:type="spellEnd"/>
            <w:r w:rsidRPr="00483FE3">
              <w:t xml:space="preserve"> </w:t>
            </w:r>
            <w:proofErr w:type="spellStart"/>
            <w:r w:rsidRPr="00483FE3">
              <w:t>eglutės</w:t>
            </w:r>
            <w:proofErr w:type="spellEnd"/>
            <w:r w:rsidRPr="00483FE3">
              <w:t xml:space="preserve"> </w:t>
            </w:r>
            <w:proofErr w:type="spellStart"/>
            <w:r w:rsidRPr="00483FE3">
              <w:t>šventė</w:t>
            </w:r>
            <w:proofErr w:type="spellEnd"/>
          </w:p>
        </w:tc>
        <w:tc>
          <w:tcPr>
            <w:tcW w:w="1534"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pPr>
              <w:jc w:val="center"/>
            </w:pPr>
            <w:r w:rsidRPr="00483FE3">
              <w:t>20</w:t>
            </w:r>
            <w:r>
              <w:t>20-12-22</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single" w:sz="12" w:space="0" w:color="auto"/>
              <w:right w:val="single" w:sz="12" w:space="0" w:color="auto"/>
            </w:tcBorders>
          </w:tcPr>
          <w:p w:rsidR="001B791F" w:rsidRPr="00483FE3" w:rsidRDefault="001B791F" w:rsidP="001B791F">
            <w:r>
              <w:t xml:space="preserve">L. </w:t>
            </w:r>
            <w:proofErr w:type="spellStart"/>
            <w:r>
              <w:t>Jurčiukonienė</w:t>
            </w:r>
            <w:proofErr w:type="spellEnd"/>
          </w:p>
        </w:tc>
      </w:tr>
      <w:tr w:rsidR="001B791F" w:rsidTr="001B791F">
        <w:trPr>
          <w:gridAfter w:val="1"/>
          <w:wAfter w:w="2246" w:type="dxa"/>
          <w:trHeight w:val="310"/>
        </w:trPr>
        <w:tc>
          <w:tcPr>
            <w:tcW w:w="0" w:type="auto"/>
            <w:vMerge/>
            <w:tcBorders>
              <w:top w:val="single" w:sz="12" w:space="0" w:color="auto"/>
              <w:left w:val="single" w:sz="12" w:space="0" w:color="auto"/>
              <w:bottom w:val="single" w:sz="12" w:space="0" w:color="auto"/>
              <w:right w:val="single" w:sz="12" w:space="0" w:color="auto"/>
            </w:tcBorders>
            <w:vAlign w:val="center"/>
          </w:tcPr>
          <w:p w:rsidR="001B791F" w:rsidRDefault="001B791F">
            <w:pPr>
              <w:suppressAutoHyphens w:val="0"/>
              <w:rPr>
                <w:lang w:val="lt-LT"/>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1B791F" w:rsidRDefault="001B791F">
            <w:pPr>
              <w:suppressAutoHyphens w:val="0"/>
              <w:rPr>
                <w:lang w:val="lt-LT"/>
              </w:rPr>
            </w:pPr>
          </w:p>
        </w:tc>
        <w:tc>
          <w:tcPr>
            <w:tcW w:w="848" w:type="dxa"/>
            <w:tcBorders>
              <w:top w:val="single" w:sz="2" w:space="0" w:color="auto"/>
              <w:left w:val="single" w:sz="12" w:space="0" w:color="auto"/>
              <w:bottom w:val="single" w:sz="12" w:space="0" w:color="auto"/>
              <w:right w:val="single" w:sz="12" w:space="0" w:color="auto"/>
            </w:tcBorders>
          </w:tcPr>
          <w:p w:rsidR="001B791F" w:rsidRDefault="001B791F" w:rsidP="001B791F">
            <w:pPr>
              <w:spacing w:line="276" w:lineRule="auto"/>
              <w:jc w:val="center"/>
              <w:rPr>
                <w:lang w:val="lt-LT"/>
              </w:rPr>
            </w:pPr>
            <w:r w:rsidRPr="00483FE3">
              <w:t>2–4</w:t>
            </w:r>
          </w:p>
        </w:tc>
        <w:tc>
          <w:tcPr>
            <w:tcW w:w="847" w:type="dxa"/>
            <w:tcBorders>
              <w:top w:val="single" w:sz="2" w:space="0" w:color="auto"/>
              <w:left w:val="single" w:sz="12" w:space="0" w:color="auto"/>
              <w:bottom w:val="single" w:sz="12" w:space="0" w:color="auto"/>
              <w:right w:val="single" w:sz="12" w:space="0" w:color="auto"/>
            </w:tcBorders>
          </w:tcPr>
          <w:p w:rsidR="001B791F" w:rsidRDefault="001B791F" w:rsidP="001B791F">
            <w:pPr>
              <w:spacing w:line="276" w:lineRule="auto"/>
              <w:jc w:val="center"/>
              <w:rPr>
                <w:lang w:val="lt-LT"/>
              </w:rPr>
            </w:pPr>
            <w:r w:rsidRPr="00483FE3">
              <w:t>5</w:t>
            </w:r>
          </w:p>
        </w:tc>
        <w:tc>
          <w:tcPr>
            <w:tcW w:w="0" w:type="auto"/>
            <w:vMerge/>
            <w:tcBorders>
              <w:top w:val="single" w:sz="12" w:space="0" w:color="auto"/>
              <w:left w:val="single" w:sz="12" w:space="0" w:color="auto"/>
              <w:bottom w:val="single" w:sz="12" w:space="0" w:color="auto"/>
              <w:right w:val="single" w:sz="12" w:space="0" w:color="auto"/>
            </w:tcBorders>
            <w:vAlign w:val="center"/>
          </w:tcPr>
          <w:p w:rsidR="001B791F" w:rsidRDefault="001B791F">
            <w:pPr>
              <w:suppressAutoHyphens w:val="0"/>
              <w:rPr>
                <w:lang w:val="lt-LT"/>
              </w:rPr>
            </w:pPr>
          </w:p>
        </w:tc>
      </w:tr>
      <w:tr w:rsidR="001B791F" w:rsidTr="001B791F">
        <w:trPr>
          <w:gridAfter w:val="1"/>
          <w:wAfter w:w="2246" w:type="dxa"/>
          <w:trHeight w:val="315"/>
        </w:trPr>
        <w:tc>
          <w:tcPr>
            <w:tcW w:w="4133"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Kaziuko</w:t>
            </w:r>
            <w:proofErr w:type="spellEnd"/>
            <w:r w:rsidRPr="00483FE3">
              <w:t xml:space="preserve"> </w:t>
            </w:r>
            <w:proofErr w:type="spellStart"/>
            <w:r w:rsidRPr="00483FE3">
              <w:t>mugė</w:t>
            </w:r>
            <w:proofErr w:type="spellEnd"/>
            <w:r w:rsidRPr="00483FE3">
              <w:t xml:space="preserve">. </w:t>
            </w:r>
            <w:proofErr w:type="spellStart"/>
            <w:r w:rsidRPr="00483FE3">
              <w:t>Amatų</w:t>
            </w:r>
            <w:proofErr w:type="spellEnd"/>
            <w:r w:rsidRPr="00483FE3">
              <w:t xml:space="preserve"> </w:t>
            </w:r>
            <w:proofErr w:type="spellStart"/>
            <w:r w:rsidRPr="00483FE3">
              <w:t>diena</w:t>
            </w:r>
            <w:proofErr w:type="spellEnd"/>
          </w:p>
        </w:tc>
        <w:tc>
          <w:tcPr>
            <w:tcW w:w="1534" w:type="dxa"/>
            <w:vMerge w:val="restart"/>
            <w:tcBorders>
              <w:top w:val="single" w:sz="12" w:space="0" w:color="auto"/>
              <w:left w:val="single" w:sz="12" w:space="0" w:color="auto"/>
              <w:bottom w:val="nil"/>
              <w:right w:val="single" w:sz="12" w:space="0" w:color="auto"/>
            </w:tcBorders>
          </w:tcPr>
          <w:p w:rsidR="001B791F" w:rsidRPr="00483FE3" w:rsidRDefault="001B791F" w:rsidP="001B791F">
            <w:pPr>
              <w:jc w:val="center"/>
            </w:pPr>
            <w:r>
              <w:t>2021-03-05</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J,Mikelionienė</w:t>
            </w:r>
            <w:proofErr w:type="spellEnd"/>
          </w:p>
        </w:tc>
      </w:tr>
      <w:tr w:rsidR="001B791F" w:rsidTr="001B791F">
        <w:trPr>
          <w:gridAfter w:val="1"/>
          <w:wAfter w:w="2246" w:type="dxa"/>
          <w:trHeight w:val="340"/>
        </w:trPr>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848"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483FE3">
              <w:t>2-4</w:t>
            </w:r>
          </w:p>
        </w:tc>
        <w:tc>
          <w:tcPr>
            <w:tcW w:w="847"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483FE3">
              <w:t>5</w:t>
            </w: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r>
      <w:tr w:rsidR="001B791F" w:rsidTr="001B791F">
        <w:trPr>
          <w:gridAfter w:val="1"/>
          <w:wAfter w:w="2246" w:type="dxa"/>
          <w:trHeight w:val="285"/>
        </w:trPr>
        <w:tc>
          <w:tcPr>
            <w:tcW w:w="4133"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Šviesoforo</w:t>
            </w:r>
            <w:proofErr w:type="spellEnd"/>
            <w:r w:rsidRPr="00483FE3">
              <w:t xml:space="preserve"> </w:t>
            </w:r>
            <w:proofErr w:type="spellStart"/>
            <w:r w:rsidRPr="00483FE3">
              <w:t>konkursas</w:t>
            </w:r>
            <w:proofErr w:type="spellEnd"/>
          </w:p>
        </w:tc>
        <w:tc>
          <w:tcPr>
            <w:tcW w:w="1534" w:type="dxa"/>
            <w:vMerge w:val="restart"/>
            <w:tcBorders>
              <w:top w:val="single" w:sz="12" w:space="0" w:color="auto"/>
              <w:left w:val="single" w:sz="12" w:space="0" w:color="auto"/>
              <w:bottom w:val="nil"/>
              <w:right w:val="single" w:sz="12" w:space="0" w:color="auto"/>
            </w:tcBorders>
          </w:tcPr>
          <w:p w:rsidR="001B791F" w:rsidRPr="00483FE3" w:rsidRDefault="001B791F" w:rsidP="001B791F">
            <w:pPr>
              <w:jc w:val="center"/>
            </w:pPr>
            <w:r>
              <w:t>2021</w:t>
            </w:r>
            <w:r w:rsidRPr="00483FE3">
              <w:t>-04-</w:t>
            </w:r>
            <w:r>
              <w:t>02</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nil"/>
              <w:right w:val="single" w:sz="12" w:space="0" w:color="auto"/>
            </w:tcBorders>
          </w:tcPr>
          <w:p w:rsidR="001B791F" w:rsidRPr="00483FE3" w:rsidRDefault="001B791F" w:rsidP="001B791F">
            <w:r w:rsidRPr="00483FE3">
              <w:t xml:space="preserve">L. </w:t>
            </w:r>
            <w:proofErr w:type="spellStart"/>
            <w:r w:rsidRPr="00483FE3">
              <w:t>Kučinskienė</w:t>
            </w:r>
            <w:proofErr w:type="spellEnd"/>
          </w:p>
        </w:tc>
      </w:tr>
      <w:tr w:rsidR="001B791F" w:rsidTr="001B791F">
        <w:trPr>
          <w:gridAfter w:val="1"/>
          <w:wAfter w:w="2246" w:type="dxa"/>
          <w:trHeight w:val="285"/>
        </w:trPr>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848" w:type="dxa"/>
            <w:tcBorders>
              <w:top w:val="single" w:sz="12" w:space="0" w:color="auto"/>
              <w:left w:val="single" w:sz="12" w:space="0" w:color="auto"/>
              <w:bottom w:val="single" w:sz="2" w:space="0" w:color="auto"/>
              <w:right w:val="single" w:sz="12" w:space="0" w:color="auto"/>
            </w:tcBorders>
          </w:tcPr>
          <w:p w:rsidR="001B791F" w:rsidRDefault="001B791F">
            <w:pPr>
              <w:spacing w:line="276" w:lineRule="auto"/>
              <w:jc w:val="center"/>
              <w:rPr>
                <w:lang w:val="lt-LT"/>
              </w:rPr>
            </w:pPr>
            <w:r w:rsidRPr="00483FE3">
              <w:t>2–4</w:t>
            </w:r>
          </w:p>
        </w:tc>
        <w:tc>
          <w:tcPr>
            <w:tcW w:w="847" w:type="dxa"/>
            <w:tcBorders>
              <w:top w:val="single" w:sz="12" w:space="0" w:color="auto"/>
              <w:left w:val="single" w:sz="12" w:space="0" w:color="auto"/>
              <w:bottom w:val="single" w:sz="2" w:space="0" w:color="auto"/>
              <w:right w:val="single" w:sz="12" w:space="0" w:color="auto"/>
            </w:tcBorders>
          </w:tcPr>
          <w:p w:rsidR="001B791F" w:rsidRDefault="001B791F">
            <w:pPr>
              <w:spacing w:line="276" w:lineRule="auto"/>
              <w:jc w:val="center"/>
              <w:rPr>
                <w:lang w:val="lt-LT"/>
              </w:rPr>
            </w:pPr>
            <w:r w:rsidRPr="00483FE3">
              <w:t>5</w:t>
            </w: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r>
      <w:tr w:rsidR="001B791F" w:rsidTr="001B791F">
        <w:trPr>
          <w:gridAfter w:val="1"/>
          <w:wAfter w:w="2246" w:type="dxa"/>
          <w:trHeight w:val="285"/>
        </w:trPr>
        <w:tc>
          <w:tcPr>
            <w:tcW w:w="4133"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Gimnazijos</w:t>
            </w:r>
            <w:proofErr w:type="spellEnd"/>
            <w:r w:rsidRPr="00483FE3">
              <w:t xml:space="preserve"> </w:t>
            </w:r>
            <w:proofErr w:type="spellStart"/>
            <w:r w:rsidRPr="00483FE3">
              <w:t>diena</w:t>
            </w:r>
            <w:proofErr w:type="spellEnd"/>
          </w:p>
        </w:tc>
        <w:tc>
          <w:tcPr>
            <w:tcW w:w="1534" w:type="dxa"/>
            <w:vMerge w:val="restart"/>
            <w:tcBorders>
              <w:top w:val="single" w:sz="12" w:space="0" w:color="auto"/>
              <w:left w:val="single" w:sz="12" w:space="0" w:color="auto"/>
              <w:bottom w:val="nil"/>
              <w:right w:val="single" w:sz="12" w:space="0" w:color="auto"/>
            </w:tcBorders>
          </w:tcPr>
          <w:p w:rsidR="001B791F" w:rsidRPr="00483FE3" w:rsidRDefault="001B791F" w:rsidP="001B791F">
            <w:pPr>
              <w:jc w:val="center"/>
            </w:pPr>
            <w:r w:rsidRPr="00483FE3">
              <w:t>202</w:t>
            </w:r>
            <w:r>
              <w:t>1-05-14</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nil"/>
              <w:right w:val="single" w:sz="12" w:space="0" w:color="auto"/>
            </w:tcBorders>
          </w:tcPr>
          <w:p w:rsidR="001B791F" w:rsidRPr="00483FE3" w:rsidRDefault="001B791F" w:rsidP="001B791F">
            <w:r w:rsidRPr="00483FE3">
              <w:t xml:space="preserve">D. </w:t>
            </w:r>
            <w:proofErr w:type="spellStart"/>
            <w:r w:rsidRPr="00483FE3">
              <w:t>Ardzevičienė</w:t>
            </w:r>
            <w:proofErr w:type="spellEnd"/>
          </w:p>
        </w:tc>
      </w:tr>
      <w:tr w:rsidR="001B791F" w:rsidTr="001B791F">
        <w:trPr>
          <w:gridAfter w:val="1"/>
          <w:wAfter w:w="2246" w:type="dxa"/>
          <w:trHeight w:val="370"/>
        </w:trPr>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848"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483FE3">
              <w:t>2–4</w:t>
            </w:r>
          </w:p>
        </w:tc>
        <w:tc>
          <w:tcPr>
            <w:tcW w:w="847"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483FE3">
              <w:t>5</w:t>
            </w: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r>
      <w:tr w:rsidR="001B791F" w:rsidTr="001B791F">
        <w:trPr>
          <w:gridAfter w:val="1"/>
          <w:wAfter w:w="2246" w:type="dxa"/>
          <w:trHeight w:val="330"/>
        </w:trPr>
        <w:tc>
          <w:tcPr>
            <w:tcW w:w="4133"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Sporto</w:t>
            </w:r>
            <w:proofErr w:type="spellEnd"/>
            <w:r w:rsidRPr="00483FE3">
              <w:t xml:space="preserve"> </w:t>
            </w:r>
            <w:proofErr w:type="spellStart"/>
            <w:r w:rsidRPr="00483FE3">
              <w:t>šventė</w:t>
            </w:r>
            <w:proofErr w:type="spellEnd"/>
          </w:p>
        </w:tc>
        <w:tc>
          <w:tcPr>
            <w:tcW w:w="1534" w:type="dxa"/>
            <w:vMerge w:val="restart"/>
            <w:tcBorders>
              <w:top w:val="single" w:sz="12" w:space="0" w:color="auto"/>
              <w:left w:val="single" w:sz="12" w:space="0" w:color="auto"/>
              <w:bottom w:val="nil"/>
              <w:right w:val="single" w:sz="12" w:space="0" w:color="auto"/>
            </w:tcBorders>
          </w:tcPr>
          <w:p w:rsidR="001B791F" w:rsidRPr="00483FE3" w:rsidRDefault="001B791F" w:rsidP="001B791F">
            <w:pPr>
              <w:jc w:val="center"/>
            </w:pPr>
            <w:r>
              <w:t>2021-06-02</w:t>
            </w:r>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483FE3">
              <w:t>4</w:t>
            </w:r>
          </w:p>
        </w:tc>
        <w:tc>
          <w:tcPr>
            <w:tcW w:w="2246"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E.Minevičė</w:t>
            </w:r>
            <w:proofErr w:type="spellEnd"/>
          </w:p>
        </w:tc>
      </w:tr>
      <w:tr w:rsidR="001B791F" w:rsidTr="001B791F">
        <w:trPr>
          <w:gridAfter w:val="1"/>
          <w:wAfter w:w="2246" w:type="dxa"/>
          <w:trHeight w:val="330"/>
        </w:trPr>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848"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483FE3">
              <w:t>2–4</w:t>
            </w:r>
          </w:p>
        </w:tc>
        <w:tc>
          <w:tcPr>
            <w:tcW w:w="847"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483FE3">
              <w:t>5</w:t>
            </w: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r>
      <w:tr w:rsidR="001B791F" w:rsidTr="001B791F">
        <w:trPr>
          <w:gridAfter w:val="1"/>
          <w:wAfter w:w="2246" w:type="dxa"/>
          <w:trHeight w:val="285"/>
        </w:trPr>
        <w:tc>
          <w:tcPr>
            <w:tcW w:w="4133"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Ekskursijos</w:t>
            </w:r>
            <w:proofErr w:type="spellEnd"/>
            <w:r w:rsidRPr="00483FE3">
              <w:t xml:space="preserve">, </w:t>
            </w:r>
            <w:proofErr w:type="spellStart"/>
            <w:r w:rsidRPr="00483FE3">
              <w:t>išvykos</w:t>
            </w:r>
            <w:proofErr w:type="spellEnd"/>
            <w:r w:rsidRPr="00483FE3">
              <w:t xml:space="preserve">, </w:t>
            </w:r>
            <w:proofErr w:type="spellStart"/>
            <w:r w:rsidRPr="00483FE3">
              <w:t>susitikimai</w:t>
            </w:r>
            <w:proofErr w:type="spellEnd"/>
            <w:r w:rsidRPr="00483FE3">
              <w:t xml:space="preserve"> </w:t>
            </w:r>
          </w:p>
        </w:tc>
        <w:tc>
          <w:tcPr>
            <w:tcW w:w="1534" w:type="dxa"/>
            <w:vMerge w:val="restart"/>
            <w:tcBorders>
              <w:top w:val="single" w:sz="12" w:space="0" w:color="auto"/>
              <w:left w:val="single" w:sz="12" w:space="0" w:color="auto"/>
              <w:bottom w:val="nil"/>
              <w:right w:val="single" w:sz="12" w:space="0" w:color="auto"/>
            </w:tcBorders>
          </w:tcPr>
          <w:p w:rsidR="001B791F" w:rsidRPr="00483FE3" w:rsidRDefault="001B791F" w:rsidP="001B791F">
            <w:pPr>
              <w:jc w:val="center"/>
            </w:pPr>
            <w:r w:rsidRPr="00483FE3">
              <w:t xml:space="preserve">Per </w:t>
            </w:r>
            <w:proofErr w:type="spellStart"/>
            <w:r w:rsidRPr="00483FE3">
              <w:t>mokslo</w:t>
            </w:r>
            <w:proofErr w:type="spellEnd"/>
            <w:r w:rsidRPr="00483FE3">
              <w:t xml:space="preserve"> </w:t>
            </w:r>
            <w:proofErr w:type="spellStart"/>
            <w:r w:rsidRPr="00483FE3">
              <w:t>metus</w:t>
            </w:r>
            <w:proofErr w:type="spellEnd"/>
          </w:p>
        </w:tc>
        <w:tc>
          <w:tcPr>
            <w:tcW w:w="848"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D978C3">
              <w:t>1</w:t>
            </w:r>
          </w:p>
        </w:tc>
        <w:tc>
          <w:tcPr>
            <w:tcW w:w="847" w:type="dxa"/>
            <w:tcBorders>
              <w:top w:val="single" w:sz="12" w:space="0" w:color="auto"/>
              <w:left w:val="single" w:sz="12" w:space="0" w:color="auto"/>
              <w:bottom w:val="single" w:sz="2" w:space="0" w:color="auto"/>
              <w:right w:val="single" w:sz="12" w:space="0" w:color="auto"/>
            </w:tcBorders>
          </w:tcPr>
          <w:p w:rsidR="001B791F" w:rsidRPr="00483FE3" w:rsidRDefault="001B791F" w:rsidP="001B791F">
            <w:pPr>
              <w:jc w:val="center"/>
            </w:pPr>
            <w:r w:rsidRPr="00D978C3">
              <w:t>4</w:t>
            </w:r>
          </w:p>
        </w:tc>
        <w:tc>
          <w:tcPr>
            <w:tcW w:w="2246" w:type="dxa"/>
            <w:vMerge w:val="restart"/>
            <w:tcBorders>
              <w:top w:val="single" w:sz="12" w:space="0" w:color="auto"/>
              <w:left w:val="single" w:sz="12" w:space="0" w:color="auto"/>
              <w:bottom w:val="nil"/>
              <w:right w:val="single" w:sz="12" w:space="0" w:color="auto"/>
            </w:tcBorders>
          </w:tcPr>
          <w:p w:rsidR="001B791F" w:rsidRPr="00483FE3" w:rsidRDefault="001B791F" w:rsidP="001B791F">
            <w:proofErr w:type="spellStart"/>
            <w:r w:rsidRPr="00483FE3">
              <w:t>Klasių</w:t>
            </w:r>
            <w:proofErr w:type="spellEnd"/>
            <w:r w:rsidRPr="00483FE3">
              <w:t xml:space="preserve"> </w:t>
            </w:r>
            <w:proofErr w:type="spellStart"/>
            <w:r w:rsidRPr="00483FE3">
              <w:t>auklėtojai</w:t>
            </w:r>
            <w:proofErr w:type="spellEnd"/>
          </w:p>
        </w:tc>
      </w:tr>
      <w:tr w:rsidR="001B791F" w:rsidTr="001B791F">
        <w:trPr>
          <w:gridAfter w:val="1"/>
          <w:wAfter w:w="2246" w:type="dxa"/>
          <w:trHeight w:val="370"/>
        </w:trPr>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c>
          <w:tcPr>
            <w:tcW w:w="848"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D978C3">
              <w:t>2–4</w:t>
            </w:r>
          </w:p>
        </w:tc>
        <w:tc>
          <w:tcPr>
            <w:tcW w:w="847" w:type="dxa"/>
            <w:tcBorders>
              <w:top w:val="single" w:sz="2" w:space="0" w:color="auto"/>
              <w:left w:val="single" w:sz="12" w:space="0" w:color="auto"/>
              <w:bottom w:val="nil"/>
              <w:right w:val="single" w:sz="12" w:space="0" w:color="auto"/>
            </w:tcBorders>
          </w:tcPr>
          <w:p w:rsidR="001B791F" w:rsidRDefault="001B791F">
            <w:pPr>
              <w:spacing w:line="276" w:lineRule="auto"/>
              <w:jc w:val="center"/>
              <w:rPr>
                <w:lang w:val="lt-LT"/>
              </w:rPr>
            </w:pPr>
            <w:r w:rsidRPr="00D978C3">
              <w:t>5</w:t>
            </w:r>
          </w:p>
        </w:tc>
        <w:tc>
          <w:tcPr>
            <w:tcW w:w="0" w:type="auto"/>
            <w:vMerge/>
            <w:tcBorders>
              <w:top w:val="single" w:sz="12" w:space="0" w:color="auto"/>
              <w:left w:val="single" w:sz="12" w:space="0" w:color="auto"/>
              <w:bottom w:val="nil"/>
              <w:right w:val="single" w:sz="12" w:space="0" w:color="auto"/>
            </w:tcBorders>
          </w:tcPr>
          <w:p w:rsidR="001B791F" w:rsidRDefault="001B791F">
            <w:pPr>
              <w:suppressAutoHyphens w:val="0"/>
              <w:rPr>
                <w:lang w:val="lt-LT"/>
              </w:rPr>
            </w:pPr>
          </w:p>
        </w:tc>
      </w:tr>
      <w:tr w:rsidR="001B791F" w:rsidTr="001B791F">
        <w:tc>
          <w:tcPr>
            <w:tcW w:w="4133" w:type="dxa"/>
            <w:tcBorders>
              <w:top w:val="single" w:sz="12" w:space="0" w:color="auto"/>
              <w:left w:val="single" w:sz="12" w:space="0" w:color="auto"/>
              <w:bottom w:val="single" w:sz="12" w:space="0" w:color="auto"/>
              <w:right w:val="single" w:sz="12" w:space="0" w:color="auto"/>
            </w:tcBorders>
          </w:tcPr>
          <w:p w:rsidR="001B791F" w:rsidRPr="00483FE3" w:rsidRDefault="001B791F" w:rsidP="001B791F">
            <w:proofErr w:type="spellStart"/>
            <w:r>
              <w:t>Pasirinkta</w:t>
            </w:r>
            <w:proofErr w:type="spellEnd"/>
            <w:r>
              <w:t xml:space="preserve"> </w:t>
            </w:r>
            <w:proofErr w:type="spellStart"/>
            <w:r>
              <w:t>klasės</w:t>
            </w:r>
            <w:proofErr w:type="spellEnd"/>
            <w:r>
              <w:t xml:space="preserve"> </w:t>
            </w:r>
            <w:proofErr w:type="spellStart"/>
            <w:r>
              <w:t>auklėtojų</w:t>
            </w:r>
            <w:proofErr w:type="spellEnd"/>
            <w:r>
              <w:t xml:space="preserve"> </w:t>
            </w:r>
            <w:proofErr w:type="spellStart"/>
            <w:r>
              <w:t>veikla</w:t>
            </w:r>
            <w:proofErr w:type="spellEnd"/>
          </w:p>
        </w:tc>
        <w:tc>
          <w:tcPr>
            <w:tcW w:w="2382" w:type="dxa"/>
            <w:gridSpan w:val="2"/>
            <w:tcBorders>
              <w:top w:val="single" w:sz="12" w:space="0" w:color="auto"/>
              <w:left w:val="single" w:sz="12" w:space="0" w:color="auto"/>
              <w:bottom w:val="single" w:sz="12" w:space="0" w:color="auto"/>
              <w:right w:val="single" w:sz="12" w:space="0" w:color="auto"/>
            </w:tcBorders>
          </w:tcPr>
          <w:p w:rsidR="001B791F" w:rsidRPr="00483FE3" w:rsidRDefault="001B791F" w:rsidP="001B791F">
            <w:pPr>
              <w:jc w:val="center"/>
            </w:pPr>
            <w:r w:rsidRPr="00483FE3">
              <w:t xml:space="preserve">Per </w:t>
            </w:r>
            <w:proofErr w:type="spellStart"/>
            <w:r w:rsidRPr="00483FE3">
              <w:t>mokslo</w:t>
            </w:r>
            <w:proofErr w:type="spellEnd"/>
            <w:r w:rsidRPr="00483FE3">
              <w:t xml:space="preserve"> </w:t>
            </w:r>
            <w:proofErr w:type="spellStart"/>
            <w:r w:rsidRPr="00483FE3">
              <w:t>metus</w:t>
            </w:r>
            <w:proofErr w:type="spellEnd"/>
          </w:p>
        </w:tc>
        <w:tc>
          <w:tcPr>
            <w:tcW w:w="847" w:type="dxa"/>
            <w:tcBorders>
              <w:top w:val="single" w:sz="12" w:space="0" w:color="auto"/>
              <w:left w:val="single" w:sz="12" w:space="0" w:color="auto"/>
              <w:bottom w:val="single" w:sz="12" w:space="0" w:color="auto"/>
              <w:right w:val="single" w:sz="12" w:space="0" w:color="auto"/>
            </w:tcBorders>
          </w:tcPr>
          <w:p w:rsidR="001B791F" w:rsidRPr="00483FE3" w:rsidRDefault="001B791F" w:rsidP="001B791F">
            <w:pPr>
              <w:jc w:val="center"/>
            </w:pPr>
            <w:r w:rsidRPr="00D978C3">
              <w:t>1</w:t>
            </w:r>
          </w:p>
        </w:tc>
        <w:tc>
          <w:tcPr>
            <w:tcW w:w="2246" w:type="dxa"/>
            <w:tcBorders>
              <w:top w:val="single" w:sz="12" w:space="0" w:color="auto"/>
              <w:left w:val="single" w:sz="12" w:space="0" w:color="auto"/>
              <w:bottom w:val="single" w:sz="12" w:space="0" w:color="auto"/>
              <w:right w:val="single" w:sz="12" w:space="0" w:color="auto"/>
            </w:tcBorders>
          </w:tcPr>
          <w:p w:rsidR="001B791F" w:rsidRPr="00483FE3" w:rsidRDefault="001B791F" w:rsidP="001B791F">
            <w:pPr>
              <w:jc w:val="center"/>
            </w:pPr>
            <w:r w:rsidRPr="00D978C3">
              <w:t>4</w:t>
            </w:r>
          </w:p>
        </w:tc>
        <w:tc>
          <w:tcPr>
            <w:tcW w:w="2246" w:type="dxa"/>
          </w:tcPr>
          <w:p w:rsidR="001B791F" w:rsidRPr="00483FE3" w:rsidRDefault="001B791F" w:rsidP="001B791F"/>
        </w:tc>
      </w:tr>
    </w:tbl>
    <w:p w:rsidR="006E14FC" w:rsidRDefault="006E14FC" w:rsidP="006E14FC">
      <w:pPr>
        <w:spacing w:line="276" w:lineRule="auto"/>
        <w:ind w:firstLine="1296"/>
        <w:jc w:val="both"/>
        <w:rPr>
          <w:lang w:val="lt-LT"/>
        </w:rPr>
      </w:pPr>
      <w:r>
        <w:rPr>
          <w:lang w:val="lt-LT"/>
        </w:rPr>
        <w:t>22.3. Ugdymo procesas gali būti organizuojamas ne tik gimnazijoje, bet ir už jos ribų (pvz., muziejuose, parkuose, artimiausioje gamtinėje aplinkoje ir pan.). Apskaita vykdoma TAMO, klasės auklėtojo prieigoje.</w:t>
      </w:r>
    </w:p>
    <w:p w:rsidR="006E14FC" w:rsidRDefault="006E14FC" w:rsidP="006E14FC">
      <w:pPr>
        <w:spacing w:line="276" w:lineRule="auto"/>
        <w:ind w:firstLine="1296"/>
        <w:jc w:val="both"/>
        <w:rPr>
          <w:lang w:val="lt-LT"/>
        </w:rPr>
      </w:pPr>
    </w:p>
    <w:p w:rsidR="006E14FC" w:rsidRDefault="006E14FC" w:rsidP="006E14FC">
      <w:pPr>
        <w:pStyle w:val="Sraopastraipa"/>
        <w:numPr>
          <w:ilvl w:val="0"/>
          <w:numId w:val="4"/>
        </w:numPr>
        <w:spacing w:line="276" w:lineRule="auto"/>
        <w:jc w:val="center"/>
        <w:rPr>
          <w:b/>
          <w:lang w:val="lt-LT"/>
        </w:rPr>
      </w:pPr>
      <w:r>
        <w:rPr>
          <w:b/>
          <w:lang w:val="lt-LT"/>
        </w:rPr>
        <w:t>BENDROSIOS PROGRAMOS UGDYMO DALYKŲ, INTEGRUOJAMŲJŲ PROGRAMŲ ĮGYVENDINIMAS</w:t>
      </w:r>
    </w:p>
    <w:p w:rsidR="006E14FC" w:rsidRDefault="006E14FC" w:rsidP="006E14FC">
      <w:pPr>
        <w:pStyle w:val="Sraopastraipa"/>
        <w:spacing w:line="276" w:lineRule="auto"/>
        <w:ind w:left="1080"/>
        <w:rPr>
          <w:b/>
          <w:lang w:val="lt-LT"/>
        </w:rPr>
      </w:pPr>
    </w:p>
    <w:p w:rsidR="006E14FC" w:rsidRDefault="006E14FC" w:rsidP="006E14FC">
      <w:pPr>
        <w:tabs>
          <w:tab w:val="left" w:pos="900"/>
        </w:tabs>
        <w:spacing w:line="276" w:lineRule="auto"/>
        <w:ind w:left="1276"/>
        <w:jc w:val="both"/>
        <w:rPr>
          <w:lang w:val="lt-LT"/>
        </w:rPr>
      </w:pPr>
      <w:r>
        <w:rPr>
          <w:lang w:val="lt-LT"/>
        </w:rPr>
        <w:tab/>
        <w:t>23. Ugdymo sričių/ugdymo dalykų programų įgyvendinimas:</w:t>
      </w:r>
    </w:p>
    <w:p w:rsidR="006E14FC" w:rsidRDefault="006E14FC" w:rsidP="006E14FC">
      <w:pPr>
        <w:tabs>
          <w:tab w:val="left" w:pos="900"/>
        </w:tabs>
        <w:spacing w:line="276" w:lineRule="auto"/>
        <w:jc w:val="both"/>
        <w:rPr>
          <w:lang w:val="lt-LT"/>
        </w:rPr>
      </w:pPr>
      <w:r>
        <w:rPr>
          <w:lang w:val="lt-LT"/>
        </w:rPr>
        <w:tab/>
      </w:r>
      <w:r>
        <w:rPr>
          <w:lang w:val="lt-LT"/>
        </w:rPr>
        <w:tab/>
        <w:t xml:space="preserve">23.1. dorinis ugdymas: </w:t>
      </w:r>
    </w:p>
    <w:p w:rsidR="006E14FC" w:rsidRDefault="006E14FC" w:rsidP="006E14FC">
      <w:pPr>
        <w:tabs>
          <w:tab w:val="left" w:pos="851"/>
        </w:tabs>
        <w:spacing w:line="276" w:lineRule="auto"/>
        <w:jc w:val="both"/>
        <w:rPr>
          <w:lang w:val="lt-LT"/>
        </w:rPr>
      </w:pPr>
      <w:r>
        <w:rPr>
          <w:lang w:val="lt-LT"/>
        </w:rPr>
        <w:tab/>
        <w:t xml:space="preserve">       23.1.1. tėvai (globėjai, rūpintojai) parenka mokiniui vieną iš dorinio ugdymo dalykų: etiką arba tikybą;</w:t>
      </w:r>
    </w:p>
    <w:p w:rsidR="006E14FC" w:rsidRDefault="006E14FC" w:rsidP="006E14FC">
      <w:pPr>
        <w:tabs>
          <w:tab w:val="left" w:pos="900"/>
        </w:tabs>
        <w:spacing w:line="276" w:lineRule="auto"/>
        <w:ind w:firstLine="1276"/>
        <w:jc w:val="both"/>
        <w:rPr>
          <w:lang w:val="lt-LT"/>
        </w:rPr>
      </w:pPr>
      <w:r>
        <w:rPr>
          <w:lang w:val="lt-LT"/>
        </w:rPr>
        <w:tab/>
        <w:t>23.1.2. dorinio ugdymo dalyką mokiniui galima keisti kiekvienais mokslo metais pagal tėvų (globėjų, rūpintojų) parašytą prašymą.</w:t>
      </w:r>
    </w:p>
    <w:p w:rsidR="006E14FC" w:rsidRDefault="006E14FC" w:rsidP="006E14FC">
      <w:pPr>
        <w:tabs>
          <w:tab w:val="left" w:pos="900"/>
        </w:tabs>
        <w:spacing w:line="276" w:lineRule="auto"/>
        <w:ind w:left="1276" w:hanging="1276"/>
        <w:jc w:val="both"/>
        <w:rPr>
          <w:lang w:val="lt-LT"/>
        </w:rPr>
      </w:pPr>
      <w:r>
        <w:rPr>
          <w:lang w:val="lt-LT"/>
        </w:rPr>
        <w:tab/>
        <w:t xml:space="preserve">      23.2. Kalbinis ugdymas:</w:t>
      </w:r>
    </w:p>
    <w:p w:rsidR="006E14FC" w:rsidRDefault="006E14FC" w:rsidP="006E14FC">
      <w:pPr>
        <w:tabs>
          <w:tab w:val="left" w:pos="900"/>
        </w:tabs>
        <w:spacing w:line="276" w:lineRule="auto"/>
        <w:jc w:val="both"/>
        <w:rPr>
          <w:lang w:val="lt-LT"/>
        </w:rPr>
      </w:pPr>
      <w:r>
        <w:rPr>
          <w:lang w:val="lt-LT"/>
        </w:rPr>
        <w:tab/>
        <w:t xml:space="preserve">      23.2.1. siekiant gerinti mokinių lietuvių kalbos pasiekimus, skaitymo, rašymo, kalbėjimo ir klausymo gebėjimai ugdomi ir per kitų dalykų ugdomąsias veiklas (pvz., naudojant mokomąsias užduotis teksto suvokimo gebėjimams, mąstymui ugdyti, kreipiant dėmesį į kalbinę raišką ir rašto darbus).</w:t>
      </w:r>
    </w:p>
    <w:p w:rsidR="006E14FC" w:rsidRDefault="006E14FC" w:rsidP="006E14FC">
      <w:pPr>
        <w:tabs>
          <w:tab w:val="left" w:pos="900"/>
        </w:tabs>
        <w:spacing w:line="276" w:lineRule="auto"/>
        <w:jc w:val="both"/>
        <w:rPr>
          <w:lang w:val="lt-LT"/>
        </w:rPr>
      </w:pPr>
      <w:r>
        <w:rPr>
          <w:lang w:val="lt-LT"/>
        </w:rPr>
        <w:tab/>
        <w:t xml:space="preserve">      23.3. Pirmosios užsienio kalbos mokymas:</w:t>
      </w:r>
    </w:p>
    <w:p w:rsidR="006E14FC" w:rsidRDefault="006E14FC" w:rsidP="006E14FC">
      <w:pPr>
        <w:tabs>
          <w:tab w:val="left" w:pos="900"/>
        </w:tabs>
        <w:spacing w:line="276" w:lineRule="auto"/>
        <w:jc w:val="both"/>
        <w:rPr>
          <w:lang w:val="lt-LT"/>
        </w:rPr>
      </w:pPr>
      <w:r>
        <w:rPr>
          <w:lang w:val="lt-LT"/>
        </w:rPr>
        <w:tab/>
        <w:t xml:space="preserve">      23.3.1. pirmosios užsienio kalbos </w:t>
      </w:r>
      <w:proofErr w:type="spellStart"/>
      <w:r>
        <w:rPr>
          <w:lang w:val="lt-LT"/>
        </w:rPr>
        <w:t>mokoma(si</w:t>
      </w:r>
      <w:proofErr w:type="spellEnd"/>
      <w:r>
        <w:rPr>
          <w:lang w:val="lt-LT"/>
        </w:rPr>
        <w:t>) antraisiais–ketvirtaisiais pradinio ugdymo programos metais.</w:t>
      </w:r>
    </w:p>
    <w:p w:rsidR="006E14FC" w:rsidRDefault="006E14FC" w:rsidP="006E14FC">
      <w:pPr>
        <w:tabs>
          <w:tab w:val="left" w:pos="900"/>
        </w:tabs>
        <w:spacing w:line="276" w:lineRule="auto"/>
        <w:jc w:val="both"/>
        <w:rPr>
          <w:lang w:val="lt-LT"/>
        </w:rPr>
      </w:pPr>
      <w:r>
        <w:rPr>
          <w:lang w:val="lt-LT"/>
        </w:rPr>
        <w:tab/>
        <w:t xml:space="preserve">      23.4. Socialinis ir gamtamokslinis ugdymas: </w:t>
      </w:r>
    </w:p>
    <w:p w:rsidR="006E14FC" w:rsidRDefault="006E14FC" w:rsidP="006E14FC">
      <w:pPr>
        <w:tabs>
          <w:tab w:val="left" w:pos="900"/>
        </w:tabs>
        <w:spacing w:line="276" w:lineRule="auto"/>
        <w:jc w:val="both"/>
        <w:rPr>
          <w:lang w:val="lt-LT"/>
        </w:rPr>
      </w:pPr>
      <w:r>
        <w:rPr>
          <w:lang w:val="lt-LT"/>
        </w:rPr>
        <w:tab/>
        <w:t xml:space="preserve">      23.4.1. dalis pasaulio pažinimo ugdymo vyksta per pamokas, o kita dalis skiriama aplinkos tyrinėjimui natūralioje gamtoje, bendruomenių ir kultūros institucijų lankymui.</w:t>
      </w:r>
    </w:p>
    <w:p w:rsidR="006E14FC" w:rsidRDefault="006E14FC" w:rsidP="006E14FC">
      <w:pPr>
        <w:tabs>
          <w:tab w:val="left" w:pos="900"/>
        </w:tabs>
        <w:spacing w:line="276" w:lineRule="auto"/>
        <w:jc w:val="both"/>
        <w:rPr>
          <w:lang w:val="lt-LT"/>
        </w:rPr>
      </w:pPr>
      <w:r>
        <w:rPr>
          <w:lang w:val="lt-LT"/>
        </w:rPr>
        <w:lastRenderedPageBreak/>
        <w:tab/>
        <w:t xml:space="preserve">      23.5. Matematinis ugdymas:</w:t>
      </w:r>
    </w:p>
    <w:p w:rsidR="006E14FC" w:rsidRDefault="006E14FC" w:rsidP="006E14FC">
      <w:pPr>
        <w:tabs>
          <w:tab w:val="left" w:pos="900"/>
        </w:tabs>
        <w:spacing w:line="276" w:lineRule="auto"/>
        <w:jc w:val="both"/>
        <w:rPr>
          <w:lang w:val="lt-LT"/>
        </w:rPr>
      </w:pPr>
      <w:r>
        <w:rPr>
          <w:lang w:val="lt-LT"/>
        </w:rPr>
        <w:t xml:space="preserve">                     23.5.1. per matematinį ugdymą vadovaujamasi ne tik Bendrosios programos matematikos dalyko programa, bet ir nacionalinių mokinių pasiekimų tyrimų rekomendacijomis, pagal galimybes naudojamos informacinės komunikacinės technologijos, skaitmeninės mokomosios priemonės.</w:t>
      </w:r>
    </w:p>
    <w:p w:rsidR="006E14FC" w:rsidRDefault="006E14FC" w:rsidP="006E14FC">
      <w:pPr>
        <w:tabs>
          <w:tab w:val="left" w:pos="900"/>
        </w:tabs>
        <w:spacing w:line="276" w:lineRule="auto"/>
        <w:jc w:val="both"/>
        <w:rPr>
          <w:highlight w:val="yellow"/>
          <w:lang w:val="lt-LT"/>
        </w:rPr>
      </w:pPr>
      <w:r>
        <w:rPr>
          <w:lang w:val="lt-LT"/>
        </w:rPr>
        <w:tab/>
        <w:t xml:space="preserve">      23.6. Fiziniam ugdymui 1–4 klasėse skiriamos 3 ugdymo valandos per savaitę. Viena iš jų skiriama šokiui.</w:t>
      </w:r>
    </w:p>
    <w:p w:rsidR="006E14FC" w:rsidRDefault="006E14FC" w:rsidP="006E14FC">
      <w:pPr>
        <w:tabs>
          <w:tab w:val="left" w:pos="900"/>
        </w:tabs>
        <w:spacing w:line="276" w:lineRule="auto"/>
        <w:jc w:val="both"/>
        <w:rPr>
          <w:lang w:val="lt-LT"/>
        </w:rPr>
      </w:pPr>
      <w:r>
        <w:rPr>
          <w:lang w:val="lt-LT"/>
        </w:rPr>
        <w:tab/>
        <w:t xml:space="preserve">      23.7. Per meninį ugdymą mokiniai mokomi muzikos, dailės, technologijų.</w:t>
      </w:r>
    </w:p>
    <w:p w:rsidR="006E14FC" w:rsidRDefault="006E14FC" w:rsidP="006E14FC">
      <w:pPr>
        <w:tabs>
          <w:tab w:val="left" w:pos="900"/>
        </w:tabs>
        <w:spacing w:line="276" w:lineRule="auto"/>
        <w:jc w:val="both"/>
        <w:rPr>
          <w:lang w:val="lt-LT"/>
        </w:rPr>
      </w:pPr>
      <w:r>
        <w:rPr>
          <w:lang w:val="lt-LT"/>
        </w:rPr>
        <w:tab/>
        <w:t xml:space="preserve">      24. Gimnazija, siekdama mažinti mokymosi krūvius ir priartinti mokymąsi prie gyvenimo praktikos aktualijų, integruoja Sveikatos ir lytiškumo ugdymo bei rengimo šeimai bendrosios, Žmogaus saugos bendrosios, etninės kultūros ugdymo, mokyklos pasirinktų prevencinių ir kitų programų, informacinių komunikacinių technologijų ugdymo turinys</w:t>
      </w:r>
    </w:p>
    <w:p w:rsidR="006E14FC" w:rsidRDefault="006E14FC" w:rsidP="006E14FC">
      <w:pPr>
        <w:tabs>
          <w:tab w:val="left" w:pos="900"/>
        </w:tabs>
        <w:spacing w:line="276" w:lineRule="auto"/>
        <w:jc w:val="both"/>
        <w:rPr>
          <w:lang w:val="lt-LT"/>
        </w:rPr>
      </w:pPr>
      <w:r>
        <w:rPr>
          <w:lang w:val="lt-LT"/>
        </w:rPr>
        <w:tab/>
        <w:t>Taikomi integravimo būdai: programos integruojamos į dalyko ar kelių dalykų ugdymo turinį, projektai, netradicinio ugdymo renginiai, neformalus ugdymas, klasės susirinkimai.</w:t>
      </w:r>
    </w:p>
    <w:p w:rsidR="006E14FC" w:rsidRDefault="006E14FC" w:rsidP="006E14FC">
      <w:pPr>
        <w:tabs>
          <w:tab w:val="left" w:pos="900"/>
        </w:tabs>
        <w:spacing w:line="276" w:lineRule="auto"/>
        <w:jc w:val="both"/>
        <w:rPr>
          <w:lang w:val="lt-LT"/>
        </w:rPr>
      </w:pPr>
      <w:r>
        <w:rPr>
          <w:lang w:val="lt-LT"/>
        </w:rPr>
        <w:tab/>
        <w:t xml:space="preserve">24.1. </w:t>
      </w:r>
      <w:proofErr w:type="spellStart"/>
      <w:r>
        <w:t>Etninei</w:t>
      </w:r>
      <w:proofErr w:type="spellEnd"/>
      <w:r>
        <w:t xml:space="preserve"> </w:t>
      </w:r>
      <w:proofErr w:type="spellStart"/>
      <w:r>
        <w:t>kultūrai</w:t>
      </w:r>
      <w:proofErr w:type="spellEnd"/>
      <w:r>
        <w:t xml:space="preserve"> </w:t>
      </w:r>
      <w:proofErr w:type="spellStart"/>
      <w:r>
        <w:t>ugdyti</w:t>
      </w:r>
      <w:proofErr w:type="spellEnd"/>
      <w:r>
        <w:t xml:space="preserve"> </w:t>
      </w:r>
      <w:proofErr w:type="gramStart"/>
      <w:r>
        <w:t>–  1</w:t>
      </w:r>
      <w:proofErr w:type="gramEnd"/>
      <w:r>
        <w:t xml:space="preserve"> val. </w:t>
      </w:r>
      <w:proofErr w:type="spellStart"/>
      <w:r>
        <w:t>iš</w:t>
      </w:r>
      <w:proofErr w:type="spellEnd"/>
      <w:r>
        <w:t xml:space="preserve"> </w:t>
      </w:r>
      <w:proofErr w:type="spellStart"/>
      <w:r>
        <w:t>neformaliojo</w:t>
      </w:r>
      <w:proofErr w:type="spellEnd"/>
      <w:r>
        <w:t xml:space="preserve"> </w:t>
      </w:r>
      <w:proofErr w:type="spellStart"/>
      <w:r>
        <w:t>vaikų</w:t>
      </w:r>
      <w:proofErr w:type="spellEnd"/>
      <w:r>
        <w:t xml:space="preserve"> </w:t>
      </w:r>
      <w:proofErr w:type="spellStart"/>
      <w:r>
        <w:t>švietimo</w:t>
      </w:r>
      <w:proofErr w:type="spellEnd"/>
      <w:r>
        <w:t xml:space="preserve"> </w:t>
      </w:r>
      <w:proofErr w:type="spellStart"/>
      <w:r>
        <w:t>valandų</w:t>
      </w:r>
      <w:proofErr w:type="spellEnd"/>
      <w:r>
        <w:t>.</w:t>
      </w:r>
    </w:p>
    <w:p w:rsidR="006E14FC" w:rsidRDefault="006E14FC" w:rsidP="006E14FC">
      <w:pPr>
        <w:tabs>
          <w:tab w:val="left" w:pos="900"/>
        </w:tabs>
        <w:spacing w:line="276" w:lineRule="auto"/>
        <w:jc w:val="both"/>
        <w:rPr>
          <w:lang w:val="lt-LT"/>
        </w:rPr>
      </w:pPr>
      <w:r>
        <w:rPr>
          <w:lang w:val="lt-LT"/>
        </w:rPr>
        <w:tab/>
        <w:t xml:space="preserve">      25. Integruojamos šios programos:</w:t>
      </w:r>
    </w:p>
    <w:tbl>
      <w:tblPr>
        <w:tblW w:w="0" w:type="auto"/>
        <w:tblInd w:w="288" w:type="dxa"/>
        <w:tblLook w:val="01E0" w:firstRow="1" w:lastRow="1" w:firstColumn="1" w:lastColumn="1" w:noHBand="0" w:noVBand="0"/>
      </w:tblPr>
      <w:tblGrid>
        <w:gridCol w:w="5220"/>
        <w:gridCol w:w="3960"/>
      </w:tblGrid>
      <w:tr w:rsidR="006E14FC" w:rsidTr="006E14FC">
        <w:tc>
          <w:tcPr>
            <w:tcW w:w="522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Integruojamos programos</w:t>
            </w:r>
          </w:p>
        </w:tc>
        <w:tc>
          <w:tcPr>
            <w:tcW w:w="396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Dalykai</w:t>
            </w:r>
          </w:p>
        </w:tc>
      </w:tr>
      <w:tr w:rsidR="006E14FC" w:rsidTr="006E14FC">
        <w:tc>
          <w:tcPr>
            <w:tcW w:w="5220" w:type="dxa"/>
            <w:tcBorders>
              <w:top w:val="single" w:sz="12"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color w:val="000000" w:themeColor="text1"/>
                <w:lang w:val="lt-LT"/>
              </w:rPr>
              <w:t>Sveikatos ir lytiškumo ugdymo bei rengimo šeimai bendroji programa, p</w:t>
            </w:r>
            <w:r>
              <w:rPr>
                <w:color w:val="000000" w:themeColor="text1"/>
                <w:spacing w:val="-1"/>
                <w:lang w:val="lt-LT"/>
              </w:rPr>
              <w:t>a</w:t>
            </w:r>
            <w:r>
              <w:rPr>
                <w:color w:val="000000" w:themeColor="text1"/>
                <w:lang w:val="lt-LT"/>
              </w:rPr>
              <w:t>tvirtin</w:t>
            </w:r>
            <w:r>
              <w:rPr>
                <w:color w:val="000000" w:themeColor="text1"/>
                <w:spacing w:val="1"/>
                <w:lang w:val="lt-LT"/>
              </w:rPr>
              <w:t>t</w:t>
            </w:r>
            <w:r>
              <w:rPr>
                <w:color w:val="000000" w:themeColor="text1"/>
                <w:lang w:val="lt-LT"/>
              </w:rPr>
              <w:t>a</w:t>
            </w:r>
            <w:r>
              <w:rPr>
                <w:color w:val="000000" w:themeColor="text1"/>
                <w:spacing w:val="3"/>
                <w:lang w:val="lt-LT"/>
              </w:rPr>
              <w:t xml:space="preserve"> </w:t>
            </w:r>
            <w:r>
              <w:rPr>
                <w:color w:val="000000" w:themeColor="text1"/>
                <w:spacing w:val="-3"/>
                <w:lang w:val="lt-LT"/>
              </w:rPr>
              <w:t>L</w:t>
            </w:r>
            <w:r>
              <w:rPr>
                <w:color w:val="000000" w:themeColor="text1"/>
                <w:lang w:val="lt-LT"/>
              </w:rPr>
              <w:t>ietuvos</w:t>
            </w:r>
            <w:r>
              <w:rPr>
                <w:color w:val="000000" w:themeColor="text1"/>
                <w:spacing w:val="4"/>
                <w:lang w:val="lt-LT"/>
              </w:rPr>
              <w:t xml:space="preserve"> </w:t>
            </w:r>
            <w:r>
              <w:rPr>
                <w:color w:val="000000" w:themeColor="text1"/>
                <w:lang w:val="lt-LT"/>
              </w:rPr>
              <w:t xml:space="preserve"> Respublikos švietimo ir mokslo ministro 2016 m. spalio 25 d. įsakymu Nr. V-941</w:t>
            </w:r>
          </w:p>
        </w:tc>
        <w:tc>
          <w:tcPr>
            <w:tcW w:w="3960" w:type="dxa"/>
            <w:tcBorders>
              <w:top w:val="single" w:sz="12"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Pasaulio pažinimas, lietuvių kalba, dorinis ugdymas, neformaliojo ugdymo renginiai.</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Alkoholio,</w:t>
            </w:r>
            <w:r>
              <w:rPr>
                <w:spacing w:val="35"/>
                <w:lang w:val="lt-LT"/>
              </w:rPr>
              <w:t xml:space="preserve"> </w:t>
            </w:r>
            <w:r>
              <w:rPr>
                <w:lang w:val="lt-LT"/>
              </w:rPr>
              <w:t>tab</w:t>
            </w:r>
            <w:r>
              <w:rPr>
                <w:spacing w:val="-2"/>
                <w:lang w:val="lt-LT"/>
              </w:rPr>
              <w:t>a</w:t>
            </w:r>
            <w:r>
              <w:rPr>
                <w:lang w:val="lt-LT"/>
              </w:rPr>
              <w:t>ko</w:t>
            </w:r>
            <w:r>
              <w:rPr>
                <w:spacing w:val="33"/>
                <w:lang w:val="lt-LT"/>
              </w:rPr>
              <w:t xml:space="preserve"> </w:t>
            </w:r>
            <w:r>
              <w:rPr>
                <w:lang w:val="lt-LT"/>
              </w:rPr>
              <w:t>ir</w:t>
            </w:r>
            <w:r>
              <w:rPr>
                <w:spacing w:val="33"/>
                <w:lang w:val="lt-LT"/>
              </w:rPr>
              <w:t xml:space="preserve"> </w:t>
            </w:r>
            <w:r>
              <w:rPr>
                <w:lang w:val="lt-LT"/>
              </w:rPr>
              <w:t>kitų</w:t>
            </w:r>
            <w:r>
              <w:rPr>
                <w:spacing w:val="33"/>
                <w:lang w:val="lt-LT"/>
              </w:rPr>
              <w:t xml:space="preserve"> </w:t>
            </w:r>
            <w:r>
              <w:rPr>
                <w:lang w:val="lt-LT"/>
              </w:rPr>
              <w:t>psichi</w:t>
            </w:r>
            <w:r>
              <w:rPr>
                <w:spacing w:val="2"/>
                <w:lang w:val="lt-LT"/>
              </w:rPr>
              <w:t>k</w:t>
            </w:r>
            <w:r>
              <w:rPr>
                <w:lang w:val="lt-LT"/>
              </w:rPr>
              <w:t>ą v</w:t>
            </w:r>
            <w:r>
              <w:rPr>
                <w:spacing w:val="-1"/>
                <w:lang w:val="lt-LT"/>
              </w:rPr>
              <w:t>e</w:t>
            </w:r>
            <w:r>
              <w:rPr>
                <w:lang w:val="lt-LT"/>
              </w:rPr>
              <w:t>iki</w:t>
            </w:r>
            <w:r>
              <w:rPr>
                <w:spacing w:val="-1"/>
                <w:lang w:val="lt-LT"/>
              </w:rPr>
              <w:t>a</w:t>
            </w:r>
            <w:r>
              <w:rPr>
                <w:lang w:val="lt-LT"/>
              </w:rPr>
              <w:t>n</w:t>
            </w:r>
            <w:r>
              <w:rPr>
                <w:spacing w:val="-1"/>
                <w:lang w:val="lt-LT"/>
              </w:rPr>
              <w:t>č</w:t>
            </w:r>
            <w:r>
              <w:rPr>
                <w:lang w:val="lt-LT"/>
              </w:rPr>
              <w:t>ių</w:t>
            </w:r>
            <w:r>
              <w:rPr>
                <w:spacing w:val="17"/>
                <w:lang w:val="lt-LT"/>
              </w:rPr>
              <w:t xml:space="preserve"> </w:t>
            </w:r>
            <w:r>
              <w:rPr>
                <w:lang w:val="lt-LT"/>
              </w:rPr>
              <w:t>medži</w:t>
            </w:r>
            <w:r>
              <w:rPr>
                <w:spacing w:val="1"/>
                <w:lang w:val="lt-LT"/>
              </w:rPr>
              <w:t>a</w:t>
            </w:r>
            <w:r>
              <w:rPr>
                <w:spacing w:val="-3"/>
                <w:lang w:val="lt-LT"/>
              </w:rPr>
              <w:t>g</w:t>
            </w:r>
            <w:r>
              <w:rPr>
                <w:lang w:val="lt-LT"/>
              </w:rPr>
              <w:t>ų</w:t>
            </w:r>
            <w:r>
              <w:rPr>
                <w:spacing w:val="16"/>
                <w:lang w:val="lt-LT"/>
              </w:rPr>
              <w:t xml:space="preserve"> </w:t>
            </w:r>
            <w:r>
              <w:rPr>
                <w:spacing w:val="2"/>
                <w:lang w:val="lt-LT"/>
              </w:rPr>
              <w:t>v</w:t>
            </w:r>
            <w:r>
              <w:rPr>
                <w:spacing w:val="-1"/>
                <w:lang w:val="lt-LT"/>
              </w:rPr>
              <w:t>a</w:t>
            </w:r>
            <w:r>
              <w:rPr>
                <w:spacing w:val="1"/>
                <w:lang w:val="lt-LT"/>
              </w:rPr>
              <w:t>r</w:t>
            </w:r>
            <w:r>
              <w:rPr>
                <w:lang w:val="lt-LT"/>
              </w:rPr>
              <w:t>tojimo</w:t>
            </w:r>
            <w:r>
              <w:rPr>
                <w:spacing w:val="16"/>
                <w:lang w:val="lt-LT"/>
              </w:rPr>
              <w:t xml:space="preserve"> </w:t>
            </w:r>
            <w:r>
              <w:rPr>
                <w:lang w:val="lt-LT"/>
              </w:rPr>
              <w:t>p</w:t>
            </w:r>
            <w:r>
              <w:rPr>
                <w:spacing w:val="-1"/>
                <w:lang w:val="lt-LT"/>
              </w:rPr>
              <w:t>re</w:t>
            </w:r>
            <w:r>
              <w:rPr>
                <w:lang w:val="lt-LT"/>
              </w:rPr>
              <w:t>v</w:t>
            </w:r>
            <w:r>
              <w:rPr>
                <w:spacing w:val="-1"/>
                <w:lang w:val="lt-LT"/>
              </w:rPr>
              <w:t>e</w:t>
            </w:r>
            <w:r>
              <w:rPr>
                <w:lang w:val="lt-LT"/>
              </w:rPr>
              <w:t>n</w:t>
            </w:r>
            <w:r>
              <w:rPr>
                <w:spacing w:val="-1"/>
                <w:lang w:val="lt-LT"/>
              </w:rPr>
              <w:t>c</w:t>
            </w:r>
            <w:r>
              <w:rPr>
                <w:lang w:val="lt-LT"/>
              </w:rPr>
              <w:t>ijos</w:t>
            </w:r>
            <w:r>
              <w:rPr>
                <w:spacing w:val="16"/>
                <w:lang w:val="lt-LT"/>
              </w:rPr>
              <w:t xml:space="preserve"> </w:t>
            </w:r>
            <w:r>
              <w:rPr>
                <w:lang w:val="lt-LT"/>
              </w:rPr>
              <w:t>p</w:t>
            </w:r>
            <w:r>
              <w:rPr>
                <w:spacing w:val="-1"/>
                <w:lang w:val="lt-LT"/>
              </w:rPr>
              <w:t>r</w:t>
            </w:r>
            <w:r>
              <w:rPr>
                <w:spacing w:val="2"/>
                <w:lang w:val="lt-LT"/>
              </w:rPr>
              <w:t>o</w:t>
            </w:r>
            <w:r>
              <w:rPr>
                <w:lang w:val="lt-LT"/>
              </w:rPr>
              <w:t>g</w:t>
            </w:r>
            <w:r>
              <w:rPr>
                <w:spacing w:val="1"/>
                <w:lang w:val="lt-LT"/>
              </w:rPr>
              <w:t>r</w:t>
            </w:r>
            <w:r>
              <w:rPr>
                <w:spacing w:val="-1"/>
                <w:lang w:val="lt-LT"/>
              </w:rPr>
              <w:t>a</w:t>
            </w:r>
            <w:r>
              <w:rPr>
                <w:spacing w:val="4"/>
                <w:lang w:val="lt-LT"/>
              </w:rPr>
              <w:t>m</w:t>
            </w:r>
            <w:r>
              <w:rPr>
                <w:spacing w:val="-1"/>
                <w:lang w:val="lt-LT"/>
              </w:rPr>
              <w:t>a</w:t>
            </w:r>
            <w:r>
              <w:rPr>
                <w:lang w:val="lt-LT"/>
              </w:rPr>
              <w:t>,</w:t>
            </w:r>
            <w:r>
              <w:rPr>
                <w:spacing w:val="16"/>
                <w:lang w:val="lt-LT"/>
              </w:rPr>
              <w:t xml:space="preserve"> </w:t>
            </w:r>
            <w:r>
              <w:rPr>
                <w:lang w:val="lt-LT"/>
              </w:rPr>
              <w:t>p</w:t>
            </w:r>
            <w:r>
              <w:rPr>
                <w:spacing w:val="-1"/>
                <w:lang w:val="lt-LT"/>
              </w:rPr>
              <w:t>a</w:t>
            </w:r>
            <w:r>
              <w:rPr>
                <w:lang w:val="lt-LT"/>
              </w:rPr>
              <w:t>tvirtinta</w:t>
            </w:r>
            <w:r>
              <w:rPr>
                <w:spacing w:val="20"/>
                <w:lang w:val="lt-LT"/>
              </w:rPr>
              <w:t xml:space="preserve"> </w:t>
            </w:r>
            <w:r>
              <w:rPr>
                <w:spacing w:val="-6"/>
                <w:lang w:val="lt-LT"/>
              </w:rPr>
              <w:t>L</w:t>
            </w:r>
            <w:r>
              <w:rPr>
                <w:spacing w:val="2"/>
                <w:lang w:val="lt-LT"/>
              </w:rPr>
              <w:t>i</w:t>
            </w:r>
            <w:r>
              <w:rPr>
                <w:spacing w:val="-1"/>
                <w:lang w:val="lt-LT"/>
              </w:rPr>
              <w:t>e</w:t>
            </w:r>
            <w:r>
              <w:rPr>
                <w:lang w:val="lt-LT"/>
              </w:rPr>
              <w:t>tuvos</w:t>
            </w:r>
            <w:r>
              <w:rPr>
                <w:spacing w:val="17"/>
                <w:lang w:val="lt-LT"/>
              </w:rPr>
              <w:t xml:space="preserve"> </w:t>
            </w:r>
            <w:r>
              <w:rPr>
                <w:lang w:val="lt-LT"/>
              </w:rPr>
              <w:t>Respublikos</w:t>
            </w:r>
            <w:r>
              <w:rPr>
                <w:spacing w:val="17"/>
                <w:lang w:val="lt-LT"/>
              </w:rPr>
              <w:t xml:space="preserve"> </w:t>
            </w:r>
            <w:r>
              <w:rPr>
                <w:lang w:val="lt-LT"/>
              </w:rPr>
              <w:t>švietimo</w:t>
            </w:r>
            <w:r>
              <w:rPr>
                <w:spacing w:val="17"/>
                <w:lang w:val="lt-LT"/>
              </w:rPr>
              <w:t xml:space="preserve"> </w:t>
            </w:r>
            <w:r>
              <w:rPr>
                <w:lang w:val="lt-LT"/>
              </w:rPr>
              <w:t>ir mokslo</w:t>
            </w:r>
            <w:r>
              <w:rPr>
                <w:spacing w:val="36"/>
                <w:lang w:val="lt-LT"/>
              </w:rPr>
              <w:t xml:space="preserve"> </w:t>
            </w:r>
            <w:r>
              <w:rPr>
                <w:lang w:val="lt-LT"/>
              </w:rPr>
              <w:t>ministro</w:t>
            </w:r>
            <w:r>
              <w:rPr>
                <w:spacing w:val="35"/>
                <w:lang w:val="lt-LT"/>
              </w:rPr>
              <w:t xml:space="preserve"> </w:t>
            </w:r>
            <w:r>
              <w:rPr>
                <w:lang w:val="lt-LT"/>
              </w:rPr>
              <w:t>2006</w:t>
            </w:r>
            <w:r>
              <w:rPr>
                <w:spacing w:val="35"/>
                <w:lang w:val="lt-LT"/>
              </w:rPr>
              <w:t xml:space="preserve"> </w:t>
            </w:r>
            <w:r>
              <w:rPr>
                <w:lang w:val="lt-LT"/>
              </w:rPr>
              <w:t>m.</w:t>
            </w:r>
            <w:r>
              <w:rPr>
                <w:spacing w:val="36"/>
                <w:lang w:val="lt-LT"/>
              </w:rPr>
              <w:t xml:space="preserve"> </w:t>
            </w:r>
            <w:r>
              <w:rPr>
                <w:lang w:val="lt-LT"/>
              </w:rPr>
              <w:t>kovo</w:t>
            </w:r>
            <w:r>
              <w:rPr>
                <w:spacing w:val="35"/>
                <w:lang w:val="lt-LT"/>
              </w:rPr>
              <w:t xml:space="preserve"> </w:t>
            </w:r>
            <w:r>
              <w:rPr>
                <w:lang w:val="lt-LT"/>
              </w:rPr>
              <w:t>17</w:t>
            </w:r>
            <w:r>
              <w:rPr>
                <w:spacing w:val="35"/>
                <w:lang w:val="lt-LT"/>
              </w:rPr>
              <w:t xml:space="preserve"> </w:t>
            </w:r>
            <w:r>
              <w:rPr>
                <w:lang w:val="lt-LT"/>
              </w:rPr>
              <w:t>d.</w:t>
            </w:r>
            <w:r>
              <w:rPr>
                <w:spacing w:val="35"/>
                <w:lang w:val="lt-LT"/>
              </w:rPr>
              <w:t xml:space="preserve"> </w:t>
            </w:r>
            <w:r>
              <w:rPr>
                <w:lang w:val="lt-LT"/>
              </w:rPr>
              <w:t>įsa</w:t>
            </w:r>
            <w:r>
              <w:rPr>
                <w:spacing w:val="4"/>
                <w:lang w:val="lt-LT"/>
              </w:rPr>
              <w:t>k</w:t>
            </w:r>
            <w:r>
              <w:rPr>
                <w:spacing w:val="-5"/>
                <w:lang w:val="lt-LT"/>
              </w:rPr>
              <w:t>y</w:t>
            </w:r>
            <w:r>
              <w:rPr>
                <w:lang w:val="lt-LT"/>
              </w:rPr>
              <w:t>mu</w:t>
            </w:r>
            <w:r>
              <w:rPr>
                <w:spacing w:val="38"/>
                <w:lang w:val="lt-LT"/>
              </w:rPr>
              <w:t xml:space="preserve"> </w:t>
            </w:r>
            <w:r>
              <w:rPr>
                <w:lang w:val="lt-LT"/>
              </w:rPr>
              <w:t>N</w:t>
            </w:r>
            <w:r>
              <w:rPr>
                <w:spacing w:val="-2"/>
                <w:lang w:val="lt-LT"/>
              </w:rPr>
              <w:t>r</w:t>
            </w:r>
            <w:r>
              <w:rPr>
                <w:lang w:val="lt-LT"/>
              </w:rPr>
              <w:t>.</w:t>
            </w:r>
            <w:r>
              <w:rPr>
                <w:spacing w:val="38"/>
                <w:lang w:val="lt-LT"/>
              </w:rPr>
              <w:t xml:space="preserve"> </w:t>
            </w:r>
            <w:r>
              <w:rPr>
                <w:spacing w:val="-4"/>
                <w:lang w:val="lt-LT"/>
              </w:rPr>
              <w:t>I</w:t>
            </w:r>
            <w:r>
              <w:rPr>
                <w:lang w:val="lt-LT"/>
              </w:rPr>
              <w:t>SA</w:t>
            </w:r>
            <w:r>
              <w:rPr>
                <w:spacing w:val="5"/>
                <w:lang w:val="lt-LT"/>
              </w:rPr>
              <w:t>K</w:t>
            </w:r>
            <w:r>
              <w:rPr>
                <w:spacing w:val="-1"/>
                <w:lang w:val="lt-LT"/>
              </w:rPr>
              <w:t>-</w:t>
            </w:r>
            <w:r>
              <w:rPr>
                <w:lang w:val="lt-LT"/>
              </w:rPr>
              <w:t>494</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Pasaulio pažinimas, lietuvių kalba, dorinis ugdymas, neformaliojo ugdymo renginiai, projektai, kitos veiklos.</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before="100" w:beforeAutospacing="1" w:after="100" w:afterAutospacing="1" w:line="276" w:lineRule="auto"/>
              <w:rPr>
                <w:lang w:val="lt-LT" w:eastAsia="lt-LT"/>
              </w:rPr>
            </w:pPr>
            <w:r>
              <w:rPr>
                <w:lang w:val="lt-LT"/>
              </w:rPr>
              <w:t xml:space="preserve">Žmogaus sauga, patvirtinta </w:t>
            </w:r>
            <w:r>
              <w:rPr>
                <w:color w:val="000000"/>
                <w:lang w:val="lt-LT" w:eastAsia="lt-LT"/>
              </w:rPr>
              <w:t>2012 m. liepos 18 d. Nr. V-1159</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Visi mokomieji dalykai, neformaliojo ugdymo renginiai.</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proofErr w:type="spellStart"/>
            <w:r>
              <w:t>Ugdymo</w:t>
            </w:r>
            <w:proofErr w:type="spellEnd"/>
            <w:r>
              <w:t xml:space="preserve"> </w:t>
            </w:r>
            <w:proofErr w:type="spellStart"/>
            <w:r>
              <w:t>karjerai</w:t>
            </w:r>
            <w:proofErr w:type="spellEnd"/>
            <w:r>
              <w:t xml:space="preserve"> </w:t>
            </w:r>
            <w:proofErr w:type="spellStart"/>
            <w:r>
              <w:t>programa</w:t>
            </w:r>
            <w:proofErr w:type="spellEnd"/>
            <w:r>
              <w:t xml:space="preserve">, </w:t>
            </w:r>
            <w:proofErr w:type="spellStart"/>
            <w:r>
              <w:t>patvirtinta</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švietimo</w:t>
            </w:r>
            <w:proofErr w:type="spellEnd"/>
            <w:r>
              <w:t xml:space="preserve"> </w:t>
            </w:r>
            <w:proofErr w:type="spellStart"/>
            <w:r>
              <w:t>ir</w:t>
            </w:r>
            <w:proofErr w:type="spellEnd"/>
            <w:r>
              <w:t xml:space="preserve"> </w:t>
            </w:r>
            <w:proofErr w:type="spellStart"/>
            <w:r>
              <w:t>mokslo</w:t>
            </w:r>
            <w:proofErr w:type="spellEnd"/>
            <w:r>
              <w:t xml:space="preserve"> </w:t>
            </w:r>
            <w:proofErr w:type="spellStart"/>
            <w:r>
              <w:t>ministro</w:t>
            </w:r>
            <w:proofErr w:type="spellEnd"/>
            <w:r>
              <w:t xml:space="preserve"> 2014 m. </w:t>
            </w:r>
            <w:proofErr w:type="spellStart"/>
            <w:r>
              <w:t>sausio</w:t>
            </w:r>
            <w:proofErr w:type="spellEnd"/>
            <w:r>
              <w:t xml:space="preserve"> 15 d. </w:t>
            </w:r>
            <w:proofErr w:type="spellStart"/>
            <w:r>
              <w:t>įsakymu</w:t>
            </w:r>
            <w:proofErr w:type="spellEnd"/>
            <w:r>
              <w:t xml:space="preserve"> Nr. V-72 „</w:t>
            </w:r>
            <w:proofErr w:type="spellStart"/>
            <w:r>
              <w:t>Dėl</w:t>
            </w:r>
            <w:proofErr w:type="spellEnd"/>
            <w:r>
              <w:t xml:space="preserve"> </w:t>
            </w:r>
            <w:proofErr w:type="spellStart"/>
            <w:r>
              <w:t>Ugdymo</w:t>
            </w:r>
            <w:proofErr w:type="spellEnd"/>
            <w:r>
              <w:t xml:space="preserve"> </w:t>
            </w:r>
            <w:proofErr w:type="spellStart"/>
            <w:r>
              <w:t>karjerai</w:t>
            </w:r>
            <w:proofErr w:type="spellEnd"/>
            <w:r>
              <w:t xml:space="preserve"> </w:t>
            </w:r>
            <w:proofErr w:type="spellStart"/>
            <w:r>
              <w:t>programos</w:t>
            </w:r>
            <w:proofErr w:type="spellEnd"/>
            <w:r>
              <w:t xml:space="preserve"> </w:t>
            </w:r>
            <w:proofErr w:type="spellStart"/>
            <w:r>
              <w:t>patvirtinimo</w:t>
            </w:r>
            <w:proofErr w:type="spellEnd"/>
            <w:r>
              <w:t>“</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Visi mokomieji dalykai, neformaliojo ugdymo renginiai, kitos veiklos.</w:t>
            </w:r>
          </w:p>
        </w:tc>
      </w:tr>
      <w:tr w:rsidR="006E14FC" w:rsidTr="006E14FC">
        <w:tc>
          <w:tcPr>
            <w:tcW w:w="5220" w:type="dxa"/>
            <w:tcBorders>
              <w:top w:val="single" w:sz="4" w:space="0" w:color="auto"/>
              <w:left w:val="single" w:sz="12" w:space="0" w:color="auto"/>
              <w:bottom w:val="single" w:sz="4" w:space="0" w:color="auto"/>
              <w:right w:val="single" w:sz="12" w:space="0" w:color="auto"/>
            </w:tcBorders>
          </w:tcPr>
          <w:p w:rsidR="006E14FC" w:rsidRDefault="006E14FC">
            <w:pPr>
              <w:spacing w:line="276" w:lineRule="auto"/>
              <w:jc w:val="both"/>
              <w:rPr>
                <w:lang w:val="lt-LT"/>
              </w:rPr>
            </w:pPr>
            <w:r>
              <w:rPr>
                <w:lang w:val="lt-LT"/>
              </w:rPr>
              <w:t>Gyvenimo įgūdžių ugdymas</w:t>
            </w:r>
          </w:p>
          <w:p w:rsidR="006E14FC" w:rsidRDefault="006E14FC">
            <w:pPr>
              <w:spacing w:line="276" w:lineRule="auto"/>
              <w:rPr>
                <w:lang w:val="lt-LT"/>
              </w:rPr>
            </w:pP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Visi mokomieji dalykai, neformaliojo ugdymo renginiai, kitos veiklos.</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i/>
                <w:lang w:val="lt-LT"/>
              </w:rPr>
            </w:pPr>
            <w:r>
              <w:rPr>
                <w:rStyle w:val="Emfaz"/>
                <w:color w:val="000000" w:themeColor="text1"/>
                <w:lang w:val="lt-LT"/>
              </w:rPr>
              <w:t>Programa „Įveikiame kartu“ </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 xml:space="preserve">1–2 </w:t>
            </w:r>
            <w:proofErr w:type="spellStart"/>
            <w:r>
              <w:rPr>
                <w:lang w:val="lt-LT"/>
              </w:rPr>
              <w:t>kl</w:t>
            </w:r>
            <w:proofErr w:type="spellEnd"/>
            <w:r>
              <w:rPr>
                <w:lang w:val="lt-LT"/>
              </w:rPr>
              <w:t>. visi mokomieji dalykai, neformaliojo ugdymo renginiai, kitos veiklos.</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i/>
                <w:lang w:val="lt-LT"/>
              </w:rPr>
            </w:pPr>
            <w:r>
              <w:rPr>
                <w:rStyle w:val="Emfaz"/>
                <w:color w:val="000000" w:themeColor="text1"/>
                <w:lang w:val="lt-LT"/>
              </w:rPr>
              <w:t xml:space="preserve">Programa </w:t>
            </w:r>
            <w:r>
              <w:rPr>
                <w:lang w:val="lt-LT"/>
              </w:rPr>
              <w:t>„Obuolio draugai“</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 xml:space="preserve">3–4 </w:t>
            </w:r>
            <w:proofErr w:type="spellStart"/>
            <w:r>
              <w:rPr>
                <w:lang w:val="lt-LT"/>
              </w:rPr>
              <w:t>kl</w:t>
            </w:r>
            <w:proofErr w:type="spellEnd"/>
            <w:r>
              <w:rPr>
                <w:lang w:val="lt-LT"/>
              </w:rPr>
              <w:t>. visi mokomieji dalykai, neformaliojo ugdymo renginiai, kitos veiklos.</w:t>
            </w:r>
          </w:p>
        </w:tc>
      </w:tr>
    </w:tbl>
    <w:p w:rsidR="006E14FC" w:rsidRDefault="006E14FC" w:rsidP="006E14FC">
      <w:pPr>
        <w:tabs>
          <w:tab w:val="left" w:pos="0"/>
          <w:tab w:val="left" w:pos="900"/>
        </w:tabs>
        <w:spacing w:line="276" w:lineRule="auto"/>
        <w:jc w:val="both"/>
        <w:rPr>
          <w:lang w:val="lt-LT"/>
        </w:rPr>
      </w:pPr>
      <w:r>
        <w:rPr>
          <w:lang w:val="lt-LT"/>
        </w:rPr>
        <w:tab/>
      </w:r>
      <w:r>
        <w:rPr>
          <w:lang w:val="lt-LT"/>
        </w:rPr>
        <w:tab/>
        <w:t xml:space="preserve">      26. Prevencinį darbą koordinuoja socialinė pedagogė.</w:t>
      </w:r>
    </w:p>
    <w:p w:rsidR="006E14FC" w:rsidRDefault="006E14FC" w:rsidP="006E14FC">
      <w:pPr>
        <w:tabs>
          <w:tab w:val="left" w:pos="0"/>
          <w:tab w:val="left" w:pos="900"/>
        </w:tabs>
        <w:spacing w:line="276" w:lineRule="auto"/>
        <w:jc w:val="both"/>
        <w:rPr>
          <w:lang w:val="lt-LT"/>
        </w:rPr>
      </w:pPr>
    </w:p>
    <w:p w:rsidR="006E14FC" w:rsidRDefault="006E14FC" w:rsidP="006E14FC">
      <w:pPr>
        <w:spacing w:line="276" w:lineRule="auto"/>
        <w:ind w:firstLine="1296"/>
        <w:jc w:val="both"/>
        <w:rPr>
          <w:b/>
          <w:lang w:val="lt-LT"/>
        </w:rPr>
      </w:pPr>
      <w:r>
        <w:rPr>
          <w:b/>
          <w:lang w:val="lt-LT"/>
        </w:rPr>
        <w:t>VII. MOKINIŲ MOKYMOSI PASIEKIMŲ IR PAŽANGOS VERTINIMAS</w:t>
      </w:r>
    </w:p>
    <w:p w:rsidR="006E14FC" w:rsidRDefault="006E14FC" w:rsidP="006E14FC">
      <w:pPr>
        <w:spacing w:line="276" w:lineRule="auto"/>
        <w:ind w:firstLine="1296"/>
        <w:jc w:val="both"/>
        <w:rPr>
          <w:b/>
          <w:lang w:val="lt-LT"/>
        </w:rPr>
      </w:pPr>
    </w:p>
    <w:p w:rsidR="006E14FC" w:rsidRDefault="006E14FC" w:rsidP="006E14FC">
      <w:pPr>
        <w:tabs>
          <w:tab w:val="left" w:pos="0"/>
          <w:tab w:val="left" w:pos="30"/>
          <w:tab w:val="left" w:pos="360"/>
          <w:tab w:val="left" w:pos="540"/>
          <w:tab w:val="left" w:pos="720"/>
          <w:tab w:val="left" w:pos="900"/>
        </w:tabs>
        <w:spacing w:line="276" w:lineRule="auto"/>
        <w:ind w:right="180"/>
        <w:jc w:val="both"/>
        <w:rPr>
          <w:lang w:val="lt-LT"/>
        </w:rPr>
      </w:pPr>
      <w:r>
        <w:rPr>
          <w:lang w:val="lt-LT"/>
        </w:rPr>
        <w:lastRenderedPageBreak/>
        <w:tab/>
        <w:t xml:space="preserve">                  27. V</w:t>
      </w:r>
      <w:r>
        <w:rPr>
          <w:spacing w:val="-2"/>
          <w:lang w:val="lt-LT"/>
        </w:rPr>
        <w:t>e</w:t>
      </w:r>
      <w:r>
        <w:rPr>
          <w:spacing w:val="5"/>
          <w:lang w:val="lt-LT"/>
        </w:rPr>
        <w:t>r</w:t>
      </w:r>
      <w:r>
        <w:rPr>
          <w:lang w:val="lt-LT"/>
        </w:rPr>
        <w:t>tin</w:t>
      </w:r>
      <w:r>
        <w:rPr>
          <w:spacing w:val="-1"/>
          <w:lang w:val="lt-LT"/>
        </w:rPr>
        <w:t>a</w:t>
      </w:r>
      <w:r>
        <w:rPr>
          <w:lang w:val="lt-LT"/>
        </w:rPr>
        <w:t>nt</w:t>
      </w:r>
      <w:r>
        <w:rPr>
          <w:spacing w:val="7"/>
          <w:lang w:val="lt-LT"/>
        </w:rPr>
        <w:t xml:space="preserve"> </w:t>
      </w:r>
      <w:r>
        <w:rPr>
          <w:lang w:val="lt-LT"/>
        </w:rPr>
        <w:t>mokin</w:t>
      </w:r>
      <w:r>
        <w:rPr>
          <w:spacing w:val="-2"/>
          <w:lang w:val="lt-LT"/>
        </w:rPr>
        <w:t>i</w:t>
      </w:r>
      <w:r>
        <w:rPr>
          <w:lang w:val="lt-LT"/>
        </w:rPr>
        <w:t>ų p</w:t>
      </w:r>
      <w:r>
        <w:rPr>
          <w:spacing w:val="-1"/>
          <w:lang w:val="lt-LT"/>
        </w:rPr>
        <w:t>a</w:t>
      </w:r>
      <w:r>
        <w:rPr>
          <w:spacing w:val="1"/>
          <w:lang w:val="lt-LT"/>
        </w:rPr>
        <w:t>ž</w:t>
      </w:r>
      <w:r>
        <w:rPr>
          <w:spacing w:val="-1"/>
          <w:lang w:val="lt-LT"/>
        </w:rPr>
        <w:t>a</w:t>
      </w:r>
      <w:r>
        <w:rPr>
          <w:lang w:val="lt-LT"/>
        </w:rPr>
        <w:t>ngą</w:t>
      </w:r>
      <w:r>
        <w:rPr>
          <w:spacing w:val="30"/>
          <w:lang w:val="lt-LT"/>
        </w:rPr>
        <w:t xml:space="preserve"> </w:t>
      </w:r>
      <w:r>
        <w:rPr>
          <w:lang w:val="lt-LT"/>
        </w:rPr>
        <w:t>ir</w:t>
      </w:r>
      <w:r>
        <w:rPr>
          <w:spacing w:val="30"/>
          <w:lang w:val="lt-LT"/>
        </w:rPr>
        <w:t xml:space="preserve"> </w:t>
      </w:r>
      <w:r>
        <w:rPr>
          <w:lang w:val="lt-LT"/>
        </w:rPr>
        <w:t>p</w:t>
      </w:r>
      <w:r>
        <w:rPr>
          <w:spacing w:val="-1"/>
          <w:lang w:val="lt-LT"/>
        </w:rPr>
        <w:t>a</w:t>
      </w:r>
      <w:r>
        <w:rPr>
          <w:lang w:val="lt-LT"/>
        </w:rPr>
        <w:t>siekimus</w:t>
      </w:r>
      <w:r>
        <w:rPr>
          <w:spacing w:val="31"/>
          <w:lang w:val="lt-LT"/>
        </w:rPr>
        <w:t xml:space="preserve"> </w:t>
      </w:r>
      <w:r>
        <w:rPr>
          <w:lang w:val="lt-LT"/>
        </w:rPr>
        <w:t>u</w:t>
      </w:r>
      <w:r>
        <w:rPr>
          <w:spacing w:val="-3"/>
          <w:lang w:val="lt-LT"/>
        </w:rPr>
        <w:t>g</w:t>
      </w:r>
      <w:r>
        <w:rPr>
          <w:spacing w:val="4"/>
          <w:lang w:val="lt-LT"/>
        </w:rPr>
        <w:t>d</w:t>
      </w:r>
      <w:r>
        <w:rPr>
          <w:spacing w:val="-5"/>
          <w:lang w:val="lt-LT"/>
        </w:rPr>
        <w:t>y</w:t>
      </w:r>
      <w:r>
        <w:rPr>
          <w:lang w:val="lt-LT"/>
        </w:rPr>
        <w:t>mo</w:t>
      </w:r>
      <w:r>
        <w:rPr>
          <w:spacing w:val="31"/>
          <w:lang w:val="lt-LT"/>
        </w:rPr>
        <w:t xml:space="preserve"> </w:t>
      </w:r>
      <w:r>
        <w:rPr>
          <w:lang w:val="lt-LT"/>
        </w:rPr>
        <w:t>p</w:t>
      </w:r>
      <w:r>
        <w:rPr>
          <w:spacing w:val="-1"/>
          <w:lang w:val="lt-LT"/>
        </w:rPr>
        <w:t>r</w:t>
      </w:r>
      <w:r>
        <w:rPr>
          <w:lang w:val="lt-LT"/>
        </w:rPr>
        <w:t>o</w:t>
      </w:r>
      <w:r>
        <w:rPr>
          <w:spacing w:val="1"/>
          <w:lang w:val="lt-LT"/>
        </w:rPr>
        <w:t>c</w:t>
      </w:r>
      <w:r>
        <w:rPr>
          <w:spacing w:val="-1"/>
          <w:lang w:val="lt-LT"/>
        </w:rPr>
        <w:t>e</w:t>
      </w:r>
      <w:r>
        <w:rPr>
          <w:lang w:val="lt-LT"/>
        </w:rPr>
        <w:t>se</w:t>
      </w:r>
      <w:r>
        <w:rPr>
          <w:spacing w:val="30"/>
          <w:lang w:val="lt-LT"/>
        </w:rPr>
        <w:t xml:space="preserve"> </w:t>
      </w:r>
      <w:r>
        <w:rPr>
          <w:lang w:val="lt-LT"/>
        </w:rPr>
        <w:t>v</w:t>
      </w:r>
      <w:r>
        <w:rPr>
          <w:spacing w:val="-1"/>
          <w:lang w:val="lt-LT"/>
        </w:rPr>
        <w:t>a</w:t>
      </w:r>
      <w:r>
        <w:rPr>
          <w:lang w:val="lt-LT"/>
        </w:rPr>
        <w:t>d</w:t>
      </w:r>
      <w:r>
        <w:rPr>
          <w:spacing w:val="2"/>
          <w:lang w:val="lt-LT"/>
        </w:rPr>
        <w:t>o</w:t>
      </w:r>
      <w:r>
        <w:rPr>
          <w:lang w:val="lt-LT"/>
        </w:rPr>
        <w:t>v</w:t>
      </w:r>
      <w:r>
        <w:rPr>
          <w:spacing w:val="-1"/>
          <w:lang w:val="lt-LT"/>
        </w:rPr>
        <w:t>a</w:t>
      </w:r>
      <w:r>
        <w:rPr>
          <w:lang w:val="lt-LT"/>
        </w:rPr>
        <w:t>ujam</w:t>
      </w:r>
      <w:r>
        <w:rPr>
          <w:spacing w:val="-1"/>
          <w:lang w:val="lt-LT"/>
        </w:rPr>
        <w:t>a</w:t>
      </w:r>
      <w:r>
        <w:rPr>
          <w:lang w:val="lt-LT"/>
        </w:rPr>
        <w:t>si</w:t>
      </w:r>
      <w:r>
        <w:rPr>
          <w:spacing w:val="35"/>
          <w:lang w:val="lt-LT"/>
        </w:rPr>
        <w:t xml:space="preserve"> </w:t>
      </w:r>
      <w:r>
        <w:rPr>
          <w:lang w:val="lt-LT"/>
        </w:rPr>
        <w:t>Pradinio, pagrindinio ir vidurinio ugdymo programų aprašu (LR švietimo ir mokslo ministro 2015 m. gruodžio 21 d. įsakymas Nr. V-1309, pakeitimas 2016 m. balandžio 14 d. Nr. V-325)</w:t>
      </w:r>
      <w:r>
        <w:rPr>
          <w:spacing w:val="-1"/>
          <w:lang w:val="lt-LT"/>
        </w:rPr>
        <w:t xml:space="preserve"> ir </w:t>
      </w:r>
      <w:r>
        <w:rPr>
          <w:lang w:val="lt-LT"/>
        </w:rPr>
        <w:t xml:space="preserve">pagal gimnazijos parengtą Mokinių pažangos ir pasiekimų vertinimo tvarkos aprašą (2016-08-31 direktoriaus įsakymas Nr. V-99-1). </w:t>
      </w:r>
    </w:p>
    <w:p w:rsidR="006E14FC" w:rsidRDefault="006E14FC" w:rsidP="006E14FC">
      <w:pPr>
        <w:tabs>
          <w:tab w:val="left" w:pos="720"/>
        </w:tabs>
        <w:spacing w:line="276" w:lineRule="auto"/>
        <w:jc w:val="both"/>
        <w:rPr>
          <w:lang w:val="lt-LT"/>
        </w:rPr>
      </w:pPr>
      <w:r>
        <w:rPr>
          <w:lang w:val="lt-LT"/>
        </w:rPr>
        <w:t xml:space="preserve">                   28. Planuodami ugdymo turinį mokytojai planuoja ir mokinių pažangos ir pasiekimų vertinimą, jį sieja su mokymo(-si) tikslais atsižvelgdami į mokinių mokymosi patirtį ir gebėjimus. Vertinimo metodus per rugsėjo mėnesį mokytojai aptaria su mokiniais ir jų tėvais (globėjais, rūpintojais).</w:t>
      </w:r>
    </w:p>
    <w:p w:rsidR="006E14FC" w:rsidRDefault="006E14FC" w:rsidP="006E14FC">
      <w:pPr>
        <w:tabs>
          <w:tab w:val="left" w:pos="720"/>
        </w:tabs>
        <w:spacing w:line="276" w:lineRule="auto"/>
        <w:jc w:val="both"/>
        <w:rPr>
          <w:lang w:val="lt-LT"/>
        </w:rPr>
      </w:pPr>
      <w:r>
        <w:rPr>
          <w:lang w:val="lt-LT"/>
        </w:rPr>
        <w:tab/>
        <w:t xml:space="preserve">      29. Numatydami 1 klasės mokinių pasiekimus ir vertinimą, mokytojai susipažįsta su priešmokyklinio ugdymo mokytojo, švietimo pagalbos specialisto, jeigu buvo teikta pagalba, parengtomis rekomendacijomis apie kiekvieno vaiko pasiekimus.</w:t>
      </w:r>
    </w:p>
    <w:p w:rsidR="006E14FC" w:rsidRDefault="006E14FC" w:rsidP="006E14FC">
      <w:pPr>
        <w:tabs>
          <w:tab w:val="left" w:pos="720"/>
        </w:tabs>
        <w:spacing w:line="276" w:lineRule="auto"/>
        <w:jc w:val="both"/>
        <w:rPr>
          <w:lang w:val="lt-LT"/>
        </w:rPr>
      </w:pPr>
      <w:r>
        <w:rPr>
          <w:lang w:val="lt-LT"/>
        </w:rPr>
        <w:tab/>
        <w:t xml:space="preserve">      30. Pradinėse klasėse vertinant mokinių pasiekimus ir pažangą taikomas formuojamasis ugdomasis, diagnostinis, apibendrinamasis sumuojamasis vertinimas.</w:t>
      </w:r>
    </w:p>
    <w:p w:rsidR="006E14FC" w:rsidRDefault="006E14FC" w:rsidP="006E14FC">
      <w:pPr>
        <w:tabs>
          <w:tab w:val="left" w:pos="720"/>
        </w:tabs>
        <w:spacing w:line="276" w:lineRule="auto"/>
        <w:jc w:val="both"/>
        <w:rPr>
          <w:lang w:val="lt-LT"/>
        </w:rPr>
      </w:pPr>
      <w:r>
        <w:rPr>
          <w:lang w:val="lt-LT"/>
        </w:rPr>
        <w:tab/>
        <w:t xml:space="preserve">      30.1. Informacija apie 1–4 klasių mokinių mokymosi pasiekimus (kontrolinių darbų, testų ir kitų užduočių) mokiniams ir tėvams (globėjams, rūpintojams) teikiama trumpais komentarais elektroniniame dienyne TAMO, mokytojas renka vertinimo informaciją mokinio pažangos ir pasiekimų aplanke. Taip pat informacija teikiama </w:t>
      </w:r>
      <w:r>
        <w:rPr>
          <w:color w:val="000000"/>
          <w:lang w:val="lt-LT"/>
        </w:rPr>
        <w:t>per tėvų susirinkimus, taikant aktyviuosius bendradarbiavimo metodus, per „atvirų durų“ dienas, individualių pokalbių su mokytojais ir klasių auklėtojais metu ir kt.</w:t>
      </w:r>
    </w:p>
    <w:p w:rsidR="006E14FC" w:rsidRDefault="006E14FC" w:rsidP="006E14FC">
      <w:pPr>
        <w:tabs>
          <w:tab w:val="left" w:pos="720"/>
        </w:tabs>
        <w:spacing w:line="276" w:lineRule="auto"/>
        <w:jc w:val="both"/>
        <w:rPr>
          <w:lang w:val="lt-LT"/>
        </w:rPr>
      </w:pPr>
      <w:r>
        <w:rPr>
          <w:lang w:val="lt-LT"/>
        </w:rPr>
        <w:tab/>
        <w:t xml:space="preserve">      30.2. Pusmečio mokinių pasiekimai apibendrinami vertinant mokinio padarytą pažangą, jie įrašomi į elektroninį dienyną, nurodant mokinio pasiekimų lygį (patenkinamas, pagrindinis, aukštesnysis). Mokiniui nepasiekus patenkinamo pasiekimų lygio, įrašoma „nepatenkinamas“.</w:t>
      </w:r>
    </w:p>
    <w:p w:rsidR="006E14FC" w:rsidRDefault="006E14FC" w:rsidP="006E14FC">
      <w:pPr>
        <w:tabs>
          <w:tab w:val="left" w:pos="720"/>
        </w:tabs>
        <w:spacing w:line="276" w:lineRule="auto"/>
        <w:jc w:val="both"/>
        <w:rPr>
          <w:lang w:val="lt-LT"/>
        </w:rPr>
      </w:pPr>
      <w:r>
        <w:rPr>
          <w:lang w:val="lt-LT"/>
        </w:rPr>
        <w:tab/>
        <w:t xml:space="preserve">      30.3. Dorinio ugdymo pasiekimai įrašomi atitinkamoje dienyno skiltyje, nurodoma padaryta arba nepadaryta pažanga: „p. p.“ arba „n. p.“;</w:t>
      </w:r>
    </w:p>
    <w:p w:rsidR="006E14FC" w:rsidRDefault="006E14FC" w:rsidP="006E14FC">
      <w:pPr>
        <w:tabs>
          <w:tab w:val="left" w:pos="720"/>
        </w:tabs>
        <w:spacing w:line="276" w:lineRule="auto"/>
        <w:jc w:val="both"/>
        <w:rPr>
          <w:lang w:val="lt-LT"/>
        </w:rPr>
      </w:pPr>
      <w:r>
        <w:rPr>
          <w:lang w:val="lt-LT"/>
        </w:rPr>
        <w:tab/>
        <w:t xml:space="preserve">       30.4. Specialiųjų ugdymosi poreikių turinčių mokinių, ugdomų pagal pradinio ugdymo individualizuotą programą, ir specialiosios medicininės fizinio pajėgumo grupės mokinių padaryta arba nepadaryta pažanga fiksuojama atitinkamoje dienyno skiltyje įrašant „p. p.“ arba „n. p.“.</w:t>
      </w:r>
    </w:p>
    <w:p w:rsidR="006E14FC" w:rsidRDefault="006E14FC" w:rsidP="006E14FC">
      <w:pPr>
        <w:tabs>
          <w:tab w:val="left" w:pos="720"/>
        </w:tabs>
        <w:spacing w:line="276" w:lineRule="auto"/>
        <w:jc w:val="both"/>
        <w:rPr>
          <w:color w:val="000000"/>
          <w:lang w:val="lt-LT"/>
        </w:rPr>
      </w:pPr>
      <w:r>
        <w:rPr>
          <w:lang w:val="lt-LT"/>
        </w:rPr>
        <w:tab/>
        <w:t xml:space="preserve">      30.5. Baigusiems pradinio ugdymo programą, mokytojas rengia Pradinio ugdymo programos baigimo pasiekimų ir pažangos vertinimo aprašą. Šis aprašas perduodamas 5 klasės auklėtojui.</w:t>
      </w:r>
      <w:r>
        <w:rPr>
          <w:color w:val="000000"/>
          <w:lang w:val="lt-LT"/>
        </w:rPr>
        <w:t xml:space="preserve"> </w:t>
      </w:r>
    </w:p>
    <w:p w:rsidR="006E14FC" w:rsidRDefault="006E14FC" w:rsidP="006E14FC">
      <w:pPr>
        <w:pStyle w:val="Pagrindinistekstas"/>
        <w:tabs>
          <w:tab w:val="left" w:pos="1260"/>
        </w:tabs>
        <w:spacing w:line="276" w:lineRule="auto"/>
        <w:ind w:right="102" w:firstLine="0"/>
        <w:jc w:val="both"/>
        <w:rPr>
          <w:lang w:val="lt-LT"/>
        </w:rPr>
      </w:pPr>
      <w:r>
        <w:rPr>
          <w:color w:val="000000"/>
          <w:lang w:val="lt-LT"/>
        </w:rPr>
        <w:t xml:space="preserve">                  31. </w:t>
      </w:r>
      <w:r>
        <w:rPr>
          <w:lang w:val="lt-LT"/>
        </w:rPr>
        <w:t>Namie savarankišku mokymo proceso organizavimo būdu (pavienio mokymosi forma) mokomam mokiniui 1–3 klasėse skiriamos 9 savaitinės ugdymo valandos Bendrosios programos ugdymo dalykams įgyvendinti; 4 klasėse – 11 ugdymo valandų.</w:t>
      </w:r>
    </w:p>
    <w:p w:rsidR="006E14FC" w:rsidRDefault="006E14FC" w:rsidP="006E14FC">
      <w:pPr>
        <w:spacing w:line="276" w:lineRule="auto"/>
        <w:ind w:firstLine="709"/>
        <w:jc w:val="both"/>
        <w:rPr>
          <w:lang w:val="lt-LT"/>
        </w:rPr>
      </w:pPr>
      <w:r>
        <w:rPr>
          <w:lang w:val="lt-LT"/>
        </w:rPr>
        <w:t xml:space="preserve">       32. Neformalaus ugdymo valandos skiriamos pagal būrelių veiklos rezultatyvumą, mokinių pageidavimus atlikus tyrimus, tenkinant jų poreikius:</w:t>
      </w:r>
    </w:p>
    <w:p w:rsidR="006E14FC" w:rsidRDefault="006E14FC" w:rsidP="006E14FC">
      <w:pPr>
        <w:spacing w:line="276" w:lineRule="auto"/>
        <w:ind w:firstLine="709"/>
        <w:jc w:val="both"/>
        <w:rPr>
          <w:lang w:val="lt-LT"/>
        </w:rPr>
      </w:pPr>
      <w:r>
        <w:rPr>
          <w:lang w:val="lt-LT"/>
        </w:rPr>
        <w:t xml:space="preserve">       32.1. mokinių skaičius neformaliojo ugdymo grupėse yra ne mažesnis kaip 12 mokinių.</w:t>
      </w:r>
    </w:p>
    <w:p w:rsidR="006E14FC" w:rsidRDefault="006E14FC" w:rsidP="006E14FC">
      <w:pPr>
        <w:spacing w:line="276" w:lineRule="auto"/>
        <w:ind w:firstLine="709"/>
        <w:jc w:val="both"/>
        <w:rPr>
          <w:lang w:val="lt-LT"/>
        </w:rPr>
      </w:pPr>
      <w:r>
        <w:rPr>
          <w:lang w:val="lt-LT"/>
        </w:rPr>
        <w:t xml:space="preserve">       32.2. gimnazija užtikrina neformalųjį ugdymą pagal mokinių poreikius ir gimnazijos galimybes.</w:t>
      </w:r>
    </w:p>
    <w:p w:rsidR="006E14FC" w:rsidRDefault="006E14FC" w:rsidP="006E14FC">
      <w:pPr>
        <w:spacing w:line="276" w:lineRule="auto"/>
        <w:ind w:firstLine="709"/>
        <w:jc w:val="both"/>
        <w:rPr>
          <w:lang w:val="lt-LT"/>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288"/>
        <w:gridCol w:w="2694"/>
        <w:gridCol w:w="1636"/>
        <w:gridCol w:w="756"/>
        <w:gridCol w:w="1702"/>
      </w:tblGrid>
      <w:tr w:rsidR="006E14FC" w:rsidTr="00495FA1">
        <w:trPr>
          <w:trHeight w:val="597"/>
        </w:trPr>
        <w:tc>
          <w:tcPr>
            <w:tcW w:w="674" w:type="dxa"/>
            <w:tcBorders>
              <w:top w:val="single" w:sz="4" w:space="0" w:color="auto"/>
              <w:left w:val="single" w:sz="4" w:space="0" w:color="auto"/>
              <w:bottom w:val="single" w:sz="4" w:space="0" w:color="auto"/>
              <w:right w:val="single" w:sz="4" w:space="0" w:color="auto"/>
            </w:tcBorders>
            <w:hideMark/>
          </w:tcPr>
          <w:p w:rsidR="006E14FC" w:rsidRDefault="006E14FC">
            <w:pPr>
              <w:tabs>
                <w:tab w:val="left" w:pos="3975"/>
              </w:tabs>
              <w:spacing w:line="276" w:lineRule="auto"/>
              <w:jc w:val="center"/>
              <w:rPr>
                <w:i/>
                <w:lang w:val="lt-LT"/>
              </w:rPr>
            </w:pPr>
            <w:r>
              <w:rPr>
                <w:i/>
                <w:lang w:val="lt-LT"/>
              </w:rPr>
              <w:t>Eil.Nr.</w:t>
            </w:r>
          </w:p>
        </w:tc>
        <w:tc>
          <w:tcPr>
            <w:tcW w:w="2288" w:type="dxa"/>
            <w:tcBorders>
              <w:top w:val="single" w:sz="4" w:space="0" w:color="auto"/>
              <w:left w:val="single" w:sz="4" w:space="0" w:color="auto"/>
              <w:bottom w:val="single" w:sz="4" w:space="0" w:color="auto"/>
              <w:right w:val="single" w:sz="4" w:space="0" w:color="auto"/>
            </w:tcBorders>
            <w:hideMark/>
          </w:tcPr>
          <w:p w:rsidR="006E14FC" w:rsidRDefault="006E14FC">
            <w:pPr>
              <w:tabs>
                <w:tab w:val="left" w:pos="3975"/>
              </w:tabs>
              <w:spacing w:line="276" w:lineRule="auto"/>
              <w:jc w:val="center"/>
              <w:rPr>
                <w:lang w:val="lt-LT"/>
              </w:rPr>
            </w:pPr>
            <w:r>
              <w:rPr>
                <w:b/>
                <w:lang w:val="lt-LT"/>
              </w:rPr>
              <w:t xml:space="preserve">Būrelio vadovo v. pavardė </w:t>
            </w:r>
          </w:p>
        </w:tc>
        <w:tc>
          <w:tcPr>
            <w:tcW w:w="2694" w:type="dxa"/>
            <w:tcBorders>
              <w:top w:val="single" w:sz="4" w:space="0" w:color="auto"/>
              <w:left w:val="single" w:sz="4" w:space="0" w:color="auto"/>
              <w:bottom w:val="single" w:sz="4" w:space="0" w:color="auto"/>
              <w:right w:val="single" w:sz="4" w:space="0" w:color="auto"/>
            </w:tcBorders>
            <w:hideMark/>
          </w:tcPr>
          <w:p w:rsidR="006E14FC" w:rsidRDefault="006E14FC">
            <w:pPr>
              <w:tabs>
                <w:tab w:val="left" w:pos="3975"/>
              </w:tabs>
              <w:spacing w:line="276" w:lineRule="auto"/>
              <w:jc w:val="center"/>
              <w:rPr>
                <w:lang w:val="lt-LT"/>
              </w:rPr>
            </w:pPr>
            <w:r>
              <w:rPr>
                <w:b/>
                <w:lang w:val="lt-LT"/>
              </w:rPr>
              <w:t>Būrelio pavadinimas</w:t>
            </w:r>
          </w:p>
        </w:tc>
        <w:tc>
          <w:tcPr>
            <w:tcW w:w="1636"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b/>
                <w:lang w:val="lt-LT"/>
              </w:rPr>
            </w:pPr>
            <w:r>
              <w:rPr>
                <w:b/>
                <w:lang w:val="lt-LT"/>
              </w:rPr>
              <w:t>Kaip finansuojama</w:t>
            </w:r>
          </w:p>
        </w:tc>
        <w:tc>
          <w:tcPr>
            <w:tcW w:w="756"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b/>
                <w:lang w:val="lt-LT"/>
              </w:rPr>
            </w:pPr>
            <w:r>
              <w:rPr>
                <w:b/>
                <w:lang w:val="lt-LT"/>
              </w:rPr>
              <w:t>Val. sk.</w:t>
            </w:r>
          </w:p>
        </w:tc>
        <w:tc>
          <w:tcPr>
            <w:tcW w:w="1702"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b/>
                <w:i/>
                <w:lang w:val="lt-LT"/>
              </w:rPr>
            </w:pPr>
            <w:proofErr w:type="spellStart"/>
            <w:r>
              <w:rPr>
                <w:b/>
                <w:i/>
                <w:lang w:val="lt-LT"/>
              </w:rPr>
              <w:t>Koncentrai</w:t>
            </w:r>
            <w:proofErr w:type="spellEnd"/>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1.</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pPr>
            <w:r w:rsidRPr="00D91D38">
              <w:t xml:space="preserve">E, </w:t>
            </w:r>
            <w:proofErr w:type="spellStart"/>
            <w:r w:rsidRPr="00D91D38">
              <w:t>Minevičė</w:t>
            </w:r>
            <w:proofErr w:type="spellEnd"/>
          </w:p>
        </w:tc>
        <w:tc>
          <w:tcPr>
            <w:tcW w:w="2694" w:type="dxa"/>
            <w:tcBorders>
              <w:top w:val="single" w:sz="4" w:space="0" w:color="auto"/>
              <w:left w:val="single" w:sz="4" w:space="0" w:color="auto"/>
              <w:bottom w:val="single" w:sz="4" w:space="0" w:color="auto"/>
              <w:right w:val="single" w:sz="4" w:space="0" w:color="auto"/>
            </w:tcBorders>
          </w:tcPr>
          <w:p w:rsidR="00495FA1" w:rsidRPr="00D91D38" w:rsidRDefault="00495FA1" w:rsidP="00495FA1">
            <w:pPr>
              <w:tabs>
                <w:tab w:val="left" w:pos="3975"/>
              </w:tabs>
            </w:pPr>
            <w:r>
              <w:t>„</w:t>
            </w:r>
            <w:proofErr w:type="spellStart"/>
            <w:r>
              <w:t>Augu</w:t>
            </w:r>
            <w:proofErr w:type="spellEnd"/>
            <w:r>
              <w:t xml:space="preserve"> </w:t>
            </w:r>
            <w:proofErr w:type="spellStart"/>
            <w:r>
              <w:t>su</w:t>
            </w:r>
            <w:proofErr w:type="spellEnd"/>
            <w:r>
              <w:t xml:space="preserve"> </w:t>
            </w:r>
            <w:proofErr w:type="spellStart"/>
            <w:r>
              <w:t>pasaka</w:t>
            </w:r>
            <w:proofErr w:type="spellEnd"/>
            <w:r>
              <w:t>“</w:t>
            </w: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pPr>
            <w:r w:rsidRPr="00D91D38">
              <w:t>1</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 xml:space="preserve">2. </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pPr>
            <w:r w:rsidRPr="00D91D38">
              <w:t xml:space="preserve">D, </w:t>
            </w:r>
            <w:proofErr w:type="spellStart"/>
            <w:r w:rsidRPr="00D91D38">
              <w:t>Ardzevičienė</w:t>
            </w:r>
            <w:proofErr w:type="spellEnd"/>
          </w:p>
        </w:tc>
        <w:tc>
          <w:tcPr>
            <w:tcW w:w="2694" w:type="dxa"/>
            <w:tcBorders>
              <w:top w:val="single" w:sz="4" w:space="0" w:color="auto"/>
              <w:left w:val="single" w:sz="4" w:space="0" w:color="auto"/>
              <w:bottom w:val="single" w:sz="4" w:space="0" w:color="auto"/>
              <w:right w:val="single" w:sz="4" w:space="0" w:color="auto"/>
            </w:tcBorders>
          </w:tcPr>
          <w:p w:rsidR="00495FA1" w:rsidRDefault="00495FA1" w:rsidP="00495FA1">
            <w:pPr>
              <w:tabs>
                <w:tab w:val="left" w:pos="3975"/>
              </w:tabs>
              <w:rPr>
                <w:lang w:val="lt-LT"/>
              </w:rPr>
            </w:pPr>
            <w:r>
              <w:t>„</w:t>
            </w:r>
            <w:proofErr w:type="spellStart"/>
            <w:r>
              <w:t>Darbščiosios</w:t>
            </w:r>
            <w:proofErr w:type="spellEnd"/>
            <w:r>
              <w:t xml:space="preserve"> </w:t>
            </w:r>
            <w:proofErr w:type="spellStart"/>
            <w:r>
              <w:t>rankelės</w:t>
            </w:r>
            <w:proofErr w:type="spellEnd"/>
            <w:r>
              <w:t>“</w:t>
            </w:r>
          </w:p>
          <w:p w:rsidR="00495FA1" w:rsidRPr="00D91D38" w:rsidRDefault="00495FA1" w:rsidP="00495FA1">
            <w:pPr>
              <w:tabs>
                <w:tab w:val="left" w:pos="3975"/>
              </w:tabs>
            </w:pP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pPr>
            <w:r w:rsidRPr="00D91D38">
              <w:t>1</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3.</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rPr>
                <w:lang w:val="lt-LT"/>
              </w:rPr>
            </w:pPr>
            <w:r w:rsidRPr="00D91D38">
              <w:rPr>
                <w:lang w:val="lt-LT"/>
              </w:rPr>
              <w:t>L. Kučinskienė</w:t>
            </w:r>
          </w:p>
        </w:tc>
        <w:tc>
          <w:tcPr>
            <w:tcW w:w="2694" w:type="dxa"/>
            <w:tcBorders>
              <w:top w:val="single" w:sz="4" w:space="0" w:color="auto"/>
              <w:left w:val="single" w:sz="4" w:space="0" w:color="auto"/>
              <w:bottom w:val="single" w:sz="4" w:space="0" w:color="auto"/>
              <w:right w:val="single" w:sz="4" w:space="0" w:color="auto"/>
            </w:tcBorders>
          </w:tcPr>
          <w:p w:rsidR="00495FA1" w:rsidRDefault="00495FA1" w:rsidP="00495FA1">
            <w:pPr>
              <w:snapToGrid w:val="0"/>
              <w:rPr>
                <w:lang w:val="lt-LT"/>
              </w:rPr>
            </w:pPr>
            <w:r>
              <w:t>„</w:t>
            </w:r>
            <w:proofErr w:type="spellStart"/>
            <w:r>
              <w:t>Lietuvių</w:t>
            </w:r>
            <w:proofErr w:type="spellEnd"/>
            <w:r>
              <w:t xml:space="preserve"> </w:t>
            </w:r>
            <w:proofErr w:type="spellStart"/>
            <w:r>
              <w:t>liaudies</w:t>
            </w:r>
            <w:proofErr w:type="spellEnd"/>
            <w:r>
              <w:t xml:space="preserve"> </w:t>
            </w:r>
            <w:proofErr w:type="spellStart"/>
            <w:r>
              <w:lastRenderedPageBreak/>
              <w:t>papročiai</w:t>
            </w:r>
            <w:proofErr w:type="spellEnd"/>
            <w:r>
              <w:t xml:space="preserve"> </w:t>
            </w:r>
            <w:proofErr w:type="spellStart"/>
            <w:r>
              <w:t>ir</w:t>
            </w:r>
            <w:proofErr w:type="spellEnd"/>
            <w:r>
              <w:t xml:space="preserve"> </w:t>
            </w:r>
            <w:proofErr w:type="spellStart"/>
            <w:r>
              <w:t>tradicijos</w:t>
            </w:r>
            <w:proofErr w:type="spellEnd"/>
            <w:r>
              <w:t>“</w:t>
            </w:r>
          </w:p>
          <w:p w:rsidR="00495FA1" w:rsidRPr="00D91D38" w:rsidRDefault="00495FA1" w:rsidP="00495FA1">
            <w:pPr>
              <w:tabs>
                <w:tab w:val="left" w:pos="3975"/>
              </w:tabs>
              <w:rPr>
                <w:lang w:val="lt-LT"/>
              </w:rPr>
            </w:pP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lastRenderedPageBreak/>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rPr>
                <w:lang w:val="lt-LT"/>
              </w:rPr>
            </w:pPr>
            <w:r w:rsidRPr="00D91D38">
              <w:rPr>
                <w:lang w:val="lt-LT"/>
              </w:rPr>
              <w:t>1</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nil"/>
              <w:right w:val="single" w:sz="4" w:space="0" w:color="auto"/>
            </w:tcBorders>
            <w:hideMark/>
          </w:tcPr>
          <w:p w:rsidR="00495FA1" w:rsidRDefault="00495FA1">
            <w:pPr>
              <w:tabs>
                <w:tab w:val="left" w:pos="3975"/>
              </w:tabs>
              <w:spacing w:line="276" w:lineRule="auto"/>
              <w:rPr>
                <w:lang w:val="lt-LT"/>
              </w:rPr>
            </w:pPr>
            <w:r>
              <w:rPr>
                <w:i/>
                <w:lang w:val="lt-LT"/>
              </w:rPr>
              <w:lastRenderedPageBreak/>
              <w:t>4.</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rPr>
                <w:lang w:val="lt-LT"/>
              </w:rPr>
            </w:pPr>
            <w:r w:rsidRPr="00D91D38">
              <w:rPr>
                <w:lang w:val="lt-LT"/>
              </w:rPr>
              <w:t xml:space="preserve">J. </w:t>
            </w:r>
            <w:proofErr w:type="spellStart"/>
            <w:r w:rsidRPr="00D91D38">
              <w:rPr>
                <w:lang w:val="lt-LT"/>
              </w:rPr>
              <w:t>Mikelionienė</w:t>
            </w:r>
            <w:proofErr w:type="spellEnd"/>
          </w:p>
        </w:tc>
        <w:tc>
          <w:tcPr>
            <w:tcW w:w="2694" w:type="dxa"/>
            <w:tcBorders>
              <w:top w:val="single" w:sz="4" w:space="0" w:color="auto"/>
              <w:left w:val="single" w:sz="4" w:space="0" w:color="auto"/>
              <w:bottom w:val="single" w:sz="4" w:space="0" w:color="auto"/>
              <w:right w:val="single" w:sz="4" w:space="0" w:color="auto"/>
            </w:tcBorders>
          </w:tcPr>
          <w:p w:rsidR="00495FA1" w:rsidRPr="00D91D38" w:rsidRDefault="00495FA1" w:rsidP="00495FA1">
            <w:pPr>
              <w:tabs>
                <w:tab w:val="left" w:pos="3975"/>
              </w:tabs>
              <w:rPr>
                <w:lang w:val="lt-LT"/>
              </w:rPr>
            </w:pPr>
            <w:r>
              <w:t>„</w:t>
            </w:r>
            <w:proofErr w:type="spellStart"/>
            <w:r>
              <w:t>Kompiuteris</w:t>
            </w:r>
            <w:proofErr w:type="spellEnd"/>
            <w:r>
              <w:t xml:space="preserve"> – </w:t>
            </w:r>
            <w:proofErr w:type="spellStart"/>
            <w:r>
              <w:t>mano</w:t>
            </w:r>
            <w:proofErr w:type="spellEnd"/>
            <w:r>
              <w:t xml:space="preserve"> </w:t>
            </w:r>
            <w:proofErr w:type="spellStart"/>
            <w:r>
              <w:t>draugas</w:t>
            </w:r>
            <w:proofErr w:type="spellEnd"/>
            <w:r>
              <w:t>“</w:t>
            </w: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rPr>
                <w:lang w:val="lt-LT"/>
              </w:rPr>
            </w:pPr>
            <w:r w:rsidRPr="00D91D38">
              <w:rPr>
                <w:lang w:val="lt-LT"/>
              </w:rPr>
              <w:t>1</w:t>
            </w:r>
          </w:p>
        </w:tc>
        <w:tc>
          <w:tcPr>
            <w:tcW w:w="1702" w:type="dxa"/>
            <w:tcBorders>
              <w:top w:val="single" w:sz="4" w:space="0" w:color="auto"/>
              <w:left w:val="single" w:sz="4" w:space="0" w:color="auto"/>
              <w:bottom w:val="nil"/>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suppressAutoHyphens w:val="0"/>
              <w:rPr>
                <w:rFonts w:asciiTheme="minorHAnsi" w:eastAsiaTheme="minorHAnsi" w:hAnsiTheme="minorHAnsi" w:cstheme="minorBidi"/>
                <w:sz w:val="22"/>
                <w:szCs w:val="22"/>
                <w:lang w:val="lt-LT" w:eastAsia="en-US"/>
              </w:rPr>
            </w:pP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rPr>
                <w:lang w:val="lt-LT"/>
              </w:rPr>
            </w:pPr>
            <w:proofErr w:type="spellStart"/>
            <w:r w:rsidRPr="00D91D38">
              <w:rPr>
                <w:lang w:val="lt-LT"/>
              </w:rPr>
              <w:t>L.Jurčiukonienė</w:t>
            </w:r>
            <w:proofErr w:type="spellEnd"/>
          </w:p>
        </w:tc>
        <w:tc>
          <w:tcPr>
            <w:tcW w:w="2694" w:type="dxa"/>
            <w:tcBorders>
              <w:top w:val="single" w:sz="4" w:space="0" w:color="auto"/>
              <w:left w:val="single" w:sz="4" w:space="0" w:color="auto"/>
              <w:bottom w:val="single" w:sz="4" w:space="0" w:color="auto"/>
              <w:right w:val="single" w:sz="4" w:space="0" w:color="auto"/>
            </w:tcBorders>
          </w:tcPr>
          <w:p w:rsidR="00495FA1" w:rsidRPr="00D91D38" w:rsidRDefault="00495FA1" w:rsidP="00495FA1">
            <w:pPr>
              <w:tabs>
                <w:tab w:val="left" w:pos="3975"/>
              </w:tabs>
              <w:rPr>
                <w:lang w:val="lt-LT"/>
              </w:rPr>
            </w:pPr>
            <w:proofErr w:type="spellStart"/>
            <w:r>
              <w:rPr>
                <w:rFonts w:eastAsia="Calibri"/>
                <w:lang w:eastAsia="en-US"/>
              </w:rPr>
              <w:t>Kūrybinė</w:t>
            </w:r>
            <w:proofErr w:type="spellEnd"/>
            <w:r>
              <w:rPr>
                <w:rFonts w:eastAsia="Calibri"/>
                <w:lang w:eastAsia="en-US"/>
              </w:rPr>
              <w:t xml:space="preserve"> </w:t>
            </w:r>
            <w:proofErr w:type="spellStart"/>
            <w:r>
              <w:rPr>
                <w:rFonts w:eastAsia="Calibri"/>
                <w:lang w:eastAsia="en-US"/>
              </w:rPr>
              <w:t>laboratorija</w:t>
            </w:r>
            <w:proofErr w:type="spellEnd"/>
            <w:r>
              <w:rPr>
                <w:rFonts w:eastAsia="Calibri"/>
                <w:lang w:eastAsia="en-US"/>
              </w:rPr>
              <w:t xml:space="preserve"> ,, </w:t>
            </w:r>
            <w:proofErr w:type="spellStart"/>
            <w:r>
              <w:rPr>
                <w:rFonts w:eastAsia="Calibri"/>
                <w:lang w:eastAsia="en-US"/>
              </w:rPr>
              <w:t>Pažink</w:t>
            </w:r>
            <w:proofErr w:type="spellEnd"/>
            <w:r>
              <w:rPr>
                <w:rFonts w:eastAsia="Calibri"/>
                <w:lang w:eastAsia="en-US"/>
              </w:rPr>
              <w:t xml:space="preserve">, </w:t>
            </w:r>
            <w:proofErr w:type="spellStart"/>
            <w:r>
              <w:rPr>
                <w:rFonts w:eastAsia="Calibri"/>
                <w:lang w:eastAsia="en-US"/>
              </w:rPr>
              <w:t>atrask,tyrinėk</w:t>
            </w:r>
            <w:proofErr w:type="spellEnd"/>
            <w:r>
              <w:rPr>
                <w:rFonts w:eastAsia="Calibri"/>
                <w:lang w:eastAsia="en-US"/>
              </w:rPr>
              <w:t>”</w:t>
            </w: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rPr>
                <w:lang w:val="lt-LT"/>
              </w:rPr>
            </w:pPr>
            <w:r w:rsidRPr="00D91D38">
              <w:rPr>
                <w:lang w:val="lt-LT"/>
              </w:rPr>
              <w:t>1</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5.</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rPr>
                <w:lang w:val="lt-LT"/>
              </w:rPr>
            </w:pPr>
            <w:r w:rsidRPr="00D91D38">
              <w:rPr>
                <w:lang w:val="lt-LT"/>
              </w:rPr>
              <w:t xml:space="preserve">D. </w:t>
            </w:r>
            <w:proofErr w:type="spellStart"/>
            <w:r w:rsidRPr="00D91D38">
              <w:rPr>
                <w:lang w:val="lt-LT"/>
              </w:rPr>
              <w:t>Česynienė</w:t>
            </w:r>
            <w:proofErr w:type="spellEnd"/>
            <w:r w:rsidRPr="00D91D38">
              <w:rPr>
                <w:lang w:val="lt-LT"/>
              </w:rPr>
              <w:t xml:space="preserve"> </w:t>
            </w:r>
          </w:p>
        </w:tc>
        <w:tc>
          <w:tcPr>
            <w:tcW w:w="2694" w:type="dxa"/>
            <w:tcBorders>
              <w:top w:val="single" w:sz="4" w:space="0" w:color="auto"/>
              <w:left w:val="single" w:sz="4" w:space="0" w:color="auto"/>
              <w:bottom w:val="single" w:sz="4" w:space="0" w:color="auto"/>
              <w:right w:val="single" w:sz="4" w:space="0" w:color="auto"/>
            </w:tcBorders>
          </w:tcPr>
          <w:p w:rsidR="00495FA1" w:rsidRPr="00D91D38" w:rsidRDefault="00495FA1" w:rsidP="00495FA1">
            <w:pPr>
              <w:tabs>
                <w:tab w:val="left" w:pos="3975"/>
              </w:tabs>
              <w:rPr>
                <w:lang w:val="lt-LT"/>
              </w:rPr>
            </w:pPr>
            <w:r>
              <w:rPr>
                <w:lang w:val="lt-LT"/>
              </w:rPr>
              <w:t>Robotukai</w:t>
            </w: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rPr>
                <w:lang w:val="lt-LT"/>
              </w:rPr>
            </w:pPr>
            <w:r w:rsidRPr="00D91D38">
              <w:rPr>
                <w:lang w:val="lt-LT"/>
              </w:rPr>
              <w:t>1</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 xml:space="preserve">6. </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rPr>
                <w:lang w:val="lt-LT"/>
              </w:rPr>
            </w:pPr>
            <w:r w:rsidRPr="00D91D38">
              <w:rPr>
                <w:lang w:val="lt-LT"/>
              </w:rPr>
              <w:t xml:space="preserve">G. Petkevičienė </w:t>
            </w:r>
          </w:p>
        </w:tc>
        <w:tc>
          <w:tcPr>
            <w:tcW w:w="2694" w:type="dxa"/>
            <w:tcBorders>
              <w:top w:val="single" w:sz="4" w:space="0" w:color="auto"/>
              <w:left w:val="single" w:sz="4" w:space="0" w:color="auto"/>
              <w:bottom w:val="single" w:sz="4" w:space="0" w:color="auto"/>
              <w:right w:val="single" w:sz="4" w:space="0" w:color="auto"/>
            </w:tcBorders>
          </w:tcPr>
          <w:p w:rsidR="00495FA1" w:rsidRPr="00D91D38" w:rsidRDefault="00495FA1" w:rsidP="00495FA1">
            <w:pPr>
              <w:tabs>
                <w:tab w:val="left" w:pos="3975"/>
              </w:tabs>
              <w:rPr>
                <w:lang w:val="lt-LT"/>
              </w:rPr>
            </w:pPr>
            <w:r>
              <w:t xml:space="preserve"> </w:t>
            </w:r>
            <w:proofErr w:type="spellStart"/>
            <w:r>
              <w:t>Jaunučių</w:t>
            </w:r>
            <w:proofErr w:type="spellEnd"/>
            <w:r>
              <w:t xml:space="preserve"> </w:t>
            </w:r>
            <w:proofErr w:type="spellStart"/>
            <w:r>
              <w:t>choras</w:t>
            </w:r>
            <w:proofErr w:type="spellEnd"/>
            <w:r>
              <w:t xml:space="preserve"> „</w:t>
            </w:r>
            <w:proofErr w:type="spellStart"/>
            <w:r>
              <w:t>Spindulėlis</w:t>
            </w:r>
            <w:proofErr w:type="spellEnd"/>
            <w:r>
              <w:t xml:space="preserve">” </w:t>
            </w: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rPr>
                <w:lang w:val="lt-LT"/>
              </w:rPr>
            </w:pPr>
            <w:r w:rsidRPr="00D91D38">
              <w:rPr>
                <w:lang w:val="lt-LT"/>
              </w:rPr>
              <w:t>1</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 xml:space="preserve">7. </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pPr>
            <w:r w:rsidRPr="00D91D38">
              <w:t xml:space="preserve">J. </w:t>
            </w:r>
            <w:proofErr w:type="spellStart"/>
            <w:r w:rsidRPr="00D91D38">
              <w:t>Lenkauskienė</w:t>
            </w:r>
            <w:proofErr w:type="spellEnd"/>
          </w:p>
        </w:tc>
        <w:tc>
          <w:tcPr>
            <w:tcW w:w="2694" w:type="dxa"/>
            <w:tcBorders>
              <w:top w:val="single" w:sz="4" w:space="0" w:color="auto"/>
              <w:left w:val="single" w:sz="4" w:space="0" w:color="auto"/>
              <w:bottom w:val="single" w:sz="4" w:space="0" w:color="auto"/>
              <w:right w:val="single" w:sz="4" w:space="0" w:color="auto"/>
            </w:tcBorders>
          </w:tcPr>
          <w:p w:rsidR="00495FA1" w:rsidRPr="00D91D38" w:rsidRDefault="00495FA1" w:rsidP="00495FA1">
            <w:pPr>
              <w:tabs>
                <w:tab w:val="left" w:pos="3975"/>
              </w:tabs>
            </w:pPr>
            <w:proofErr w:type="spellStart"/>
            <w:r>
              <w:t>Dailės</w:t>
            </w:r>
            <w:proofErr w:type="spellEnd"/>
            <w:r>
              <w:t xml:space="preserve"> </w:t>
            </w:r>
            <w:proofErr w:type="spellStart"/>
            <w:r>
              <w:t>būrelis</w:t>
            </w:r>
            <w:proofErr w:type="spellEnd"/>
            <w:r>
              <w:t xml:space="preserve"> „</w:t>
            </w:r>
            <w:proofErr w:type="spellStart"/>
            <w:r>
              <w:t>Spalviukai</w:t>
            </w:r>
            <w:proofErr w:type="spellEnd"/>
            <w:r>
              <w:t>“</w:t>
            </w:r>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jc w:val="center"/>
            </w:pPr>
            <w:r>
              <w:t>2</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674"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 xml:space="preserve">8. </w:t>
            </w:r>
          </w:p>
        </w:tc>
        <w:tc>
          <w:tcPr>
            <w:tcW w:w="2288"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pPr>
            <w:r w:rsidRPr="00D91D38">
              <w:t xml:space="preserve">J. </w:t>
            </w:r>
            <w:proofErr w:type="spellStart"/>
            <w:r w:rsidRPr="00D91D38">
              <w:t>Bagdanavičius</w:t>
            </w:r>
            <w:proofErr w:type="spellEnd"/>
            <w:r w:rsidRPr="00D91D38">
              <w:t xml:space="preserve"> </w:t>
            </w:r>
          </w:p>
        </w:tc>
        <w:tc>
          <w:tcPr>
            <w:tcW w:w="2694" w:type="dxa"/>
            <w:tcBorders>
              <w:top w:val="single" w:sz="4" w:space="0" w:color="auto"/>
              <w:left w:val="single" w:sz="4" w:space="0" w:color="auto"/>
              <w:bottom w:val="single" w:sz="4" w:space="0" w:color="auto"/>
              <w:right w:val="single" w:sz="4" w:space="0" w:color="auto"/>
            </w:tcBorders>
          </w:tcPr>
          <w:p w:rsidR="00495FA1" w:rsidRPr="00D91D38" w:rsidRDefault="00495FA1" w:rsidP="00495FA1">
            <w:pPr>
              <w:tabs>
                <w:tab w:val="left" w:pos="3975"/>
              </w:tabs>
            </w:pPr>
            <w:r>
              <w:t>„</w:t>
            </w:r>
            <w:proofErr w:type="spellStart"/>
            <w:r>
              <w:t>Ežio</w:t>
            </w:r>
            <w:proofErr w:type="spellEnd"/>
            <w:r>
              <w:t xml:space="preserve">“ </w:t>
            </w:r>
            <w:proofErr w:type="spellStart"/>
            <w:r>
              <w:t>futbolo</w:t>
            </w:r>
            <w:proofErr w:type="spellEnd"/>
            <w:r>
              <w:t xml:space="preserve"> </w:t>
            </w:r>
            <w:proofErr w:type="spellStart"/>
            <w:r>
              <w:t>būrelis</w:t>
            </w:r>
            <w:proofErr w:type="spellEnd"/>
          </w:p>
        </w:tc>
        <w:tc>
          <w:tcPr>
            <w:tcW w:w="163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BULFK</w:t>
            </w:r>
          </w:p>
        </w:tc>
        <w:tc>
          <w:tcPr>
            <w:tcW w:w="756"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1</w:t>
            </w:r>
          </w:p>
        </w:tc>
        <w:tc>
          <w:tcPr>
            <w:tcW w:w="1702" w:type="dxa"/>
            <w:tcBorders>
              <w:top w:val="single" w:sz="4" w:space="0" w:color="auto"/>
              <w:left w:val="single" w:sz="4" w:space="0" w:color="auto"/>
              <w:bottom w:val="single" w:sz="4" w:space="0" w:color="auto"/>
              <w:right w:val="single" w:sz="4" w:space="0" w:color="auto"/>
            </w:tcBorders>
          </w:tcPr>
          <w:p w:rsidR="00495FA1" w:rsidRPr="00D91D38" w:rsidRDefault="00495FA1" w:rsidP="005E4BE4">
            <w:pPr>
              <w:tabs>
                <w:tab w:val="left" w:pos="3975"/>
              </w:tabs>
              <w:spacing w:line="276" w:lineRule="auto"/>
              <w:jc w:val="center"/>
              <w:rPr>
                <w:lang w:val="lt-LT"/>
              </w:rPr>
            </w:pPr>
            <w:r w:rsidRPr="00D91D38">
              <w:rPr>
                <w:lang w:val="lt-LT"/>
              </w:rPr>
              <w:t xml:space="preserve">1–4 </w:t>
            </w:r>
            <w:proofErr w:type="spellStart"/>
            <w:r w:rsidRPr="00D91D38">
              <w:rPr>
                <w:lang w:val="lt-LT"/>
              </w:rPr>
              <w:t>kl</w:t>
            </w:r>
            <w:proofErr w:type="spellEnd"/>
            <w:r w:rsidRPr="00D91D38">
              <w:rPr>
                <w:lang w:val="lt-LT"/>
              </w:rPr>
              <w:t>.</w:t>
            </w:r>
          </w:p>
        </w:tc>
      </w:tr>
      <w:tr w:rsidR="00495FA1" w:rsidTr="00495FA1">
        <w:tc>
          <w:tcPr>
            <w:tcW w:w="7292" w:type="dxa"/>
            <w:gridSpan w:val="4"/>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rPr>
                <w:i/>
                <w:lang w:val="lt-LT"/>
              </w:rPr>
            </w:pPr>
            <w:r>
              <w:rPr>
                <w:i/>
                <w:lang w:val="lt-LT"/>
              </w:rPr>
              <w:t xml:space="preserve">                                                                              Iš viso:</w:t>
            </w:r>
          </w:p>
        </w:tc>
        <w:tc>
          <w:tcPr>
            <w:tcW w:w="756" w:type="dxa"/>
            <w:tcBorders>
              <w:top w:val="single" w:sz="4" w:space="0" w:color="auto"/>
              <w:left w:val="single" w:sz="4" w:space="0" w:color="auto"/>
              <w:bottom w:val="single" w:sz="4" w:space="0" w:color="auto"/>
              <w:right w:val="single" w:sz="4" w:space="0" w:color="auto"/>
            </w:tcBorders>
            <w:hideMark/>
          </w:tcPr>
          <w:p w:rsidR="00495FA1" w:rsidRDefault="00495FA1">
            <w:pPr>
              <w:tabs>
                <w:tab w:val="left" w:pos="3975"/>
              </w:tabs>
              <w:spacing w:line="276" w:lineRule="auto"/>
              <w:jc w:val="center"/>
              <w:rPr>
                <w:lang w:val="lt-LT"/>
              </w:rPr>
            </w:pPr>
            <w:r>
              <w:rPr>
                <w:lang w:val="lt-LT"/>
              </w:rPr>
              <w:t>10</w:t>
            </w:r>
          </w:p>
        </w:tc>
        <w:tc>
          <w:tcPr>
            <w:tcW w:w="1702" w:type="dxa"/>
            <w:tcBorders>
              <w:top w:val="single" w:sz="4" w:space="0" w:color="auto"/>
              <w:left w:val="single" w:sz="4" w:space="0" w:color="auto"/>
              <w:bottom w:val="single" w:sz="4" w:space="0" w:color="auto"/>
              <w:right w:val="single" w:sz="4" w:space="0" w:color="auto"/>
            </w:tcBorders>
          </w:tcPr>
          <w:p w:rsidR="00495FA1" w:rsidRDefault="00495FA1">
            <w:pPr>
              <w:tabs>
                <w:tab w:val="left" w:pos="3975"/>
              </w:tabs>
              <w:spacing w:line="276" w:lineRule="auto"/>
              <w:jc w:val="center"/>
              <w:rPr>
                <w:i/>
                <w:lang w:val="lt-LT"/>
              </w:rPr>
            </w:pPr>
          </w:p>
        </w:tc>
      </w:tr>
    </w:tbl>
    <w:p w:rsidR="006E14FC" w:rsidRDefault="006E14FC" w:rsidP="006E14FC">
      <w:pPr>
        <w:spacing w:line="276" w:lineRule="auto"/>
        <w:jc w:val="both"/>
        <w:rPr>
          <w:i/>
          <w:lang w:val="lt-LT"/>
        </w:rPr>
      </w:pPr>
      <w:r>
        <w:rPr>
          <w:lang w:val="lt-LT"/>
        </w:rPr>
        <w:t xml:space="preserve">Pastaba. </w:t>
      </w:r>
      <w:r>
        <w:rPr>
          <w:i/>
          <w:lang w:val="lt-LT"/>
        </w:rPr>
        <w:t>BULFK – bazinis ugdymo lėšų finansavimo krepšelis.</w:t>
      </w:r>
    </w:p>
    <w:p w:rsidR="006E14FC" w:rsidRDefault="006E14FC" w:rsidP="006E14FC">
      <w:pPr>
        <w:tabs>
          <w:tab w:val="left" w:pos="0"/>
          <w:tab w:val="left" w:pos="900"/>
        </w:tabs>
        <w:spacing w:line="276" w:lineRule="auto"/>
        <w:jc w:val="both"/>
        <w:rPr>
          <w:color w:val="000000" w:themeColor="text1"/>
        </w:rPr>
      </w:pPr>
      <w:r>
        <w:rPr>
          <w:color w:val="000000" w:themeColor="text1"/>
        </w:rPr>
        <w:tab/>
      </w:r>
    </w:p>
    <w:p w:rsidR="006E14FC" w:rsidRDefault="006E14FC" w:rsidP="006E14FC">
      <w:pPr>
        <w:tabs>
          <w:tab w:val="left" w:pos="0"/>
          <w:tab w:val="left" w:pos="900"/>
        </w:tabs>
        <w:spacing w:line="276" w:lineRule="auto"/>
        <w:jc w:val="center"/>
        <w:rPr>
          <w:b/>
          <w:lang w:val="lt-LT"/>
        </w:rPr>
      </w:pPr>
      <w:r>
        <w:rPr>
          <w:b/>
          <w:lang w:val="lt-LT"/>
        </w:rPr>
        <w:t>PAGRINDINIS IR VIDURINIS UGDYMAS</w:t>
      </w:r>
    </w:p>
    <w:p w:rsidR="006E14FC" w:rsidRDefault="006E14FC" w:rsidP="006E14FC">
      <w:pPr>
        <w:tabs>
          <w:tab w:val="left" w:pos="0"/>
          <w:tab w:val="left" w:pos="900"/>
        </w:tabs>
        <w:spacing w:line="276" w:lineRule="auto"/>
        <w:jc w:val="both"/>
        <w:rPr>
          <w:color w:val="000000" w:themeColor="text1"/>
        </w:rPr>
      </w:pPr>
    </w:p>
    <w:p w:rsidR="006E14FC" w:rsidRDefault="006E14FC" w:rsidP="006E14FC">
      <w:pPr>
        <w:tabs>
          <w:tab w:val="left" w:pos="0"/>
          <w:tab w:val="left" w:pos="900"/>
        </w:tabs>
        <w:spacing w:line="276" w:lineRule="auto"/>
        <w:jc w:val="center"/>
        <w:rPr>
          <w:b/>
          <w:lang w:val="lt-LT"/>
        </w:rPr>
      </w:pPr>
      <w:r>
        <w:rPr>
          <w:b/>
          <w:lang w:val="lt-LT"/>
        </w:rPr>
        <w:t>VIII. UGDYMO ORGANIZAVIMAS</w:t>
      </w:r>
    </w:p>
    <w:p w:rsidR="006E14FC" w:rsidRDefault="006E14FC" w:rsidP="006E14FC">
      <w:pPr>
        <w:tabs>
          <w:tab w:val="left" w:pos="0"/>
          <w:tab w:val="left" w:pos="900"/>
        </w:tabs>
        <w:spacing w:line="276" w:lineRule="auto"/>
        <w:jc w:val="both"/>
        <w:rPr>
          <w:lang w:val="lt-LT"/>
        </w:rPr>
      </w:pPr>
    </w:p>
    <w:p w:rsidR="006E14FC" w:rsidRDefault="006E14FC" w:rsidP="006E14FC">
      <w:pPr>
        <w:tabs>
          <w:tab w:val="left" w:pos="0"/>
          <w:tab w:val="left" w:pos="900"/>
        </w:tabs>
        <w:spacing w:line="276" w:lineRule="auto"/>
        <w:jc w:val="both"/>
        <w:rPr>
          <w:lang w:val="lt-LT"/>
        </w:rPr>
      </w:pPr>
      <w:r>
        <w:rPr>
          <w:b/>
          <w:lang w:val="lt-LT"/>
        </w:rPr>
        <w:tab/>
        <w:t xml:space="preserve">     </w:t>
      </w:r>
      <w:r w:rsidR="00231FEA">
        <w:rPr>
          <w:lang w:val="lt-LT"/>
        </w:rPr>
        <w:t>33. Ugdymo organizavimas 2020–2021</w:t>
      </w:r>
      <w:r>
        <w:rPr>
          <w:lang w:val="lt-LT"/>
        </w:rPr>
        <w:t xml:space="preserve"> mokslo metais:</w:t>
      </w:r>
    </w:p>
    <w:p w:rsidR="006E14FC" w:rsidRDefault="006E14FC" w:rsidP="006E14FC">
      <w:pPr>
        <w:tabs>
          <w:tab w:val="left" w:pos="0"/>
          <w:tab w:val="left" w:pos="900"/>
        </w:tabs>
        <w:spacing w:line="276" w:lineRule="auto"/>
        <w:jc w:val="both"/>
        <w:rPr>
          <w:lang w:val="lt-LT"/>
        </w:rPr>
      </w:pPr>
      <w:r>
        <w:rPr>
          <w:lang w:val="lt-LT"/>
        </w:rPr>
        <w:tab/>
        <w:t xml:space="preserve">     33.1. Ugdy</w:t>
      </w:r>
      <w:r w:rsidR="00A33140">
        <w:rPr>
          <w:lang w:val="lt-LT"/>
        </w:rPr>
        <w:t>mo procesas pradedamas rugsėjo 1</w:t>
      </w:r>
      <w:r>
        <w:rPr>
          <w:lang w:val="lt-LT"/>
        </w:rPr>
        <w:t xml:space="preserve"> d., baigiamas atitinkamai:</w:t>
      </w:r>
      <w:r>
        <w:rPr>
          <w:lang w:val="lt-LT"/>
        </w:rPr>
        <w:tab/>
      </w:r>
    </w:p>
    <w:tbl>
      <w:tblPr>
        <w:tblW w:w="0" w:type="auto"/>
        <w:tblLayout w:type="fixed"/>
        <w:tblLook w:val="04A0" w:firstRow="1" w:lastRow="0" w:firstColumn="1" w:lastColumn="0" w:noHBand="0" w:noVBand="1"/>
      </w:tblPr>
      <w:tblGrid>
        <w:gridCol w:w="3373"/>
        <w:gridCol w:w="2855"/>
        <w:gridCol w:w="2700"/>
      </w:tblGrid>
      <w:tr w:rsidR="006E14FC" w:rsidTr="006E14FC">
        <w:trPr>
          <w:cantSplit/>
          <w:trHeight w:val="512"/>
        </w:trPr>
        <w:tc>
          <w:tcPr>
            <w:tcW w:w="3373" w:type="dxa"/>
            <w:tcBorders>
              <w:top w:val="single" w:sz="12" w:space="0" w:color="000000"/>
              <w:left w:val="single" w:sz="12" w:space="0" w:color="000000"/>
              <w:bottom w:val="single" w:sz="12" w:space="0" w:color="000000"/>
              <w:right w:val="single" w:sz="12" w:space="0" w:color="000000"/>
            </w:tcBorders>
          </w:tcPr>
          <w:p w:rsidR="006E14FC" w:rsidRDefault="006E14FC">
            <w:pPr>
              <w:tabs>
                <w:tab w:val="left" w:pos="0"/>
                <w:tab w:val="left" w:pos="900"/>
              </w:tabs>
              <w:snapToGrid w:val="0"/>
              <w:spacing w:line="276" w:lineRule="auto"/>
              <w:jc w:val="center"/>
              <w:rPr>
                <w:b/>
                <w:sz w:val="12"/>
                <w:szCs w:val="12"/>
                <w:lang w:val="lt-LT"/>
              </w:rPr>
            </w:pPr>
          </w:p>
          <w:p w:rsidR="006E14FC" w:rsidRDefault="006E14FC">
            <w:pPr>
              <w:tabs>
                <w:tab w:val="left" w:pos="0"/>
                <w:tab w:val="left" w:pos="900"/>
              </w:tabs>
              <w:snapToGrid w:val="0"/>
              <w:spacing w:line="276" w:lineRule="auto"/>
              <w:jc w:val="center"/>
              <w:rPr>
                <w:b/>
                <w:lang w:val="lt-LT"/>
              </w:rPr>
            </w:pPr>
            <w:r>
              <w:rPr>
                <w:b/>
                <w:lang w:val="lt-LT"/>
              </w:rPr>
              <w:t>Klasė</w:t>
            </w:r>
          </w:p>
        </w:tc>
        <w:tc>
          <w:tcPr>
            <w:tcW w:w="2855" w:type="dxa"/>
            <w:tcBorders>
              <w:top w:val="single" w:sz="12" w:space="0" w:color="000000"/>
              <w:left w:val="single" w:sz="12" w:space="0" w:color="000000"/>
              <w:bottom w:val="single" w:sz="12" w:space="0" w:color="000000"/>
              <w:right w:val="single" w:sz="12" w:space="0" w:color="000000"/>
            </w:tcBorders>
            <w:hideMark/>
          </w:tcPr>
          <w:p w:rsidR="006E14FC" w:rsidRDefault="006E14FC">
            <w:pPr>
              <w:tabs>
                <w:tab w:val="left" w:pos="0"/>
                <w:tab w:val="left" w:pos="900"/>
              </w:tabs>
              <w:snapToGrid w:val="0"/>
              <w:spacing w:line="276" w:lineRule="auto"/>
              <w:jc w:val="center"/>
              <w:rPr>
                <w:b/>
                <w:lang w:val="lt-LT"/>
              </w:rPr>
            </w:pPr>
            <w:r>
              <w:rPr>
                <w:b/>
                <w:lang w:val="lt-LT"/>
              </w:rPr>
              <w:t>Ugdymo proceso pabaiga</w:t>
            </w:r>
          </w:p>
        </w:tc>
        <w:tc>
          <w:tcPr>
            <w:tcW w:w="2700" w:type="dxa"/>
            <w:tcBorders>
              <w:top w:val="single" w:sz="12" w:space="0" w:color="000000"/>
              <w:left w:val="single" w:sz="12" w:space="0" w:color="000000"/>
              <w:bottom w:val="single" w:sz="12" w:space="0" w:color="000000"/>
              <w:right w:val="single" w:sz="12" w:space="0" w:color="000000"/>
            </w:tcBorders>
            <w:hideMark/>
          </w:tcPr>
          <w:p w:rsidR="006E14FC" w:rsidRDefault="006E14FC">
            <w:pPr>
              <w:tabs>
                <w:tab w:val="left" w:pos="0"/>
                <w:tab w:val="left" w:pos="900"/>
              </w:tabs>
              <w:snapToGrid w:val="0"/>
              <w:spacing w:line="276" w:lineRule="auto"/>
              <w:jc w:val="center"/>
              <w:rPr>
                <w:b/>
                <w:lang w:val="lt-LT"/>
              </w:rPr>
            </w:pPr>
            <w:r>
              <w:rPr>
                <w:b/>
                <w:lang w:val="lt-LT"/>
              </w:rPr>
              <w:t>Ugdymo proceso trukmė dienomis</w:t>
            </w:r>
          </w:p>
        </w:tc>
      </w:tr>
      <w:tr w:rsidR="006E14FC" w:rsidTr="006E14FC">
        <w:trPr>
          <w:trHeight w:val="403"/>
        </w:trPr>
        <w:tc>
          <w:tcPr>
            <w:tcW w:w="3373" w:type="dxa"/>
            <w:tcBorders>
              <w:top w:val="single" w:sz="12" w:space="0" w:color="000000"/>
              <w:left w:val="single" w:sz="12" w:space="0" w:color="auto"/>
              <w:bottom w:val="single" w:sz="4" w:space="0" w:color="000000"/>
              <w:right w:val="single" w:sz="12" w:space="0" w:color="auto"/>
            </w:tcBorders>
            <w:hideMark/>
          </w:tcPr>
          <w:p w:rsidR="006E14FC" w:rsidRDefault="006E14FC">
            <w:pPr>
              <w:tabs>
                <w:tab w:val="left" w:pos="0"/>
                <w:tab w:val="left" w:pos="900"/>
              </w:tabs>
              <w:spacing w:line="276" w:lineRule="auto"/>
              <w:jc w:val="center"/>
              <w:rPr>
                <w:lang w:val="lt-LT"/>
              </w:rPr>
            </w:pPr>
            <w:r>
              <w:rPr>
                <w:lang w:val="lt-LT"/>
              </w:rPr>
              <w:t xml:space="preserve">5–III </w:t>
            </w:r>
            <w:proofErr w:type="spellStart"/>
            <w:r>
              <w:rPr>
                <w:lang w:val="lt-LT"/>
              </w:rPr>
              <w:t>gimn</w:t>
            </w:r>
            <w:proofErr w:type="spellEnd"/>
            <w:r>
              <w:rPr>
                <w:lang w:val="lt-LT"/>
              </w:rPr>
              <w:t>.</w:t>
            </w:r>
          </w:p>
        </w:tc>
        <w:tc>
          <w:tcPr>
            <w:tcW w:w="2855" w:type="dxa"/>
            <w:tcBorders>
              <w:top w:val="single" w:sz="12" w:space="0" w:color="000000"/>
              <w:left w:val="single" w:sz="12" w:space="0" w:color="auto"/>
              <w:bottom w:val="single" w:sz="4" w:space="0" w:color="000000"/>
              <w:right w:val="single" w:sz="12" w:space="0" w:color="auto"/>
            </w:tcBorders>
            <w:hideMark/>
          </w:tcPr>
          <w:p w:rsidR="006E14FC" w:rsidRDefault="00231FEA">
            <w:pPr>
              <w:tabs>
                <w:tab w:val="left" w:pos="0"/>
                <w:tab w:val="left" w:pos="900"/>
              </w:tabs>
              <w:spacing w:line="276" w:lineRule="auto"/>
              <w:jc w:val="center"/>
              <w:rPr>
                <w:lang w:val="lt-LT"/>
              </w:rPr>
            </w:pPr>
            <w:r>
              <w:rPr>
                <w:lang w:val="lt-LT"/>
              </w:rPr>
              <w:t>2021-06-23</w:t>
            </w:r>
          </w:p>
        </w:tc>
        <w:tc>
          <w:tcPr>
            <w:tcW w:w="2700" w:type="dxa"/>
            <w:tcBorders>
              <w:top w:val="single" w:sz="12" w:space="0" w:color="000000"/>
              <w:left w:val="single" w:sz="12" w:space="0" w:color="auto"/>
              <w:bottom w:val="single" w:sz="4" w:space="0" w:color="000000"/>
              <w:right w:val="single" w:sz="12" w:space="0" w:color="auto"/>
            </w:tcBorders>
            <w:hideMark/>
          </w:tcPr>
          <w:p w:rsidR="006E14FC" w:rsidRDefault="006E14FC">
            <w:pPr>
              <w:tabs>
                <w:tab w:val="left" w:pos="0"/>
                <w:tab w:val="left" w:pos="900"/>
              </w:tabs>
              <w:snapToGrid w:val="0"/>
              <w:spacing w:line="276" w:lineRule="auto"/>
              <w:jc w:val="center"/>
              <w:rPr>
                <w:lang w:val="lt-LT"/>
              </w:rPr>
            </w:pPr>
            <w:r>
              <w:rPr>
                <w:lang w:val="lt-LT"/>
              </w:rPr>
              <w:t>185</w:t>
            </w:r>
          </w:p>
        </w:tc>
      </w:tr>
      <w:tr w:rsidR="006E14FC" w:rsidTr="006E14FC">
        <w:trPr>
          <w:trHeight w:val="401"/>
        </w:trPr>
        <w:tc>
          <w:tcPr>
            <w:tcW w:w="3373" w:type="dxa"/>
            <w:tcBorders>
              <w:top w:val="single" w:sz="4" w:space="0" w:color="000000"/>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 xml:space="preserve">IV </w:t>
            </w:r>
            <w:proofErr w:type="spellStart"/>
            <w:r>
              <w:rPr>
                <w:lang w:val="lt-LT"/>
              </w:rPr>
              <w:t>gimn</w:t>
            </w:r>
            <w:proofErr w:type="spellEnd"/>
            <w:r>
              <w:rPr>
                <w:lang w:val="lt-LT"/>
              </w:rPr>
              <w:t>.</w:t>
            </w:r>
          </w:p>
        </w:tc>
        <w:tc>
          <w:tcPr>
            <w:tcW w:w="2855" w:type="dxa"/>
            <w:tcBorders>
              <w:top w:val="single" w:sz="4" w:space="0" w:color="000000"/>
              <w:left w:val="single" w:sz="12" w:space="0" w:color="auto"/>
              <w:bottom w:val="single" w:sz="12" w:space="0" w:color="auto"/>
              <w:right w:val="single" w:sz="12" w:space="0" w:color="auto"/>
            </w:tcBorders>
            <w:hideMark/>
          </w:tcPr>
          <w:p w:rsidR="006E14FC" w:rsidRDefault="00231FEA">
            <w:pPr>
              <w:tabs>
                <w:tab w:val="left" w:pos="0"/>
                <w:tab w:val="left" w:pos="900"/>
              </w:tabs>
              <w:spacing w:line="276" w:lineRule="auto"/>
              <w:jc w:val="center"/>
              <w:rPr>
                <w:lang w:val="lt-LT"/>
              </w:rPr>
            </w:pPr>
            <w:r>
              <w:rPr>
                <w:lang w:val="lt-LT"/>
              </w:rPr>
              <w:t>2021-05-24</w:t>
            </w:r>
          </w:p>
        </w:tc>
        <w:tc>
          <w:tcPr>
            <w:tcW w:w="2700" w:type="dxa"/>
            <w:tcBorders>
              <w:top w:val="single" w:sz="4" w:space="0" w:color="000000"/>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bCs/>
                <w:lang w:val="lt-LT"/>
              </w:rPr>
            </w:pPr>
            <w:r>
              <w:rPr>
                <w:lang w:val="lt-LT"/>
              </w:rPr>
              <w:t>163</w:t>
            </w:r>
          </w:p>
        </w:tc>
      </w:tr>
    </w:tbl>
    <w:p w:rsidR="006E14FC" w:rsidRDefault="006E14FC" w:rsidP="006E14FC">
      <w:pPr>
        <w:tabs>
          <w:tab w:val="left" w:pos="0"/>
          <w:tab w:val="left" w:pos="900"/>
        </w:tabs>
        <w:spacing w:line="276" w:lineRule="auto"/>
        <w:jc w:val="both"/>
        <w:rPr>
          <w:sz w:val="20"/>
          <w:szCs w:val="20"/>
          <w:lang w:val="lt-LT"/>
        </w:rPr>
      </w:pPr>
    </w:p>
    <w:p w:rsidR="006E14FC" w:rsidRDefault="006E14FC" w:rsidP="006E14FC">
      <w:pPr>
        <w:tabs>
          <w:tab w:val="left" w:pos="0"/>
          <w:tab w:val="left" w:pos="900"/>
        </w:tabs>
        <w:spacing w:line="276" w:lineRule="auto"/>
        <w:jc w:val="both"/>
        <w:rPr>
          <w:lang w:val="lt-LT"/>
        </w:rPr>
      </w:pPr>
      <w:r>
        <w:rPr>
          <w:sz w:val="20"/>
          <w:szCs w:val="20"/>
          <w:lang w:val="lt-LT"/>
        </w:rPr>
        <w:tab/>
      </w:r>
      <w:r>
        <w:rPr>
          <w:lang w:val="lt-LT"/>
        </w:rPr>
        <w:t xml:space="preserve">      33.2. Gimnazija dirba penkias dienas per savaitę.</w:t>
      </w:r>
    </w:p>
    <w:p w:rsidR="006E14FC" w:rsidRDefault="006E14FC" w:rsidP="006E14FC">
      <w:pPr>
        <w:tabs>
          <w:tab w:val="left" w:pos="0"/>
          <w:tab w:val="left" w:pos="900"/>
        </w:tabs>
        <w:spacing w:line="276" w:lineRule="auto"/>
        <w:jc w:val="both"/>
        <w:rPr>
          <w:lang w:val="lt-LT"/>
        </w:rPr>
      </w:pPr>
      <w:r>
        <w:rPr>
          <w:lang w:val="lt-LT"/>
        </w:rPr>
        <w:tab/>
        <w:t xml:space="preserve">      33.3. U</w:t>
      </w:r>
      <w:r w:rsidR="00231FEA">
        <w:rPr>
          <w:lang w:val="lt-LT"/>
        </w:rPr>
        <w:t>gdymosi procesas pagal pagrindinio</w:t>
      </w:r>
      <w:r>
        <w:rPr>
          <w:lang w:val="lt-LT"/>
        </w:rPr>
        <w:t xml:space="preserve"> bei vidurinio ugdymo programą vyksta  pusmečiais:</w:t>
      </w:r>
    </w:p>
    <w:p w:rsidR="006E14FC" w:rsidRDefault="00560AD4" w:rsidP="006E14FC">
      <w:pPr>
        <w:tabs>
          <w:tab w:val="left" w:pos="0"/>
          <w:tab w:val="left" w:pos="900"/>
        </w:tabs>
        <w:spacing w:line="276" w:lineRule="auto"/>
        <w:jc w:val="both"/>
        <w:rPr>
          <w:lang w:val="lt-LT"/>
        </w:rPr>
      </w:pPr>
      <w:r>
        <w:rPr>
          <w:lang w:val="lt-LT"/>
        </w:rPr>
        <w:tab/>
      </w:r>
      <w:r>
        <w:rPr>
          <w:lang w:val="lt-LT"/>
        </w:rPr>
        <w:tab/>
        <w:t>I pusmetis  nuo 2020-09-01 iki 2021-01-29</w:t>
      </w:r>
      <w:r w:rsidR="006E14FC">
        <w:rPr>
          <w:lang w:val="lt-LT"/>
        </w:rPr>
        <w:tab/>
      </w:r>
    </w:p>
    <w:p w:rsidR="006E14FC" w:rsidRDefault="00560AD4" w:rsidP="006E14FC">
      <w:pPr>
        <w:tabs>
          <w:tab w:val="left" w:pos="0"/>
          <w:tab w:val="left" w:pos="900"/>
        </w:tabs>
        <w:spacing w:line="276" w:lineRule="auto"/>
        <w:jc w:val="both"/>
        <w:rPr>
          <w:lang w:val="lt-LT"/>
        </w:rPr>
      </w:pPr>
      <w:r>
        <w:rPr>
          <w:lang w:val="lt-LT"/>
        </w:rPr>
        <w:tab/>
        <w:t xml:space="preserve">      II pusmetis nuo 2021-02-01 iki 2020-06-23</w:t>
      </w:r>
      <w:r w:rsidR="006E14FC">
        <w:rPr>
          <w:lang w:val="lt-LT"/>
        </w:rPr>
        <w:t xml:space="preserve"> (5–III </w:t>
      </w:r>
      <w:proofErr w:type="spellStart"/>
      <w:r w:rsidR="006E14FC">
        <w:rPr>
          <w:lang w:val="lt-LT"/>
        </w:rPr>
        <w:t>gimn</w:t>
      </w:r>
      <w:proofErr w:type="spellEnd"/>
      <w:r w:rsidR="006E14FC">
        <w:rPr>
          <w:lang w:val="lt-LT"/>
        </w:rPr>
        <w:t>. klasės)</w:t>
      </w:r>
    </w:p>
    <w:p w:rsidR="006E14FC" w:rsidRDefault="006E14FC" w:rsidP="006E14FC">
      <w:pPr>
        <w:tabs>
          <w:tab w:val="left" w:pos="0"/>
          <w:tab w:val="left" w:pos="900"/>
        </w:tabs>
        <w:spacing w:line="276" w:lineRule="auto"/>
        <w:jc w:val="both"/>
        <w:rPr>
          <w:lang w:val="lt-LT"/>
        </w:rPr>
      </w:pPr>
      <w:r>
        <w:rPr>
          <w:lang w:val="lt-LT"/>
        </w:rPr>
        <w:tab/>
        <w:t xml:space="preserve">                      </w:t>
      </w:r>
      <w:r w:rsidR="00560AD4">
        <w:rPr>
          <w:lang w:val="lt-LT"/>
        </w:rPr>
        <w:t xml:space="preserve">   nuo 2020-01-29 iki 2020-05-24</w:t>
      </w:r>
      <w:r>
        <w:rPr>
          <w:lang w:val="lt-LT"/>
        </w:rPr>
        <w:t xml:space="preserve"> (IV </w:t>
      </w:r>
      <w:proofErr w:type="spellStart"/>
      <w:r>
        <w:rPr>
          <w:lang w:val="lt-LT"/>
        </w:rPr>
        <w:t>gimn</w:t>
      </w:r>
      <w:proofErr w:type="spellEnd"/>
      <w:r>
        <w:rPr>
          <w:lang w:val="lt-LT"/>
        </w:rPr>
        <w:t>. klasės)</w:t>
      </w:r>
    </w:p>
    <w:p w:rsidR="006E14FC" w:rsidRDefault="006E14FC" w:rsidP="006E14FC">
      <w:pPr>
        <w:tabs>
          <w:tab w:val="left" w:pos="0"/>
          <w:tab w:val="left" w:pos="900"/>
        </w:tabs>
        <w:spacing w:line="276" w:lineRule="auto"/>
        <w:jc w:val="both"/>
        <w:rPr>
          <w:lang w:val="lt-LT"/>
        </w:rPr>
      </w:pPr>
      <w:r>
        <w:rPr>
          <w:lang w:val="lt-LT"/>
        </w:rPr>
        <w:tab/>
        <w:t xml:space="preserve">      33.4. Mokinių atostogos:</w:t>
      </w:r>
    </w:p>
    <w:p w:rsidR="00560AD4" w:rsidRDefault="00560AD4" w:rsidP="006E14FC">
      <w:pPr>
        <w:tabs>
          <w:tab w:val="left" w:pos="0"/>
          <w:tab w:val="left" w:pos="900"/>
        </w:tabs>
        <w:spacing w:line="276" w:lineRule="auto"/>
        <w:jc w:val="both"/>
        <w:rPr>
          <w:lang w:val="lt-LT"/>
        </w:rPr>
      </w:pPr>
    </w:p>
    <w:p w:rsidR="006E14FC" w:rsidRDefault="006E14FC" w:rsidP="006E14FC">
      <w:pPr>
        <w:tabs>
          <w:tab w:val="left" w:pos="900"/>
        </w:tabs>
        <w:spacing w:line="276" w:lineRule="auto"/>
      </w:pPr>
      <w:r>
        <w:tab/>
        <w:t xml:space="preserve">      33.4.1. </w:t>
      </w:r>
      <w:proofErr w:type="spellStart"/>
      <w:r>
        <w:t>Pagrindinio</w:t>
      </w:r>
      <w:proofErr w:type="spellEnd"/>
      <w:r>
        <w:t xml:space="preserve"> </w:t>
      </w:r>
      <w:proofErr w:type="spellStart"/>
      <w:r>
        <w:t>ir</w:t>
      </w:r>
      <w:proofErr w:type="spellEnd"/>
      <w:r>
        <w:t xml:space="preserve"> </w:t>
      </w:r>
      <w:proofErr w:type="spellStart"/>
      <w:r>
        <w:t>vidurinio</w:t>
      </w:r>
      <w:proofErr w:type="spellEnd"/>
      <w:r>
        <w:t xml:space="preserve"> </w:t>
      </w:r>
      <w:proofErr w:type="spellStart"/>
      <w:r>
        <w:t>ugdymo</w:t>
      </w:r>
      <w:proofErr w:type="spellEnd"/>
      <w:r>
        <w:t xml:space="preserve"> </w:t>
      </w:r>
      <w:proofErr w:type="spellStart"/>
      <w:r>
        <w:t>klasės</w:t>
      </w:r>
      <w:proofErr w:type="spellEnd"/>
    </w:p>
    <w:tbl>
      <w:tblPr>
        <w:tblW w:w="0" w:type="auto"/>
        <w:tblLook w:val="01E0" w:firstRow="1" w:lastRow="1" w:firstColumn="1" w:lastColumn="1" w:noHBand="0" w:noVBand="0"/>
      </w:tblPr>
      <w:tblGrid>
        <w:gridCol w:w="3284"/>
        <w:gridCol w:w="3290"/>
        <w:gridCol w:w="2899"/>
      </w:tblGrid>
      <w:tr w:rsidR="006E14FC" w:rsidTr="006E14FC">
        <w:tc>
          <w:tcPr>
            <w:tcW w:w="3284"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rPr>
            </w:pPr>
            <w:proofErr w:type="spellStart"/>
            <w:r>
              <w:rPr>
                <w:b/>
              </w:rPr>
              <w:t>Atostogos</w:t>
            </w:r>
            <w:proofErr w:type="spellEnd"/>
          </w:p>
        </w:tc>
        <w:tc>
          <w:tcPr>
            <w:tcW w:w="329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rPr>
            </w:pPr>
            <w:proofErr w:type="spellStart"/>
            <w:r>
              <w:rPr>
                <w:b/>
              </w:rPr>
              <w:t>Prasideda</w:t>
            </w:r>
            <w:proofErr w:type="spellEnd"/>
          </w:p>
        </w:tc>
        <w:tc>
          <w:tcPr>
            <w:tcW w:w="2899"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rPr>
            </w:pPr>
            <w:proofErr w:type="spellStart"/>
            <w:r>
              <w:rPr>
                <w:b/>
              </w:rPr>
              <w:t>Baigiasi</w:t>
            </w:r>
            <w:proofErr w:type="spellEnd"/>
          </w:p>
        </w:tc>
      </w:tr>
      <w:tr w:rsidR="00560AD4" w:rsidTr="00560AD4">
        <w:tc>
          <w:tcPr>
            <w:tcW w:w="3284" w:type="dxa"/>
            <w:tcBorders>
              <w:top w:val="single" w:sz="12" w:space="0" w:color="auto"/>
              <w:left w:val="single" w:sz="12" w:space="0" w:color="auto"/>
              <w:bottom w:val="single" w:sz="4" w:space="0" w:color="auto"/>
              <w:right w:val="single" w:sz="12" w:space="0" w:color="auto"/>
            </w:tcBorders>
            <w:hideMark/>
          </w:tcPr>
          <w:p w:rsidR="00560AD4" w:rsidRDefault="00560AD4">
            <w:pPr>
              <w:spacing w:line="276" w:lineRule="auto"/>
            </w:pPr>
            <w:proofErr w:type="spellStart"/>
            <w:r>
              <w:t>Rudens</w:t>
            </w:r>
            <w:proofErr w:type="spellEnd"/>
          </w:p>
        </w:tc>
        <w:tc>
          <w:tcPr>
            <w:tcW w:w="3290" w:type="dxa"/>
            <w:tcBorders>
              <w:top w:val="single" w:sz="12" w:space="0" w:color="auto"/>
              <w:left w:val="single" w:sz="12" w:space="0" w:color="auto"/>
              <w:bottom w:val="single" w:sz="4" w:space="0" w:color="auto"/>
              <w:right w:val="single" w:sz="12" w:space="0" w:color="auto"/>
            </w:tcBorders>
          </w:tcPr>
          <w:p w:rsidR="00560AD4" w:rsidRDefault="00560AD4">
            <w:pPr>
              <w:spacing w:line="276" w:lineRule="auto"/>
              <w:jc w:val="center"/>
            </w:pPr>
            <w:r>
              <w:t>2020-10-26</w:t>
            </w:r>
          </w:p>
        </w:tc>
        <w:tc>
          <w:tcPr>
            <w:tcW w:w="2899" w:type="dxa"/>
            <w:tcBorders>
              <w:top w:val="single" w:sz="12" w:space="0" w:color="auto"/>
              <w:left w:val="single" w:sz="12" w:space="0" w:color="auto"/>
              <w:bottom w:val="single" w:sz="4" w:space="0" w:color="auto"/>
              <w:right w:val="single" w:sz="12" w:space="0" w:color="auto"/>
            </w:tcBorders>
          </w:tcPr>
          <w:p w:rsidR="00560AD4" w:rsidRDefault="00560AD4" w:rsidP="003F269E">
            <w:pPr>
              <w:spacing w:line="276" w:lineRule="auto"/>
              <w:jc w:val="center"/>
            </w:pPr>
            <w:r>
              <w:t>2020-10-30</w:t>
            </w:r>
          </w:p>
        </w:tc>
      </w:tr>
      <w:tr w:rsidR="00560AD4" w:rsidTr="00560AD4">
        <w:tc>
          <w:tcPr>
            <w:tcW w:w="3284" w:type="dxa"/>
            <w:tcBorders>
              <w:top w:val="single" w:sz="4" w:space="0" w:color="auto"/>
              <w:left w:val="single" w:sz="12" w:space="0" w:color="auto"/>
              <w:bottom w:val="single" w:sz="4" w:space="0" w:color="auto"/>
              <w:right w:val="single" w:sz="12" w:space="0" w:color="auto"/>
            </w:tcBorders>
            <w:hideMark/>
          </w:tcPr>
          <w:p w:rsidR="00560AD4" w:rsidRDefault="00560AD4">
            <w:pPr>
              <w:spacing w:line="276" w:lineRule="auto"/>
            </w:pPr>
            <w:proofErr w:type="spellStart"/>
            <w:r>
              <w:t>Žiemos</w:t>
            </w:r>
            <w:proofErr w:type="spellEnd"/>
            <w:r>
              <w:t xml:space="preserve"> (</w:t>
            </w:r>
            <w:proofErr w:type="spellStart"/>
            <w:r>
              <w:t>Kalėdų</w:t>
            </w:r>
            <w:proofErr w:type="spellEnd"/>
            <w:r>
              <w:t>)</w:t>
            </w:r>
          </w:p>
        </w:tc>
        <w:tc>
          <w:tcPr>
            <w:tcW w:w="3290" w:type="dxa"/>
            <w:tcBorders>
              <w:top w:val="single" w:sz="4" w:space="0" w:color="auto"/>
              <w:left w:val="single" w:sz="12" w:space="0" w:color="auto"/>
              <w:bottom w:val="single" w:sz="4" w:space="0" w:color="auto"/>
              <w:right w:val="single" w:sz="12" w:space="0" w:color="auto"/>
            </w:tcBorders>
          </w:tcPr>
          <w:p w:rsidR="00560AD4" w:rsidRDefault="00560AD4">
            <w:pPr>
              <w:spacing w:line="276" w:lineRule="auto"/>
              <w:jc w:val="center"/>
            </w:pPr>
            <w:r>
              <w:t>2020-12-23</w:t>
            </w:r>
          </w:p>
        </w:tc>
        <w:tc>
          <w:tcPr>
            <w:tcW w:w="2899" w:type="dxa"/>
            <w:tcBorders>
              <w:top w:val="single" w:sz="4" w:space="0" w:color="auto"/>
              <w:left w:val="single" w:sz="12" w:space="0" w:color="auto"/>
              <w:bottom w:val="single" w:sz="4" w:space="0" w:color="auto"/>
              <w:right w:val="single" w:sz="12" w:space="0" w:color="auto"/>
            </w:tcBorders>
          </w:tcPr>
          <w:p w:rsidR="00560AD4" w:rsidRDefault="00560AD4" w:rsidP="003F269E">
            <w:pPr>
              <w:spacing w:line="276" w:lineRule="auto"/>
              <w:jc w:val="center"/>
            </w:pPr>
            <w:r>
              <w:t>2021-01-05</w:t>
            </w:r>
          </w:p>
        </w:tc>
      </w:tr>
      <w:tr w:rsidR="00560AD4" w:rsidTr="00560AD4">
        <w:tc>
          <w:tcPr>
            <w:tcW w:w="3284" w:type="dxa"/>
            <w:tcBorders>
              <w:top w:val="single" w:sz="4" w:space="0" w:color="auto"/>
              <w:left w:val="single" w:sz="12" w:space="0" w:color="auto"/>
              <w:bottom w:val="single" w:sz="4" w:space="0" w:color="auto"/>
              <w:right w:val="single" w:sz="12" w:space="0" w:color="auto"/>
            </w:tcBorders>
            <w:hideMark/>
          </w:tcPr>
          <w:p w:rsidR="00560AD4" w:rsidRDefault="00560AD4">
            <w:pPr>
              <w:spacing w:line="276" w:lineRule="auto"/>
            </w:pPr>
            <w:proofErr w:type="spellStart"/>
            <w:r>
              <w:t>Žiemos</w:t>
            </w:r>
            <w:proofErr w:type="spellEnd"/>
            <w:r>
              <w:t xml:space="preserve"> </w:t>
            </w:r>
            <w:proofErr w:type="spellStart"/>
            <w:r>
              <w:t>atostogos</w:t>
            </w:r>
            <w:proofErr w:type="spellEnd"/>
            <w:r>
              <w:t xml:space="preserve"> </w:t>
            </w:r>
          </w:p>
        </w:tc>
        <w:tc>
          <w:tcPr>
            <w:tcW w:w="3290" w:type="dxa"/>
            <w:tcBorders>
              <w:top w:val="single" w:sz="4" w:space="0" w:color="auto"/>
              <w:left w:val="single" w:sz="12" w:space="0" w:color="auto"/>
              <w:bottom w:val="single" w:sz="4" w:space="0" w:color="auto"/>
              <w:right w:val="single" w:sz="12" w:space="0" w:color="auto"/>
            </w:tcBorders>
          </w:tcPr>
          <w:p w:rsidR="00560AD4" w:rsidRDefault="00560AD4">
            <w:pPr>
              <w:spacing w:line="276" w:lineRule="auto"/>
              <w:jc w:val="center"/>
            </w:pPr>
            <w:r>
              <w:t>2021-02-15</w:t>
            </w:r>
          </w:p>
        </w:tc>
        <w:tc>
          <w:tcPr>
            <w:tcW w:w="2899" w:type="dxa"/>
            <w:tcBorders>
              <w:top w:val="single" w:sz="4" w:space="0" w:color="auto"/>
              <w:left w:val="single" w:sz="12" w:space="0" w:color="auto"/>
              <w:bottom w:val="single" w:sz="4" w:space="0" w:color="auto"/>
              <w:right w:val="single" w:sz="12" w:space="0" w:color="auto"/>
            </w:tcBorders>
          </w:tcPr>
          <w:p w:rsidR="00560AD4" w:rsidRDefault="00560AD4" w:rsidP="003F269E">
            <w:pPr>
              <w:spacing w:line="276" w:lineRule="auto"/>
              <w:jc w:val="center"/>
            </w:pPr>
            <w:r>
              <w:t>2021-02-19</w:t>
            </w:r>
          </w:p>
        </w:tc>
      </w:tr>
      <w:tr w:rsidR="00560AD4" w:rsidTr="00560AD4">
        <w:tc>
          <w:tcPr>
            <w:tcW w:w="3284" w:type="dxa"/>
            <w:tcBorders>
              <w:top w:val="single" w:sz="4" w:space="0" w:color="auto"/>
              <w:left w:val="single" w:sz="12" w:space="0" w:color="auto"/>
              <w:bottom w:val="single" w:sz="4" w:space="0" w:color="auto"/>
              <w:right w:val="single" w:sz="12" w:space="0" w:color="auto"/>
            </w:tcBorders>
            <w:hideMark/>
          </w:tcPr>
          <w:p w:rsidR="00560AD4" w:rsidRDefault="00560AD4">
            <w:pPr>
              <w:spacing w:line="276" w:lineRule="auto"/>
            </w:pPr>
            <w:proofErr w:type="spellStart"/>
            <w:r>
              <w:t>Pavasario</w:t>
            </w:r>
            <w:proofErr w:type="spellEnd"/>
            <w:r>
              <w:t xml:space="preserve"> (</w:t>
            </w:r>
            <w:proofErr w:type="spellStart"/>
            <w:r>
              <w:t>Velykų</w:t>
            </w:r>
            <w:proofErr w:type="spellEnd"/>
            <w:r>
              <w:t>)</w:t>
            </w:r>
            <w:r>
              <w:rPr>
                <w:vertAlign w:val="superscript"/>
                <w:lang w:val="lt-LT"/>
              </w:rPr>
              <w:t xml:space="preserve"> </w:t>
            </w:r>
          </w:p>
        </w:tc>
        <w:tc>
          <w:tcPr>
            <w:tcW w:w="3290" w:type="dxa"/>
            <w:tcBorders>
              <w:top w:val="single" w:sz="4" w:space="0" w:color="auto"/>
              <w:left w:val="single" w:sz="12" w:space="0" w:color="auto"/>
              <w:bottom w:val="single" w:sz="4" w:space="0" w:color="auto"/>
              <w:right w:val="single" w:sz="12" w:space="0" w:color="auto"/>
            </w:tcBorders>
          </w:tcPr>
          <w:p w:rsidR="00560AD4" w:rsidRDefault="00560AD4">
            <w:pPr>
              <w:spacing w:line="276" w:lineRule="auto"/>
              <w:jc w:val="center"/>
            </w:pPr>
            <w:r>
              <w:t>2021-04-06</w:t>
            </w:r>
          </w:p>
        </w:tc>
        <w:tc>
          <w:tcPr>
            <w:tcW w:w="2899" w:type="dxa"/>
            <w:tcBorders>
              <w:top w:val="single" w:sz="4" w:space="0" w:color="auto"/>
              <w:left w:val="single" w:sz="12" w:space="0" w:color="auto"/>
              <w:bottom w:val="single" w:sz="4" w:space="0" w:color="auto"/>
              <w:right w:val="single" w:sz="12" w:space="0" w:color="auto"/>
            </w:tcBorders>
          </w:tcPr>
          <w:p w:rsidR="00560AD4" w:rsidRDefault="00560AD4" w:rsidP="003F269E">
            <w:pPr>
              <w:spacing w:line="276" w:lineRule="auto"/>
              <w:jc w:val="center"/>
            </w:pPr>
            <w:r>
              <w:t>2021-04-09</w:t>
            </w:r>
          </w:p>
        </w:tc>
      </w:tr>
      <w:tr w:rsidR="00560AD4" w:rsidTr="00560AD4">
        <w:tc>
          <w:tcPr>
            <w:tcW w:w="3284" w:type="dxa"/>
            <w:tcBorders>
              <w:top w:val="single" w:sz="4" w:space="0" w:color="auto"/>
              <w:left w:val="single" w:sz="12" w:space="0" w:color="auto"/>
              <w:bottom w:val="single" w:sz="12" w:space="0" w:color="auto"/>
              <w:right w:val="single" w:sz="12" w:space="0" w:color="auto"/>
            </w:tcBorders>
            <w:hideMark/>
          </w:tcPr>
          <w:p w:rsidR="00560AD4" w:rsidRDefault="00560AD4">
            <w:pPr>
              <w:spacing w:line="276" w:lineRule="auto"/>
            </w:pPr>
            <w:proofErr w:type="spellStart"/>
            <w:r>
              <w:t>Vasaros</w:t>
            </w:r>
            <w:proofErr w:type="spellEnd"/>
            <w:r>
              <w:t xml:space="preserve"> </w:t>
            </w:r>
          </w:p>
        </w:tc>
        <w:tc>
          <w:tcPr>
            <w:tcW w:w="3290" w:type="dxa"/>
            <w:tcBorders>
              <w:top w:val="single" w:sz="4" w:space="0" w:color="auto"/>
              <w:left w:val="single" w:sz="12" w:space="0" w:color="auto"/>
              <w:bottom w:val="single" w:sz="12" w:space="0" w:color="auto"/>
              <w:right w:val="single" w:sz="12" w:space="0" w:color="auto"/>
            </w:tcBorders>
          </w:tcPr>
          <w:p w:rsidR="00560AD4" w:rsidRDefault="00560AD4">
            <w:pPr>
              <w:spacing w:line="276" w:lineRule="auto"/>
              <w:jc w:val="center"/>
            </w:pPr>
            <w:r>
              <w:t>2021-06-25</w:t>
            </w:r>
          </w:p>
        </w:tc>
        <w:tc>
          <w:tcPr>
            <w:tcW w:w="2899" w:type="dxa"/>
            <w:tcBorders>
              <w:top w:val="single" w:sz="4" w:space="0" w:color="auto"/>
              <w:left w:val="single" w:sz="12" w:space="0" w:color="auto"/>
              <w:bottom w:val="single" w:sz="12" w:space="0" w:color="auto"/>
              <w:right w:val="single" w:sz="12" w:space="0" w:color="auto"/>
            </w:tcBorders>
          </w:tcPr>
          <w:p w:rsidR="00560AD4" w:rsidRDefault="00560AD4">
            <w:pPr>
              <w:spacing w:line="276" w:lineRule="auto"/>
              <w:jc w:val="center"/>
            </w:pPr>
            <w:r>
              <w:t>2021-08-31</w:t>
            </w:r>
          </w:p>
        </w:tc>
      </w:tr>
    </w:tbl>
    <w:p w:rsidR="006E14FC" w:rsidRDefault="006E14FC" w:rsidP="006E14FC">
      <w:pPr>
        <w:jc w:val="both"/>
        <w:rPr>
          <w:b/>
          <w:sz w:val="20"/>
          <w:szCs w:val="20"/>
          <w:vertAlign w:val="superscript"/>
          <w:lang w:val="lt-LT"/>
        </w:rPr>
      </w:pPr>
    </w:p>
    <w:p w:rsidR="006E14FC" w:rsidRDefault="006E14FC" w:rsidP="006E14FC">
      <w:pPr>
        <w:jc w:val="both"/>
        <w:rPr>
          <w:sz w:val="20"/>
          <w:szCs w:val="20"/>
          <w:vertAlign w:val="superscript"/>
          <w:lang w:val="lt-LT"/>
        </w:rPr>
      </w:pPr>
      <w:r>
        <w:rPr>
          <w:b/>
          <w:sz w:val="20"/>
          <w:szCs w:val="20"/>
          <w:vertAlign w:val="superscript"/>
          <w:lang w:val="lt-LT"/>
        </w:rPr>
        <w:t>Pastaba</w:t>
      </w:r>
      <w:r>
        <w:rPr>
          <w:sz w:val="20"/>
          <w:szCs w:val="20"/>
          <w:vertAlign w:val="superscript"/>
          <w:lang w:val="lt-LT"/>
        </w:rPr>
        <w:t xml:space="preserve">. Jeigu IV </w:t>
      </w:r>
      <w:proofErr w:type="spellStart"/>
      <w:r>
        <w:rPr>
          <w:sz w:val="20"/>
          <w:szCs w:val="20"/>
          <w:vertAlign w:val="superscript"/>
          <w:lang w:val="lt-LT"/>
        </w:rPr>
        <w:t>gimn</w:t>
      </w:r>
      <w:proofErr w:type="spellEnd"/>
      <w:r>
        <w:rPr>
          <w:sz w:val="20"/>
          <w:szCs w:val="20"/>
          <w:vertAlign w:val="superscript"/>
          <w:lang w:val="lt-LT"/>
        </w:rPr>
        <w:t xml:space="preserve">. klasės mokinys laiko pasirinktą brandos egzaminą ar įskaitą pavasario (Velykų) atostogų metu, atostogų diena, per kurią jis laiko egzaminą ar įskaitą, nukeliama į artimiausią darbo dieną po atostogų. Jeigu IV </w:t>
      </w:r>
      <w:proofErr w:type="spellStart"/>
      <w:r>
        <w:rPr>
          <w:sz w:val="20"/>
          <w:szCs w:val="20"/>
          <w:vertAlign w:val="superscript"/>
          <w:lang w:val="lt-LT"/>
        </w:rPr>
        <w:t>gimn</w:t>
      </w:r>
      <w:proofErr w:type="spellEnd"/>
      <w:r>
        <w:rPr>
          <w:sz w:val="20"/>
          <w:szCs w:val="20"/>
          <w:vertAlign w:val="superscript"/>
          <w:lang w:val="lt-LT"/>
        </w:rPr>
        <w:t>. klasės mokinys laiko pasirinktą brandos egzaminą ugdymo proceso metu, jo pageidavimu gali būti suteikiama laisva diena prieš brandos egzaminą. Ši diena įskaičiuojama į ugdymo dienų skaičių (BUP 11 punktas).</w:t>
      </w:r>
    </w:p>
    <w:p w:rsidR="006E14FC" w:rsidRDefault="006E14FC" w:rsidP="006E14FC">
      <w:pPr>
        <w:rPr>
          <w:vertAlign w:val="superscript"/>
          <w:lang w:val="lt-LT"/>
        </w:rPr>
      </w:pPr>
    </w:p>
    <w:p w:rsidR="006E14FC" w:rsidRDefault="006E14FC" w:rsidP="006E14FC">
      <w:pPr>
        <w:tabs>
          <w:tab w:val="left" w:pos="0"/>
          <w:tab w:val="left" w:pos="900"/>
        </w:tabs>
        <w:spacing w:line="276" w:lineRule="auto"/>
        <w:jc w:val="both"/>
        <w:rPr>
          <w:strike/>
          <w:lang w:val="lt-LT"/>
        </w:rPr>
      </w:pPr>
      <w:r>
        <w:rPr>
          <w:lang w:val="lt-LT"/>
        </w:rPr>
        <w:lastRenderedPageBreak/>
        <w:tab/>
        <w:t xml:space="preserve">      33.6. Oro temperatūrai esant 20</w:t>
      </w:r>
      <w:r w:rsidR="00BF724E">
        <w:rPr>
          <w:lang w:val="lt-LT"/>
        </w:rPr>
        <w:t xml:space="preserve"> </w:t>
      </w:r>
      <w:proofErr w:type="spellStart"/>
      <w:r w:rsidR="00BF724E">
        <w:rPr>
          <w:vertAlign w:val="superscript"/>
          <w:lang w:val="lt-LT"/>
        </w:rPr>
        <w:t>o</w:t>
      </w:r>
      <w:r w:rsidR="00BF724E">
        <w:rPr>
          <w:lang w:val="lt-LT"/>
        </w:rPr>
        <w:t>C</w:t>
      </w:r>
      <w:proofErr w:type="spellEnd"/>
      <w:r>
        <w:rPr>
          <w:lang w:val="lt-LT"/>
        </w:rPr>
        <w:t xml:space="preserve"> laipsnių šalčio a</w:t>
      </w:r>
      <w:r w:rsidR="00560AD4">
        <w:rPr>
          <w:lang w:val="lt-LT"/>
        </w:rPr>
        <w:t>r žemesnei, į mokyklą gali nevykti</w:t>
      </w:r>
      <w:r>
        <w:rPr>
          <w:lang w:val="lt-LT"/>
        </w:rPr>
        <w:t xml:space="preserve"> 5 klasių mokiniai, esant 25</w:t>
      </w:r>
      <w:r w:rsidR="00BF724E">
        <w:rPr>
          <w:lang w:val="lt-LT"/>
        </w:rPr>
        <w:t xml:space="preserve"> </w:t>
      </w:r>
      <w:proofErr w:type="spellStart"/>
      <w:r w:rsidR="00BF724E">
        <w:rPr>
          <w:vertAlign w:val="superscript"/>
          <w:lang w:val="lt-LT"/>
        </w:rPr>
        <w:t>o</w:t>
      </w:r>
      <w:r w:rsidR="00BF724E">
        <w:rPr>
          <w:lang w:val="lt-LT"/>
        </w:rPr>
        <w:t>C</w:t>
      </w:r>
      <w:proofErr w:type="spellEnd"/>
      <w:r>
        <w:rPr>
          <w:lang w:val="lt-LT"/>
        </w:rPr>
        <w:t xml:space="preserve"> laipsniams šalčio ar žemesnei temperatūrai – 6–</w:t>
      </w:r>
      <w:proofErr w:type="spellStart"/>
      <w:r>
        <w:rPr>
          <w:lang w:val="lt-LT"/>
        </w:rPr>
        <w:t>IVgimn</w:t>
      </w:r>
      <w:proofErr w:type="spellEnd"/>
      <w:r>
        <w:rPr>
          <w:lang w:val="lt-LT"/>
        </w:rPr>
        <w:t>. klasių mokiniai. Mokiniams, neatvykusiems į gimnaziją, mokymuisi reikalinga informacija skelbiama elektroniniame dienyne. Atvykusiems į gimnaziją mokiniams ugdymo procesas vykdomas. Šios dienos įskaičiuojamos į mokymosi dienų skaičių. Šiltuoju metų la</w:t>
      </w:r>
      <w:r w:rsidR="00BF724E">
        <w:rPr>
          <w:lang w:val="lt-LT"/>
        </w:rPr>
        <w:t>ikotarpiu, temperatūrai</w:t>
      </w:r>
      <w:r>
        <w:rPr>
          <w:lang w:val="lt-LT"/>
        </w:rPr>
        <w:t xml:space="preserve"> patalpose</w:t>
      </w:r>
      <w:r w:rsidR="00BF724E">
        <w:rPr>
          <w:lang w:val="lt-LT"/>
        </w:rPr>
        <w:t xml:space="preserve"> ar gyvenamojoje teritorijoje esant 30 </w:t>
      </w:r>
      <w:proofErr w:type="spellStart"/>
      <w:r w:rsidR="00BF724E">
        <w:rPr>
          <w:vertAlign w:val="superscript"/>
          <w:lang w:val="lt-LT"/>
        </w:rPr>
        <w:t>o</w:t>
      </w:r>
      <w:r w:rsidR="00BF724E">
        <w:rPr>
          <w:lang w:val="lt-LT"/>
        </w:rPr>
        <w:t>C</w:t>
      </w:r>
      <w:proofErr w:type="spellEnd"/>
      <w:r w:rsidR="00BF724E">
        <w:rPr>
          <w:lang w:val="lt-LT"/>
        </w:rPr>
        <w:t xml:space="preserve"> ar aukštesnei</w:t>
      </w:r>
      <w:r>
        <w:rPr>
          <w:lang w:val="lt-LT"/>
        </w:rPr>
        <w:t>, ugdymo procesas koreguojama</w:t>
      </w:r>
      <w:r w:rsidR="00BF724E">
        <w:rPr>
          <w:lang w:val="lt-LT"/>
        </w:rPr>
        <w:t>s</w:t>
      </w:r>
      <w:r>
        <w:rPr>
          <w:lang w:val="lt-LT"/>
        </w:rPr>
        <w:t>.</w:t>
      </w:r>
    </w:p>
    <w:p w:rsidR="006E14FC" w:rsidRDefault="006E14FC" w:rsidP="006E14FC">
      <w:pPr>
        <w:tabs>
          <w:tab w:val="left" w:pos="0"/>
          <w:tab w:val="left" w:pos="900"/>
        </w:tabs>
        <w:spacing w:line="276" w:lineRule="auto"/>
        <w:jc w:val="both"/>
        <w:rPr>
          <w:lang w:val="lt-LT"/>
        </w:rPr>
      </w:pPr>
      <w:r>
        <w:rPr>
          <w:lang w:val="lt-LT"/>
        </w:rPr>
        <w:tab/>
        <w:t xml:space="preserve">      33.7. Pamokų (45 min.) grafikas:</w:t>
      </w:r>
    </w:p>
    <w:tbl>
      <w:tblPr>
        <w:tblW w:w="0" w:type="auto"/>
        <w:tblInd w:w="2429" w:type="dxa"/>
        <w:tblLook w:val="01E0" w:firstRow="1" w:lastRow="1" w:firstColumn="1" w:lastColumn="1" w:noHBand="0" w:noVBand="0"/>
      </w:tblPr>
      <w:tblGrid>
        <w:gridCol w:w="1056"/>
        <w:gridCol w:w="3853"/>
      </w:tblGrid>
      <w:tr w:rsidR="006E14FC" w:rsidTr="006E14FC">
        <w:tc>
          <w:tcPr>
            <w:tcW w:w="1056"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Pamoka</w:t>
            </w:r>
          </w:p>
        </w:tc>
        <w:tc>
          <w:tcPr>
            <w:tcW w:w="3853"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Laikas</w:t>
            </w:r>
          </w:p>
        </w:tc>
      </w:tr>
      <w:tr w:rsidR="006E14FC" w:rsidTr="006E14FC">
        <w:tc>
          <w:tcPr>
            <w:tcW w:w="1056" w:type="dxa"/>
            <w:tcBorders>
              <w:top w:val="single" w:sz="1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3853" w:type="dxa"/>
            <w:tcBorders>
              <w:top w:val="single" w:sz="1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8</w:t>
            </w:r>
            <w:r>
              <w:rPr>
                <w:vertAlign w:val="superscript"/>
                <w:lang w:val="lt-LT"/>
              </w:rPr>
              <w:t>30</w:t>
            </w:r>
            <w:r>
              <w:rPr>
                <w:lang w:val="lt-LT"/>
              </w:rPr>
              <w:t xml:space="preserve"> – 9</w:t>
            </w:r>
            <w:r>
              <w:rPr>
                <w:vertAlign w:val="superscript"/>
                <w:lang w:val="lt-LT"/>
              </w:rPr>
              <w:t>15</w:t>
            </w:r>
          </w:p>
        </w:tc>
      </w:tr>
      <w:tr w:rsidR="006E14FC" w:rsidTr="006E14FC">
        <w:tc>
          <w:tcPr>
            <w:tcW w:w="105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2</w:t>
            </w:r>
          </w:p>
        </w:tc>
        <w:tc>
          <w:tcPr>
            <w:tcW w:w="3853"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9</w:t>
            </w:r>
            <w:r>
              <w:rPr>
                <w:vertAlign w:val="superscript"/>
                <w:lang w:val="lt-LT"/>
              </w:rPr>
              <w:t>25</w:t>
            </w:r>
            <w:r>
              <w:rPr>
                <w:lang w:val="lt-LT"/>
              </w:rPr>
              <w:t xml:space="preserve"> – 10</w:t>
            </w:r>
            <w:r>
              <w:rPr>
                <w:vertAlign w:val="superscript"/>
                <w:lang w:val="lt-LT"/>
              </w:rPr>
              <w:t>10</w:t>
            </w:r>
          </w:p>
        </w:tc>
      </w:tr>
      <w:tr w:rsidR="006E14FC" w:rsidTr="006E14FC">
        <w:tc>
          <w:tcPr>
            <w:tcW w:w="105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3</w:t>
            </w:r>
          </w:p>
        </w:tc>
        <w:tc>
          <w:tcPr>
            <w:tcW w:w="3853"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10</w:t>
            </w:r>
            <w:r>
              <w:rPr>
                <w:vertAlign w:val="superscript"/>
                <w:lang w:val="lt-LT"/>
              </w:rPr>
              <w:t>20</w:t>
            </w:r>
            <w:r>
              <w:rPr>
                <w:lang w:val="lt-LT"/>
              </w:rPr>
              <w:t xml:space="preserve"> – 11</w:t>
            </w:r>
            <w:r>
              <w:rPr>
                <w:vertAlign w:val="superscript"/>
                <w:lang w:val="lt-LT"/>
              </w:rPr>
              <w:t>05</w:t>
            </w:r>
            <w:r>
              <w:rPr>
                <w:lang w:val="lt-LT"/>
              </w:rPr>
              <w:t xml:space="preserve"> </w:t>
            </w:r>
          </w:p>
          <w:p w:rsidR="006E14FC" w:rsidRDefault="006E14FC">
            <w:pPr>
              <w:tabs>
                <w:tab w:val="left" w:pos="0"/>
                <w:tab w:val="left" w:pos="900"/>
              </w:tabs>
              <w:spacing w:line="276" w:lineRule="auto"/>
              <w:jc w:val="center"/>
              <w:rPr>
                <w:lang w:val="lt-LT"/>
              </w:rPr>
            </w:pPr>
            <w:r>
              <w:rPr>
                <w:lang w:val="lt-LT"/>
              </w:rPr>
              <w:t>(judrioji pertrauka)</w:t>
            </w:r>
          </w:p>
        </w:tc>
      </w:tr>
      <w:tr w:rsidR="006E14FC" w:rsidTr="006E14FC">
        <w:tc>
          <w:tcPr>
            <w:tcW w:w="105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4</w:t>
            </w:r>
          </w:p>
        </w:tc>
        <w:tc>
          <w:tcPr>
            <w:tcW w:w="3853"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11</w:t>
            </w:r>
            <w:r>
              <w:rPr>
                <w:vertAlign w:val="superscript"/>
                <w:lang w:val="lt-LT"/>
              </w:rPr>
              <w:t>35</w:t>
            </w:r>
            <w:r>
              <w:rPr>
                <w:lang w:val="lt-LT"/>
              </w:rPr>
              <w:t xml:space="preserve"> – 12</w:t>
            </w:r>
            <w:r w:rsidR="00FE3860">
              <w:rPr>
                <w:vertAlign w:val="superscript"/>
                <w:lang w:val="lt-LT"/>
              </w:rPr>
              <w:t>20</w:t>
            </w:r>
          </w:p>
        </w:tc>
      </w:tr>
      <w:tr w:rsidR="006E14FC" w:rsidTr="006E14FC">
        <w:tc>
          <w:tcPr>
            <w:tcW w:w="105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5</w:t>
            </w:r>
          </w:p>
        </w:tc>
        <w:tc>
          <w:tcPr>
            <w:tcW w:w="3853"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12</w:t>
            </w:r>
            <w:r w:rsidR="007D05F3">
              <w:rPr>
                <w:vertAlign w:val="superscript"/>
                <w:lang w:val="lt-LT"/>
              </w:rPr>
              <w:t>40</w:t>
            </w:r>
            <w:r>
              <w:rPr>
                <w:lang w:val="lt-LT"/>
              </w:rPr>
              <w:t xml:space="preserve"> – 13</w:t>
            </w:r>
            <w:r w:rsidR="007D05F3">
              <w:rPr>
                <w:vertAlign w:val="superscript"/>
                <w:lang w:val="lt-LT"/>
              </w:rPr>
              <w:t>25</w:t>
            </w:r>
          </w:p>
        </w:tc>
      </w:tr>
      <w:tr w:rsidR="006E14FC" w:rsidTr="006E14FC">
        <w:tc>
          <w:tcPr>
            <w:tcW w:w="105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6</w:t>
            </w:r>
          </w:p>
        </w:tc>
        <w:tc>
          <w:tcPr>
            <w:tcW w:w="3853"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13</w:t>
            </w:r>
            <w:r w:rsidR="007D05F3">
              <w:rPr>
                <w:vertAlign w:val="superscript"/>
                <w:lang w:val="lt-LT"/>
              </w:rPr>
              <w:t>35</w:t>
            </w:r>
            <w:r>
              <w:rPr>
                <w:lang w:val="lt-LT"/>
              </w:rPr>
              <w:t xml:space="preserve"> – 14</w:t>
            </w:r>
            <w:r w:rsidR="007D05F3">
              <w:rPr>
                <w:vertAlign w:val="superscript"/>
                <w:lang w:val="lt-LT"/>
              </w:rPr>
              <w:t>20</w:t>
            </w:r>
          </w:p>
        </w:tc>
      </w:tr>
      <w:tr w:rsidR="006E14FC" w:rsidTr="006E14FC">
        <w:tc>
          <w:tcPr>
            <w:tcW w:w="105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7</w:t>
            </w:r>
          </w:p>
        </w:tc>
        <w:tc>
          <w:tcPr>
            <w:tcW w:w="3853"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14</w:t>
            </w:r>
            <w:r w:rsidR="007D05F3">
              <w:rPr>
                <w:vertAlign w:val="superscript"/>
                <w:lang w:val="lt-LT"/>
              </w:rPr>
              <w:t>30</w:t>
            </w:r>
            <w:r>
              <w:rPr>
                <w:vertAlign w:val="superscript"/>
                <w:lang w:val="lt-LT"/>
              </w:rPr>
              <w:t xml:space="preserve"> </w:t>
            </w:r>
            <w:r>
              <w:rPr>
                <w:lang w:val="lt-LT"/>
              </w:rPr>
              <w:t>– 15</w:t>
            </w:r>
            <w:r w:rsidR="007D05F3">
              <w:rPr>
                <w:vertAlign w:val="superscript"/>
                <w:lang w:val="lt-LT"/>
              </w:rPr>
              <w:t>15</w:t>
            </w:r>
          </w:p>
        </w:tc>
      </w:tr>
      <w:tr w:rsidR="006E14FC" w:rsidTr="006E14FC">
        <w:tc>
          <w:tcPr>
            <w:tcW w:w="1056" w:type="dxa"/>
            <w:tcBorders>
              <w:top w:val="single" w:sz="4"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8</w:t>
            </w:r>
          </w:p>
        </w:tc>
        <w:tc>
          <w:tcPr>
            <w:tcW w:w="3853" w:type="dxa"/>
            <w:tcBorders>
              <w:top w:val="single" w:sz="4"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15</w:t>
            </w:r>
            <w:r w:rsidR="007D05F3">
              <w:rPr>
                <w:vertAlign w:val="superscript"/>
                <w:lang w:val="lt-LT"/>
              </w:rPr>
              <w:t>25</w:t>
            </w:r>
            <w:r>
              <w:rPr>
                <w:lang w:val="lt-LT"/>
              </w:rPr>
              <w:t xml:space="preserve"> – 16</w:t>
            </w:r>
            <w:r w:rsidR="007D05F3">
              <w:rPr>
                <w:vertAlign w:val="superscript"/>
                <w:lang w:val="lt-LT"/>
              </w:rPr>
              <w:t>10</w:t>
            </w:r>
          </w:p>
        </w:tc>
      </w:tr>
    </w:tbl>
    <w:p w:rsidR="006E14FC" w:rsidRDefault="006E14FC" w:rsidP="006E14FC">
      <w:pPr>
        <w:tabs>
          <w:tab w:val="left" w:pos="0"/>
          <w:tab w:val="left" w:pos="900"/>
        </w:tabs>
        <w:spacing w:line="276" w:lineRule="auto"/>
        <w:jc w:val="both"/>
        <w:rPr>
          <w:lang w:val="lt-LT"/>
        </w:rPr>
      </w:pPr>
      <w:r>
        <w:rPr>
          <w:lang w:val="lt-LT"/>
        </w:rPr>
        <w:t xml:space="preserve"> </w:t>
      </w:r>
    </w:p>
    <w:p w:rsidR="006E14FC" w:rsidRDefault="006E14FC" w:rsidP="006E14FC">
      <w:pPr>
        <w:tabs>
          <w:tab w:val="left" w:pos="0"/>
          <w:tab w:val="left" w:pos="900"/>
        </w:tabs>
        <w:spacing w:line="276" w:lineRule="auto"/>
        <w:jc w:val="center"/>
        <w:rPr>
          <w:b/>
          <w:lang w:val="lt-LT"/>
        </w:rPr>
      </w:pPr>
      <w:r>
        <w:rPr>
          <w:b/>
          <w:lang w:val="lt-LT"/>
        </w:rPr>
        <w:t>IX. GIMNAZIJOS UGDYMO PLANO RENGIMAS</w:t>
      </w:r>
    </w:p>
    <w:p w:rsidR="006E14FC" w:rsidRDefault="006E14FC" w:rsidP="006E14FC">
      <w:pPr>
        <w:tabs>
          <w:tab w:val="left" w:pos="0"/>
          <w:tab w:val="left" w:pos="900"/>
        </w:tabs>
        <w:spacing w:line="276" w:lineRule="auto"/>
        <w:jc w:val="both"/>
        <w:rPr>
          <w:color w:val="000000"/>
          <w:lang w:val="lt-LT"/>
        </w:rPr>
      </w:pPr>
      <w:r>
        <w:rPr>
          <w:color w:val="000000"/>
          <w:lang w:val="lt-LT"/>
        </w:rPr>
        <w:tab/>
      </w:r>
    </w:p>
    <w:p w:rsidR="006E14FC" w:rsidRDefault="006E14FC" w:rsidP="006E14FC">
      <w:pPr>
        <w:tabs>
          <w:tab w:val="left" w:pos="0"/>
          <w:tab w:val="left" w:pos="900"/>
        </w:tabs>
        <w:spacing w:line="276" w:lineRule="auto"/>
        <w:jc w:val="both"/>
        <w:rPr>
          <w:color w:val="000000"/>
          <w:lang w:val="lt-LT"/>
        </w:rPr>
      </w:pPr>
      <w:r>
        <w:rPr>
          <w:lang w:val="lt-LT"/>
        </w:rPr>
        <w:tab/>
        <w:t xml:space="preserve">      34.</w:t>
      </w:r>
      <w:r>
        <w:rPr>
          <w:color w:val="000000"/>
          <w:lang w:val="lt-LT"/>
        </w:rPr>
        <w:t xml:space="preserve"> Ugdymo turinys formuojamas pagal gimnazijos tikslus, mokinių </w:t>
      </w:r>
      <w:proofErr w:type="spellStart"/>
      <w:r>
        <w:rPr>
          <w:color w:val="000000"/>
          <w:lang w:val="lt-LT"/>
        </w:rPr>
        <w:t>ugdymo(si</w:t>
      </w:r>
      <w:proofErr w:type="spellEnd"/>
      <w:r>
        <w:rPr>
          <w:color w:val="000000"/>
          <w:lang w:val="lt-LT"/>
        </w:rPr>
        <w:t xml:space="preserve">) poreikius. Ugdymo turinys išdėstomas per visus mokslo metus vadovaujantis </w:t>
      </w:r>
      <w:r>
        <w:rPr>
          <w:lang w:val="lt-LT"/>
        </w:rPr>
        <w:t xml:space="preserve">Pradinio, pagrindinio ir vidurinio mokymo programų aprašu (LR švietimo ir mokslo ministro 2015-12-21 įsakymas Nr. V-1309), Pradinio ir pagrindinio ugdymo bendrosiomis programomis (LR švietimo ir mokslo ministro 2008-08-26 įsakymas Nr. ISAK-2433), Vidurinio ugdymo bendrosiomis programomis (LR švietimo ir mokslo ministro 2011-02-21 įsakymas Nr. V-269), Geros mokyklos koncepcija (LR švietimo ir mokslo ministro 2015-12-21 įsakymas Nr. V-1308), Mokymosi pagal formaliojo švietimo programas (išskyrus aukštojo mokslo studijų programas) formų ir mokymo organizavimo tvarkos aprašu (LR švietimo ir mokslo ministro 2012-06-28 įsakymas Nr. V-1049), </w:t>
      </w:r>
      <w:r>
        <w:rPr>
          <w:color w:val="000000"/>
          <w:lang w:val="lt-LT"/>
        </w:rPr>
        <w:t xml:space="preserve">Bendraisiais ugdymo planais. </w:t>
      </w:r>
    </w:p>
    <w:p w:rsidR="006E14FC" w:rsidRDefault="006E14FC" w:rsidP="006E14FC">
      <w:pPr>
        <w:pStyle w:val="Sraopastraipa"/>
        <w:numPr>
          <w:ilvl w:val="0"/>
          <w:numId w:val="6"/>
        </w:numPr>
        <w:tabs>
          <w:tab w:val="left" w:pos="0"/>
          <w:tab w:val="left" w:pos="900"/>
        </w:tabs>
        <w:spacing w:line="276" w:lineRule="auto"/>
        <w:ind w:left="1560" w:hanging="284"/>
        <w:jc w:val="both"/>
        <w:rPr>
          <w:lang w:val="lt-LT"/>
        </w:rPr>
      </w:pPr>
      <w:r>
        <w:rPr>
          <w:lang w:val="lt-LT"/>
        </w:rPr>
        <w:t xml:space="preserve">Ugdymo turinys planuojamas atsižvelgiant į mokinių pasiekimus, numatomus </w:t>
      </w:r>
      <w:proofErr w:type="spellStart"/>
      <w:r>
        <w:rPr>
          <w:lang w:val="lt-LT"/>
        </w:rPr>
        <w:t>ugdymo(si</w:t>
      </w:r>
      <w:proofErr w:type="spellEnd"/>
      <w:r>
        <w:rPr>
          <w:lang w:val="lt-LT"/>
        </w:rPr>
        <w:t>) rezultatus, gebėjimus, nuostatas ir pažangą.</w:t>
      </w:r>
    </w:p>
    <w:p w:rsidR="006E14FC" w:rsidRDefault="006E14FC" w:rsidP="006E14FC">
      <w:pPr>
        <w:numPr>
          <w:ilvl w:val="0"/>
          <w:numId w:val="8"/>
        </w:numPr>
        <w:tabs>
          <w:tab w:val="num" w:pos="1440"/>
        </w:tabs>
        <w:suppressAutoHyphens w:val="0"/>
        <w:spacing w:line="276" w:lineRule="auto"/>
        <w:ind w:left="1560" w:hanging="284"/>
        <w:jc w:val="both"/>
        <w:rPr>
          <w:color w:val="000000"/>
          <w:lang w:val="lt-LT"/>
        </w:rPr>
      </w:pPr>
      <w:r>
        <w:rPr>
          <w:color w:val="000000"/>
          <w:lang w:val="lt-LT"/>
        </w:rPr>
        <w:t xml:space="preserve">  Planuojant ugdymo turinį paliekamas rezervinis laikas, nedaugiau kaip 8–10 pamokų per mokslo metus nenumatytiems atvejams (karantino, šalčio, karščio, švenčių dienos ir pan.). </w:t>
      </w:r>
    </w:p>
    <w:p w:rsidR="006E14FC" w:rsidRDefault="006E14FC" w:rsidP="006E14FC">
      <w:pPr>
        <w:numPr>
          <w:ilvl w:val="0"/>
          <w:numId w:val="8"/>
        </w:numPr>
        <w:tabs>
          <w:tab w:val="num" w:pos="1440"/>
        </w:tabs>
        <w:suppressAutoHyphens w:val="0"/>
        <w:spacing w:line="276" w:lineRule="auto"/>
        <w:ind w:left="1560" w:hanging="284"/>
        <w:jc w:val="both"/>
        <w:rPr>
          <w:color w:val="000000"/>
          <w:lang w:val="lt-LT"/>
        </w:rPr>
      </w:pPr>
      <w:r>
        <w:rPr>
          <w:color w:val="000000"/>
          <w:lang w:val="lt-LT"/>
        </w:rPr>
        <w:t xml:space="preserve">  Ugdymo turinys be Mokytojų tarybos sprendimo negali būti intensyvinamas ir išdėstomas greičiau nei per mokslo metus.</w:t>
      </w:r>
    </w:p>
    <w:p w:rsidR="006E14FC" w:rsidRDefault="006E14FC" w:rsidP="006E14FC">
      <w:pPr>
        <w:numPr>
          <w:ilvl w:val="0"/>
          <w:numId w:val="10"/>
        </w:numPr>
        <w:suppressAutoHyphens w:val="0"/>
        <w:spacing w:line="276" w:lineRule="auto"/>
        <w:jc w:val="both"/>
        <w:rPr>
          <w:color w:val="000000"/>
          <w:lang w:val="lt-LT"/>
        </w:rPr>
      </w:pPr>
      <w:r>
        <w:rPr>
          <w:color w:val="000000"/>
          <w:lang w:val="lt-LT"/>
        </w:rPr>
        <w:t xml:space="preserve">Planuodamas ugdymo turinį, mokytojas vadovaujasi Metodinės grupės nustatyta tvarka ir turi teisę pasirinkti skiriamų pamokų temai skaičių. </w:t>
      </w:r>
    </w:p>
    <w:p w:rsidR="006E14FC" w:rsidRDefault="006E14FC" w:rsidP="006E14FC">
      <w:pPr>
        <w:numPr>
          <w:ilvl w:val="0"/>
          <w:numId w:val="10"/>
        </w:numPr>
        <w:suppressAutoHyphens w:val="0"/>
        <w:spacing w:before="100" w:beforeAutospacing="1" w:after="100" w:afterAutospacing="1" w:line="276" w:lineRule="auto"/>
        <w:jc w:val="both"/>
        <w:rPr>
          <w:color w:val="000000"/>
          <w:lang w:val="lt-LT"/>
        </w:rPr>
      </w:pPr>
      <w:r>
        <w:rPr>
          <w:color w:val="000000"/>
          <w:lang w:val="lt-LT"/>
        </w:rPr>
        <w:t>Privalomųjų, pasirenkamųjų dalykų, modulių programos, dalykų ilgalaikiai planai svarstomi met</w:t>
      </w:r>
      <w:r w:rsidR="002A651F">
        <w:rPr>
          <w:color w:val="000000"/>
          <w:lang w:val="lt-LT"/>
        </w:rPr>
        <w:t>odinėse grupėse iki rugpjūčio 28</w:t>
      </w:r>
      <w:r>
        <w:rPr>
          <w:color w:val="000000"/>
          <w:lang w:val="lt-LT"/>
        </w:rPr>
        <w:t xml:space="preserve"> d., suderinami su direktoriaus pavaduotoja ugdym</w:t>
      </w:r>
      <w:r w:rsidR="002A651F">
        <w:rPr>
          <w:color w:val="000000"/>
          <w:lang w:val="lt-LT"/>
        </w:rPr>
        <w:t xml:space="preserve">ui V. </w:t>
      </w:r>
      <w:proofErr w:type="spellStart"/>
      <w:r w:rsidR="002A651F">
        <w:rPr>
          <w:color w:val="000000"/>
          <w:lang w:val="lt-LT"/>
        </w:rPr>
        <w:t>Jatkauskiene</w:t>
      </w:r>
      <w:proofErr w:type="spellEnd"/>
      <w:r w:rsidR="002A651F">
        <w:rPr>
          <w:color w:val="000000"/>
          <w:lang w:val="lt-LT"/>
        </w:rPr>
        <w:t xml:space="preserve"> iki rugsėjo 1</w:t>
      </w:r>
      <w:r>
        <w:rPr>
          <w:color w:val="000000"/>
          <w:lang w:val="lt-LT"/>
        </w:rPr>
        <w:t xml:space="preserve"> d. </w:t>
      </w:r>
    </w:p>
    <w:p w:rsidR="006E14FC" w:rsidRDefault="006E14FC" w:rsidP="003F269E">
      <w:pPr>
        <w:numPr>
          <w:ilvl w:val="0"/>
          <w:numId w:val="10"/>
        </w:numPr>
        <w:tabs>
          <w:tab w:val="num" w:pos="1260"/>
        </w:tabs>
        <w:suppressAutoHyphens w:val="0"/>
        <w:spacing w:before="100" w:beforeAutospacing="1" w:after="100" w:afterAutospacing="1" w:line="276" w:lineRule="auto"/>
        <w:jc w:val="both"/>
        <w:rPr>
          <w:color w:val="000000"/>
          <w:lang w:val="lt-LT"/>
        </w:rPr>
      </w:pPr>
      <w:r>
        <w:rPr>
          <w:color w:val="000000"/>
          <w:lang w:val="lt-LT"/>
        </w:rPr>
        <w:t>Pasirenkamųjų dalykų, modulių programos (jeigu programa nepatvirtinta švietimo ministro), suderintos su pavaduotoja ugdymui, teikiamos tvi</w:t>
      </w:r>
      <w:r w:rsidR="002A651F">
        <w:rPr>
          <w:color w:val="000000"/>
          <w:lang w:val="lt-LT"/>
        </w:rPr>
        <w:t>rtinti direktoriui iki rugsėjo 1</w:t>
      </w:r>
      <w:r>
        <w:rPr>
          <w:color w:val="000000"/>
          <w:lang w:val="lt-LT"/>
        </w:rPr>
        <w:t xml:space="preserve"> d.</w:t>
      </w:r>
    </w:p>
    <w:p w:rsidR="003F269E" w:rsidRDefault="006E14FC" w:rsidP="003F269E">
      <w:pPr>
        <w:numPr>
          <w:ilvl w:val="0"/>
          <w:numId w:val="10"/>
        </w:numPr>
        <w:tabs>
          <w:tab w:val="num" w:pos="1260"/>
        </w:tabs>
        <w:suppressAutoHyphens w:val="0"/>
        <w:spacing w:line="276" w:lineRule="auto"/>
        <w:jc w:val="both"/>
        <w:rPr>
          <w:color w:val="000000"/>
          <w:lang w:val="lt-LT"/>
        </w:rPr>
      </w:pPr>
      <w:r>
        <w:rPr>
          <w:color w:val="000000"/>
          <w:lang w:val="lt-LT"/>
        </w:rPr>
        <w:lastRenderedPageBreak/>
        <w:t>Neformaliojo ugdymo programos tvirtinamos mok</w:t>
      </w:r>
      <w:r w:rsidR="002A651F">
        <w:rPr>
          <w:color w:val="000000"/>
          <w:lang w:val="lt-LT"/>
        </w:rPr>
        <w:t xml:space="preserve">yklos direktoriaus iki rugsėjo </w:t>
      </w:r>
    </w:p>
    <w:p w:rsidR="006E14FC" w:rsidRDefault="002A651F" w:rsidP="003F269E">
      <w:pPr>
        <w:suppressAutoHyphens w:val="0"/>
        <w:spacing w:line="276" w:lineRule="auto"/>
        <w:ind w:left="1620"/>
        <w:jc w:val="both"/>
        <w:rPr>
          <w:color w:val="000000"/>
          <w:lang w:val="lt-LT"/>
        </w:rPr>
      </w:pPr>
      <w:r>
        <w:rPr>
          <w:color w:val="000000"/>
          <w:lang w:val="lt-LT"/>
        </w:rPr>
        <w:t>1</w:t>
      </w:r>
      <w:r w:rsidR="006E14FC">
        <w:rPr>
          <w:color w:val="000000"/>
          <w:lang w:val="lt-LT"/>
        </w:rPr>
        <w:t xml:space="preserve"> d.</w:t>
      </w:r>
    </w:p>
    <w:p w:rsidR="003F269E" w:rsidRDefault="006E14FC" w:rsidP="003F269E">
      <w:pPr>
        <w:numPr>
          <w:ilvl w:val="0"/>
          <w:numId w:val="10"/>
        </w:numPr>
        <w:tabs>
          <w:tab w:val="num" w:pos="1260"/>
        </w:tabs>
        <w:suppressAutoHyphens w:val="0"/>
        <w:spacing w:line="276" w:lineRule="auto"/>
        <w:ind w:left="1531"/>
        <w:jc w:val="both"/>
        <w:rPr>
          <w:color w:val="000000"/>
          <w:lang w:val="lt-LT"/>
        </w:rPr>
      </w:pPr>
      <w:r>
        <w:rPr>
          <w:color w:val="000000"/>
          <w:lang w:val="lt-LT"/>
        </w:rPr>
        <w:t>Klasių auklėtojų veiklos planai rengiami pagal klasių auklėtojų metodinėje grupėje aptartą ir patvirtintą formą, derinami su direktoriaus pavaduotoja ugdym</w:t>
      </w:r>
      <w:r w:rsidR="002A651F">
        <w:rPr>
          <w:color w:val="000000"/>
          <w:lang w:val="lt-LT"/>
        </w:rPr>
        <w:t xml:space="preserve">ui </w:t>
      </w:r>
    </w:p>
    <w:p w:rsidR="006E14FC" w:rsidRDefault="002A651F" w:rsidP="003F269E">
      <w:pPr>
        <w:suppressAutoHyphens w:val="0"/>
        <w:spacing w:line="276" w:lineRule="auto"/>
        <w:ind w:left="1531"/>
        <w:jc w:val="both"/>
        <w:rPr>
          <w:color w:val="000000"/>
          <w:lang w:val="lt-LT"/>
        </w:rPr>
      </w:pPr>
      <w:r>
        <w:rPr>
          <w:color w:val="000000"/>
          <w:lang w:val="lt-LT"/>
        </w:rPr>
        <w:t xml:space="preserve">D. </w:t>
      </w:r>
      <w:proofErr w:type="spellStart"/>
      <w:r>
        <w:rPr>
          <w:color w:val="000000"/>
          <w:lang w:val="lt-LT"/>
        </w:rPr>
        <w:t>Grėbliūniene</w:t>
      </w:r>
      <w:proofErr w:type="spellEnd"/>
      <w:r>
        <w:rPr>
          <w:color w:val="000000"/>
          <w:lang w:val="lt-LT"/>
        </w:rPr>
        <w:t xml:space="preserve"> iki rugsėjo 1</w:t>
      </w:r>
      <w:r w:rsidR="006E14FC">
        <w:rPr>
          <w:color w:val="000000"/>
          <w:lang w:val="lt-LT"/>
        </w:rPr>
        <w:t xml:space="preserve"> d.</w:t>
      </w:r>
    </w:p>
    <w:p w:rsidR="006E14FC" w:rsidRDefault="006E14FC" w:rsidP="003F269E">
      <w:pPr>
        <w:numPr>
          <w:ilvl w:val="0"/>
          <w:numId w:val="10"/>
        </w:numPr>
        <w:tabs>
          <w:tab w:val="num" w:pos="1260"/>
        </w:tabs>
        <w:suppressAutoHyphens w:val="0"/>
        <w:spacing w:line="276" w:lineRule="auto"/>
        <w:jc w:val="both"/>
        <w:rPr>
          <w:color w:val="000000"/>
          <w:lang w:val="lt-LT"/>
        </w:rPr>
      </w:pPr>
      <w:r>
        <w:rPr>
          <w:color w:val="000000"/>
          <w:lang w:val="lt-LT"/>
        </w:rPr>
        <w:t>Pritaikytos programos atskirai nerašomos. Trumpalaikiuose (ciklo) planuose pastabų skiltyje daromi įrašai.</w:t>
      </w:r>
    </w:p>
    <w:p w:rsidR="006E14FC" w:rsidRDefault="006E14FC" w:rsidP="003F269E">
      <w:pPr>
        <w:numPr>
          <w:ilvl w:val="0"/>
          <w:numId w:val="10"/>
        </w:numPr>
        <w:tabs>
          <w:tab w:val="num" w:pos="1260"/>
        </w:tabs>
        <w:suppressAutoHyphens w:val="0"/>
        <w:spacing w:line="276" w:lineRule="auto"/>
        <w:jc w:val="both"/>
        <w:rPr>
          <w:color w:val="000000"/>
          <w:lang w:val="lt-LT"/>
        </w:rPr>
      </w:pPr>
      <w:r>
        <w:rPr>
          <w:color w:val="000000"/>
          <w:lang w:val="lt-LT"/>
        </w:rPr>
        <w:t xml:space="preserve">Individualizuotos programos aprobuojamos Vaiko gerovės komisijos posėdyje spalio 1 savaitę, derinamos su komisijos pirmininke V. </w:t>
      </w:r>
      <w:proofErr w:type="spellStart"/>
      <w:r>
        <w:rPr>
          <w:color w:val="000000"/>
          <w:lang w:val="lt-LT"/>
        </w:rPr>
        <w:t>Jatkauskiene</w:t>
      </w:r>
      <w:proofErr w:type="spellEnd"/>
      <w:r>
        <w:rPr>
          <w:color w:val="000000"/>
          <w:lang w:val="lt-LT"/>
        </w:rPr>
        <w:t>.</w:t>
      </w:r>
    </w:p>
    <w:p w:rsidR="003F269E" w:rsidRDefault="006E14FC" w:rsidP="006E14FC">
      <w:pPr>
        <w:tabs>
          <w:tab w:val="left" w:pos="0"/>
          <w:tab w:val="left" w:pos="900"/>
        </w:tabs>
        <w:spacing w:line="276" w:lineRule="auto"/>
        <w:jc w:val="both"/>
        <w:rPr>
          <w:lang w:val="lt-LT"/>
        </w:rPr>
      </w:pPr>
      <w:r>
        <w:rPr>
          <w:lang w:val="lt-LT"/>
        </w:rPr>
        <w:tab/>
        <w:t xml:space="preserve">      35. Dalykui skiriamų pamokų skaičius konkrečioje klasėje.</w:t>
      </w:r>
    </w:p>
    <w:p w:rsidR="006E14FC" w:rsidRDefault="006E14FC" w:rsidP="006E14FC">
      <w:pPr>
        <w:tabs>
          <w:tab w:val="left" w:pos="0"/>
          <w:tab w:val="left" w:pos="900"/>
        </w:tabs>
        <w:spacing w:line="276" w:lineRule="auto"/>
        <w:jc w:val="both"/>
        <w:rPr>
          <w:lang w:val="lt-LT"/>
        </w:rPr>
      </w:pPr>
      <w:r>
        <w:rPr>
          <w:lang w:val="lt-LT"/>
        </w:rPr>
        <w:t xml:space="preserve"> </w:t>
      </w:r>
    </w:p>
    <w:p w:rsidR="006E14FC" w:rsidRDefault="006E14FC" w:rsidP="006E14FC">
      <w:pPr>
        <w:spacing w:line="276" w:lineRule="auto"/>
        <w:rPr>
          <w:b/>
          <w:lang w:val="lt-LT"/>
        </w:rPr>
      </w:pPr>
      <w:r>
        <w:rPr>
          <w:lang w:val="lt-LT"/>
        </w:rPr>
        <w:tab/>
      </w:r>
      <w:r>
        <w:rPr>
          <w:b/>
          <w:lang w:val="lt-LT"/>
        </w:rPr>
        <w:t>Pagrindinis ugdymas</w:t>
      </w:r>
    </w:p>
    <w:tbl>
      <w:tblPr>
        <w:tblW w:w="0" w:type="auto"/>
        <w:tblLayout w:type="fixed"/>
        <w:tblLook w:val="01E0" w:firstRow="1" w:lastRow="1" w:firstColumn="1" w:lastColumn="1" w:noHBand="0" w:noVBand="0"/>
      </w:tblPr>
      <w:tblGrid>
        <w:gridCol w:w="2628"/>
        <w:gridCol w:w="1080"/>
        <w:gridCol w:w="1260"/>
        <w:gridCol w:w="1080"/>
        <w:gridCol w:w="1080"/>
        <w:gridCol w:w="1149"/>
        <w:gridCol w:w="1371"/>
      </w:tblGrid>
      <w:tr w:rsidR="006E14FC" w:rsidTr="006E14FC">
        <w:tc>
          <w:tcPr>
            <w:tcW w:w="2628" w:type="dxa"/>
            <w:vMerge w:val="restart"/>
            <w:tcBorders>
              <w:top w:val="single" w:sz="12" w:space="0" w:color="auto"/>
              <w:left w:val="single" w:sz="12" w:space="0" w:color="auto"/>
              <w:bottom w:val="single" w:sz="6" w:space="0" w:color="auto"/>
              <w:right w:val="single" w:sz="4" w:space="0" w:color="auto"/>
            </w:tcBorders>
            <w:hideMark/>
          </w:tcPr>
          <w:p w:rsidR="006E14FC" w:rsidRDefault="006E14FC">
            <w:pPr>
              <w:spacing w:line="276" w:lineRule="auto"/>
              <w:jc w:val="center"/>
              <w:rPr>
                <w:lang w:val="lt-LT"/>
              </w:rPr>
            </w:pPr>
            <w:r>
              <w:rPr>
                <w:lang w:val="lt-LT"/>
              </w:rPr>
              <w:t>Dalykai</w:t>
            </w:r>
          </w:p>
        </w:tc>
        <w:tc>
          <w:tcPr>
            <w:tcW w:w="7020" w:type="dxa"/>
            <w:gridSpan w:val="6"/>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Savaitinių pamokų skaičius klasėje</w:t>
            </w:r>
          </w:p>
        </w:tc>
      </w:tr>
      <w:tr w:rsidR="006E14FC" w:rsidTr="006E14FC">
        <w:trPr>
          <w:trHeight w:val="272"/>
        </w:trPr>
        <w:tc>
          <w:tcPr>
            <w:tcW w:w="9648" w:type="dxa"/>
            <w:vMerge/>
            <w:tcBorders>
              <w:top w:val="single" w:sz="12" w:space="0" w:color="auto"/>
              <w:left w:val="single" w:sz="12" w:space="0" w:color="auto"/>
              <w:bottom w:val="single" w:sz="6" w:space="0" w:color="auto"/>
              <w:right w:val="single" w:sz="4" w:space="0" w:color="auto"/>
            </w:tcBorders>
            <w:vAlign w:val="center"/>
            <w:hideMark/>
          </w:tcPr>
          <w:p w:rsidR="006E14FC" w:rsidRDefault="006E14FC">
            <w:pPr>
              <w:suppressAutoHyphens w:val="0"/>
              <w:rPr>
                <w:lang w:val="lt-LT"/>
              </w:rPr>
            </w:pPr>
          </w:p>
        </w:tc>
        <w:tc>
          <w:tcPr>
            <w:tcW w:w="1080" w:type="dxa"/>
            <w:tcBorders>
              <w:top w:val="single" w:sz="12"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 xml:space="preserve">5a </w:t>
            </w:r>
            <w:proofErr w:type="spellStart"/>
            <w:r>
              <w:rPr>
                <w:lang w:val="lt-LT"/>
              </w:rPr>
              <w:t>kl</w:t>
            </w:r>
            <w:proofErr w:type="spellEnd"/>
            <w:r>
              <w:rPr>
                <w:lang w:val="lt-LT"/>
              </w:rPr>
              <w:t>.</w:t>
            </w:r>
          </w:p>
        </w:tc>
        <w:tc>
          <w:tcPr>
            <w:tcW w:w="1260" w:type="dxa"/>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 xml:space="preserve">6a </w:t>
            </w:r>
            <w:proofErr w:type="spellStart"/>
            <w:r>
              <w:rPr>
                <w:lang w:val="lt-LT"/>
              </w:rPr>
              <w:t>kl</w:t>
            </w:r>
            <w:proofErr w:type="spellEnd"/>
            <w:r>
              <w:rPr>
                <w:lang w:val="lt-LT"/>
              </w:rPr>
              <w:t>.</w:t>
            </w:r>
          </w:p>
        </w:tc>
        <w:tc>
          <w:tcPr>
            <w:tcW w:w="1080" w:type="dxa"/>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 xml:space="preserve">7a </w:t>
            </w:r>
            <w:proofErr w:type="spellStart"/>
            <w:r>
              <w:rPr>
                <w:lang w:val="lt-LT"/>
              </w:rPr>
              <w:t>kl</w:t>
            </w:r>
            <w:proofErr w:type="spellEnd"/>
            <w:r>
              <w:rPr>
                <w:lang w:val="lt-LT"/>
              </w:rPr>
              <w:t>.</w:t>
            </w:r>
          </w:p>
        </w:tc>
        <w:tc>
          <w:tcPr>
            <w:tcW w:w="1080" w:type="dxa"/>
            <w:tcBorders>
              <w:top w:val="single" w:sz="12"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 xml:space="preserve">8a </w:t>
            </w:r>
            <w:proofErr w:type="spellStart"/>
            <w:r>
              <w:rPr>
                <w:lang w:val="lt-LT"/>
              </w:rPr>
              <w:t>kl</w:t>
            </w:r>
            <w:proofErr w:type="spellEnd"/>
            <w:r>
              <w:rPr>
                <w:lang w:val="lt-LT"/>
              </w:rPr>
              <w:t>.</w:t>
            </w:r>
          </w:p>
        </w:tc>
        <w:tc>
          <w:tcPr>
            <w:tcW w:w="1149" w:type="dxa"/>
            <w:tcBorders>
              <w:top w:val="single" w:sz="12"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proofErr w:type="spellStart"/>
            <w:r>
              <w:rPr>
                <w:lang w:val="lt-LT"/>
              </w:rPr>
              <w:t>Iag</w:t>
            </w:r>
            <w:proofErr w:type="spellEnd"/>
            <w:r>
              <w:rPr>
                <w:lang w:val="lt-LT"/>
              </w:rPr>
              <w:t xml:space="preserve"> </w:t>
            </w:r>
            <w:proofErr w:type="spellStart"/>
            <w:r>
              <w:rPr>
                <w:lang w:val="lt-LT"/>
              </w:rPr>
              <w:t>kl</w:t>
            </w:r>
            <w:proofErr w:type="spellEnd"/>
            <w:r>
              <w:rPr>
                <w:lang w:val="lt-LT"/>
              </w:rPr>
              <w:t>.</w:t>
            </w:r>
          </w:p>
        </w:tc>
        <w:tc>
          <w:tcPr>
            <w:tcW w:w="1371" w:type="dxa"/>
            <w:tcBorders>
              <w:top w:val="single" w:sz="12"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proofErr w:type="spellStart"/>
            <w:r>
              <w:rPr>
                <w:lang w:val="lt-LT"/>
              </w:rPr>
              <w:t>IIag</w:t>
            </w:r>
            <w:proofErr w:type="spellEnd"/>
            <w:r>
              <w:rPr>
                <w:lang w:val="lt-LT"/>
              </w:rPr>
              <w:t xml:space="preserve"> </w:t>
            </w:r>
            <w:proofErr w:type="spellStart"/>
            <w:r>
              <w:rPr>
                <w:lang w:val="lt-LT"/>
              </w:rPr>
              <w:t>kl</w:t>
            </w:r>
            <w:proofErr w:type="spellEnd"/>
            <w:r>
              <w:rPr>
                <w:lang w:val="lt-LT"/>
              </w:rPr>
              <w:t xml:space="preserve"> </w:t>
            </w:r>
          </w:p>
        </w:tc>
      </w:tr>
      <w:tr w:rsidR="006E14FC" w:rsidTr="006E14FC">
        <w:tc>
          <w:tcPr>
            <w:tcW w:w="2628" w:type="dxa"/>
            <w:tcBorders>
              <w:top w:val="single" w:sz="12"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Dorinis ugdymas (tikyba arba etika)</w:t>
            </w:r>
          </w:p>
        </w:tc>
        <w:tc>
          <w:tcPr>
            <w:tcW w:w="1080" w:type="dxa"/>
            <w:tcBorders>
              <w:top w:val="single" w:sz="12"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260" w:type="dxa"/>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12"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c>
          <w:tcPr>
            <w:tcW w:w="1149" w:type="dxa"/>
            <w:tcBorders>
              <w:top w:val="single" w:sz="12"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371" w:type="dxa"/>
            <w:tcBorders>
              <w:top w:val="single" w:sz="12"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Lietuvių kalba (gimtoji)</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5</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5</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5</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5</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4</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5</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Užsienio kalba (anglų)</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3</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3</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3</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3</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3</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3</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Užsienio kalba ( rusų)</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Matematika</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4</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4</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4</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4</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3</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4</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Gamta ir žmogus</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c>
          <w:tcPr>
            <w:tcW w:w="1149"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371"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Biologija</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Fizika</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Chemija</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r>
      <w:tr w:rsidR="006E14FC" w:rsidTr="006E14FC">
        <w:trPr>
          <w:trHeight w:val="223"/>
        </w:trPr>
        <w:tc>
          <w:tcPr>
            <w:tcW w:w="2628" w:type="dxa"/>
            <w:tcBorders>
              <w:top w:val="single" w:sz="6" w:space="0" w:color="auto"/>
              <w:left w:val="single" w:sz="12" w:space="0" w:color="auto"/>
              <w:bottom w:val="single" w:sz="4" w:space="0" w:color="auto"/>
              <w:right w:val="single" w:sz="4" w:space="0" w:color="auto"/>
            </w:tcBorders>
            <w:hideMark/>
          </w:tcPr>
          <w:p w:rsidR="006E14FC" w:rsidRDefault="006E14FC">
            <w:pPr>
              <w:spacing w:line="276" w:lineRule="auto"/>
              <w:rPr>
                <w:sz w:val="22"/>
                <w:szCs w:val="22"/>
                <w:lang w:val="lt-LT"/>
              </w:rPr>
            </w:pPr>
            <w:r>
              <w:rPr>
                <w:sz w:val="22"/>
                <w:szCs w:val="22"/>
                <w:lang w:val="lt-LT"/>
              </w:rPr>
              <w:t xml:space="preserve">Informacinės </w:t>
            </w:r>
            <w:proofErr w:type="spellStart"/>
            <w:r>
              <w:rPr>
                <w:sz w:val="22"/>
                <w:szCs w:val="22"/>
                <w:lang w:val="lt-LT"/>
              </w:rPr>
              <w:t>technolog</w:t>
            </w:r>
            <w:proofErr w:type="spellEnd"/>
            <w:r>
              <w:rPr>
                <w:sz w:val="22"/>
                <w:szCs w:val="22"/>
                <w:lang w:val="lt-LT"/>
              </w:rPr>
              <w:t>.</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 xml:space="preserve">0,5 </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 xml:space="preserve">0,5 </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Istorija</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Pilietiškumo pagrindai</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c>
          <w:tcPr>
            <w:tcW w:w="1149"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 t (1p)</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Geografija</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 xml:space="preserve">Ekonomika ir </w:t>
            </w:r>
            <w:proofErr w:type="spellStart"/>
            <w:r>
              <w:rPr>
                <w:sz w:val="22"/>
                <w:szCs w:val="22"/>
                <w:lang w:val="lt-LT"/>
              </w:rPr>
              <w:t>verslumas</w:t>
            </w:r>
            <w:proofErr w:type="spellEnd"/>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371"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16"/>
                <w:szCs w:val="16"/>
                <w:lang w:val="lt-LT"/>
              </w:rPr>
            </w:pPr>
            <w:r>
              <w:rPr>
                <w:sz w:val="22"/>
                <w:szCs w:val="22"/>
                <w:lang w:val="lt-LT"/>
              </w:rPr>
              <w:t>Dailė</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Muzika</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Technologijos</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1,5</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Fizinis ugdymas</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3</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3</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2A651F">
            <w:pPr>
              <w:spacing w:line="276" w:lineRule="auto"/>
              <w:jc w:val="center"/>
              <w:rPr>
                <w:lang w:val="lt-LT"/>
              </w:rPr>
            </w:pPr>
            <w:r>
              <w:rPr>
                <w:lang w:val="lt-LT"/>
              </w:rPr>
              <w:t>3</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2</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2</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Žmogaus sauga</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 xml:space="preserve">1 </w:t>
            </w: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0,5</w:t>
            </w:r>
          </w:p>
        </w:tc>
        <w:tc>
          <w:tcPr>
            <w:tcW w:w="1371"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6E14FC">
        <w:tc>
          <w:tcPr>
            <w:tcW w:w="9648" w:type="dxa"/>
            <w:gridSpan w:val="7"/>
            <w:tcBorders>
              <w:top w:val="single" w:sz="6" w:space="0" w:color="auto"/>
              <w:left w:val="single" w:sz="12" w:space="0" w:color="auto"/>
              <w:bottom w:val="single" w:sz="6" w:space="0" w:color="auto"/>
              <w:right w:val="single" w:sz="12" w:space="0" w:color="auto"/>
            </w:tcBorders>
            <w:hideMark/>
          </w:tcPr>
          <w:p w:rsidR="006E14FC" w:rsidRDefault="006E14FC">
            <w:pPr>
              <w:spacing w:line="276" w:lineRule="auto"/>
              <w:jc w:val="center"/>
              <w:rPr>
                <w:lang w:val="lt-LT"/>
              </w:rPr>
            </w:pPr>
            <w:r>
              <w:rPr>
                <w:lang w:val="lt-LT"/>
              </w:rPr>
              <w:t>Pamokos, skirtos mokinių ugdymo poreikiams tenkinti ir mokymosi pagalbai teikti</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Sveika gyvensena</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c>
          <w:tcPr>
            <w:tcW w:w="1149"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371"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6E14FC">
        <w:trPr>
          <w:trHeight w:val="250"/>
        </w:trPr>
        <w:tc>
          <w:tcPr>
            <w:tcW w:w="2628" w:type="dxa"/>
            <w:tcBorders>
              <w:top w:val="single" w:sz="6" w:space="0" w:color="auto"/>
              <w:left w:val="single" w:sz="12" w:space="0" w:color="auto"/>
              <w:bottom w:val="single" w:sz="4" w:space="0" w:color="auto"/>
              <w:right w:val="single" w:sz="4" w:space="0" w:color="auto"/>
            </w:tcBorders>
            <w:hideMark/>
          </w:tcPr>
          <w:p w:rsidR="006E14FC" w:rsidRDefault="006E14FC">
            <w:pPr>
              <w:spacing w:line="276" w:lineRule="auto"/>
              <w:rPr>
                <w:sz w:val="22"/>
                <w:szCs w:val="22"/>
                <w:lang w:val="lt-LT"/>
              </w:rPr>
            </w:pPr>
            <w:r>
              <w:rPr>
                <w:sz w:val="22"/>
                <w:szCs w:val="22"/>
                <w:lang w:val="lt-LT"/>
              </w:rPr>
              <w:t>Moduliai:</w:t>
            </w:r>
          </w:p>
        </w:tc>
        <w:tc>
          <w:tcPr>
            <w:tcW w:w="1080" w:type="dxa"/>
            <w:vMerge w:val="restart"/>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vMerge w:val="restart"/>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vMerge w:val="restart"/>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vMerge w:val="restart"/>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p w:rsidR="006E14FC" w:rsidRDefault="006E14FC">
            <w:pPr>
              <w:spacing w:line="276" w:lineRule="auto"/>
              <w:jc w:val="center"/>
              <w:rPr>
                <w:lang w:val="lt-LT"/>
              </w:rPr>
            </w:pPr>
          </w:p>
        </w:tc>
        <w:tc>
          <w:tcPr>
            <w:tcW w:w="1149" w:type="dxa"/>
            <w:vMerge w:val="restart"/>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p w:rsidR="006E14FC" w:rsidRDefault="006E14FC">
            <w:pPr>
              <w:spacing w:line="276" w:lineRule="auto"/>
              <w:jc w:val="center"/>
              <w:rPr>
                <w:lang w:val="lt-LT"/>
              </w:rPr>
            </w:pPr>
            <w:r>
              <w:rPr>
                <w:lang w:val="lt-LT"/>
              </w:rPr>
              <w:t>1</w:t>
            </w:r>
          </w:p>
        </w:tc>
        <w:tc>
          <w:tcPr>
            <w:tcW w:w="1371" w:type="dxa"/>
            <w:vMerge w:val="restart"/>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p w:rsidR="006E14FC" w:rsidRDefault="006E14FC">
            <w:pPr>
              <w:spacing w:line="276" w:lineRule="auto"/>
              <w:jc w:val="center"/>
              <w:rPr>
                <w:lang w:val="lt-LT"/>
              </w:rPr>
            </w:pPr>
          </w:p>
        </w:tc>
      </w:tr>
      <w:tr w:rsidR="006E14FC" w:rsidTr="006E14FC">
        <w:trPr>
          <w:trHeight w:val="250"/>
        </w:trPr>
        <w:tc>
          <w:tcPr>
            <w:tcW w:w="2628"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rPr>
                <w:i/>
                <w:sz w:val="22"/>
                <w:szCs w:val="22"/>
                <w:lang w:val="lt-LT"/>
              </w:rPr>
            </w:pPr>
            <w:r>
              <w:rPr>
                <w:i/>
                <w:sz w:val="22"/>
                <w:szCs w:val="22"/>
                <w:lang w:val="lt-LT"/>
              </w:rPr>
              <w:t>lietuvių k. ir literatūra</w:t>
            </w:r>
          </w:p>
        </w:tc>
        <w:tc>
          <w:tcPr>
            <w:tcW w:w="7020" w:type="dxa"/>
            <w:vMerge/>
            <w:tcBorders>
              <w:top w:val="single" w:sz="4" w:space="0" w:color="auto"/>
              <w:left w:val="single" w:sz="12" w:space="0" w:color="auto"/>
              <w:bottom w:val="single" w:sz="4" w:space="0" w:color="auto"/>
              <w:right w:val="single" w:sz="4" w:space="0" w:color="auto"/>
            </w:tcBorders>
            <w:vAlign w:val="center"/>
            <w:hideMark/>
          </w:tcPr>
          <w:p w:rsidR="006E14FC" w:rsidRDefault="006E14FC">
            <w:pPr>
              <w:suppressAutoHyphens w:val="0"/>
              <w:rPr>
                <w:lang w:val="lt-LT"/>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6E14FC" w:rsidRDefault="006E14FC">
            <w:pPr>
              <w:suppressAutoHyphens w:val="0"/>
              <w:rPr>
                <w:lang w:val="lt-LT"/>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E14FC" w:rsidRDefault="006E14FC">
            <w:pPr>
              <w:suppressAutoHyphens w:val="0"/>
              <w:rPr>
                <w:lang w:val="lt-LT"/>
              </w:rPr>
            </w:pPr>
          </w:p>
        </w:tc>
        <w:tc>
          <w:tcPr>
            <w:tcW w:w="1080" w:type="dxa"/>
            <w:vMerge/>
            <w:tcBorders>
              <w:top w:val="single" w:sz="4" w:space="0" w:color="auto"/>
              <w:left w:val="single" w:sz="4" w:space="0" w:color="auto"/>
              <w:bottom w:val="single" w:sz="4" w:space="0" w:color="auto"/>
              <w:right w:val="single" w:sz="12" w:space="0" w:color="auto"/>
            </w:tcBorders>
            <w:vAlign w:val="center"/>
            <w:hideMark/>
          </w:tcPr>
          <w:p w:rsidR="006E14FC" w:rsidRDefault="006E14FC">
            <w:pPr>
              <w:suppressAutoHyphens w:val="0"/>
              <w:rPr>
                <w:lang w:val="lt-LT"/>
              </w:rPr>
            </w:pPr>
          </w:p>
        </w:tc>
        <w:tc>
          <w:tcPr>
            <w:tcW w:w="1149" w:type="dxa"/>
            <w:vMerge/>
            <w:tcBorders>
              <w:top w:val="single" w:sz="4" w:space="0" w:color="auto"/>
              <w:left w:val="single" w:sz="12" w:space="0" w:color="auto"/>
              <w:bottom w:val="single" w:sz="4" w:space="0" w:color="auto"/>
              <w:right w:val="single" w:sz="4" w:space="0" w:color="auto"/>
            </w:tcBorders>
            <w:vAlign w:val="center"/>
            <w:hideMark/>
          </w:tcPr>
          <w:p w:rsidR="006E14FC" w:rsidRDefault="006E14FC">
            <w:pPr>
              <w:suppressAutoHyphens w:val="0"/>
              <w:rPr>
                <w:lang w:val="lt-LT"/>
              </w:rPr>
            </w:pPr>
          </w:p>
        </w:tc>
        <w:tc>
          <w:tcPr>
            <w:tcW w:w="1371" w:type="dxa"/>
            <w:vMerge/>
            <w:tcBorders>
              <w:top w:val="single" w:sz="4" w:space="0" w:color="auto"/>
              <w:left w:val="single" w:sz="4" w:space="0" w:color="auto"/>
              <w:bottom w:val="single" w:sz="4" w:space="0" w:color="auto"/>
              <w:right w:val="single" w:sz="12" w:space="0" w:color="auto"/>
            </w:tcBorders>
            <w:vAlign w:val="center"/>
            <w:hideMark/>
          </w:tcPr>
          <w:p w:rsidR="006E14FC" w:rsidRDefault="006E14FC">
            <w:pPr>
              <w:suppressAutoHyphens w:val="0"/>
              <w:rPr>
                <w:lang w:val="lt-LT"/>
              </w:rPr>
            </w:pPr>
          </w:p>
        </w:tc>
      </w:tr>
      <w:tr w:rsidR="006E14FC" w:rsidTr="006E14FC">
        <w:trPr>
          <w:trHeight w:val="240"/>
        </w:trPr>
        <w:tc>
          <w:tcPr>
            <w:tcW w:w="2628"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rPr>
                <w:i/>
                <w:sz w:val="22"/>
                <w:szCs w:val="22"/>
                <w:lang w:val="lt-LT"/>
              </w:rPr>
            </w:pPr>
            <w:r>
              <w:rPr>
                <w:i/>
                <w:sz w:val="22"/>
                <w:szCs w:val="22"/>
                <w:lang w:val="lt-LT"/>
              </w:rPr>
              <w:t>anglų k.</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c>
          <w:tcPr>
            <w:tcW w:w="1149"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p>
        </w:tc>
      </w:tr>
      <w:tr w:rsidR="006E14FC" w:rsidTr="006E14FC">
        <w:trPr>
          <w:trHeight w:val="270"/>
        </w:trPr>
        <w:tc>
          <w:tcPr>
            <w:tcW w:w="2628"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rPr>
                <w:i/>
                <w:sz w:val="22"/>
                <w:szCs w:val="22"/>
                <w:lang w:val="lt-LT"/>
              </w:rPr>
            </w:pPr>
            <w:r>
              <w:rPr>
                <w:i/>
                <w:sz w:val="22"/>
                <w:szCs w:val="22"/>
                <w:lang w:val="lt-LT"/>
              </w:rPr>
              <w:t>matematika</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w:t>
            </w:r>
          </w:p>
        </w:tc>
        <w:tc>
          <w:tcPr>
            <w:tcW w:w="1371"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6E14FC">
        <w:trPr>
          <w:trHeight w:val="370"/>
        </w:trPr>
        <w:tc>
          <w:tcPr>
            <w:tcW w:w="2628"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rPr>
                <w:i/>
                <w:sz w:val="22"/>
                <w:szCs w:val="22"/>
                <w:lang w:val="lt-LT"/>
              </w:rPr>
            </w:pPr>
            <w:r>
              <w:rPr>
                <w:i/>
                <w:sz w:val="22"/>
                <w:szCs w:val="22"/>
                <w:lang w:val="lt-LT"/>
              </w:rPr>
              <w:t>informacinės technologijos</w:t>
            </w:r>
          </w:p>
        </w:tc>
        <w:tc>
          <w:tcPr>
            <w:tcW w:w="1080"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26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080"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c>
          <w:tcPr>
            <w:tcW w:w="1149"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sz w:val="22"/>
                <w:szCs w:val="22"/>
                <w:lang w:val="lt-LT"/>
              </w:rPr>
            </w:pPr>
            <w:r>
              <w:rPr>
                <w:sz w:val="22"/>
                <w:szCs w:val="22"/>
                <w:lang w:val="lt-LT"/>
              </w:rPr>
              <w:t>Konsultacijos</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1,5</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1,5</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1,25</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1,25</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0,5</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1</w:t>
            </w:r>
          </w:p>
        </w:tc>
      </w:tr>
      <w:tr w:rsidR="006E14FC" w:rsidTr="006E14FC">
        <w:tc>
          <w:tcPr>
            <w:tcW w:w="2628" w:type="dxa"/>
            <w:tcBorders>
              <w:top w:val="single" w:sz="6" w:space="0" w:color="auto"/>
              <w:left w:val="single" w:sz="12" w:space="0" w:color="auto"/>
              <w:bottom w:val="single" w:sz="6" w:space="0" w:color="auto"/>
              <w:right w:val="single" w:sz="4" w:space="0" w:color="auto"/>
            </w:tcBorders>
            <w:hideMark/>
          </w:tcPr>
          <w:p w:rsidR="006E14FC" w:rsidRDefault="006E14FC">
            <w:pPr>
              <w:spacing w:line="276" w:lineRule="auto"/>
              <w:rPr>
                <w:b/>
                <w:sz w:val="22"/>
                <w:szCs w:val="22"/>
                <w:lang w:val="lt-LT"/>
              </w:rPr>
            </w:pPr>
            <w:r>
              <w:rPr>
                <w:b/>
                <w:sz w:val="22"/>
                <w:szCs w:val="22"/>
                <w:lang w:val="lt-LT"/>
              </w:rPr>
              <w:t>Pamokų skaičius per sav.</w:t>
            </w:r>
          </w:p>
        </w:tc>
        <w:tc>
          <w:tcPr>
            <w:tcW w:w="1080"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b/>
                <w:lang w:val="lt-LT"/>
              </w:rPr>
            </w:pPr>
            <w:r>
              <w:rPr>
                <w:b/>
                <w:lang w:val="lt-LT"/>
              </w:rPr>
              <w:t>26,5</w:t>
            </w:r>
          </w:p>
        </w:tc>
        <w:tc>
          <w:tcPr>
            <w:tcW w:w="1260"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b/>
                <w:lang w:val="lt-LT"/>
              </w:rPr>
            </w:pPr>
            <w:r>
              <w:rPr>
                <w:b/>
                <w:lang w:val="lt-LT"/>
              </w:rPr>
              <w:t>31,5</w:t>
            </w:r>
          </w:p>
        </w:tc>
        <w:tc>
          <w:tcPr>
            <w:tcW w:w="1080" w:type="dxa"/>
            <w:tcBorders>
              <w:top w:val="single" w:sz="4" w:space="0" w:color="auto"/>
              <w:left w:val="single" w:sz="4" w:space="0" w:color="auto"/>
              <w:bottom w:val="single" w:sz="4" w:space="0" w:color="auto"/>
              <w:right w:val="single" w:sz="4" w:space="0" w:color="auto"/>
            </w:tcBorders>
            <w:hideMark/>
          </w:tcPr>
          <w:p w:rsidR="006E14FC" w:rsidRDefault="002A651F">
            <w:pPr>
              <w:spacing w:line="276" w:lineRule="auto"/>
              <w:jc w:val="center"/>
              <w:rPr>
                <w:b/>
                <w:lang w:val="lt-LT"/>
              </w:rPr>
            </w:pPr>
            <w:r>
              <w:rPr>
                <w:b/>
                <w:lang w:val="lt-LT"/>
              </w:rPr>
              <w:t>31</w:t>
            </w:r>
            <w:r w:rsidR="006E14FC">
              <w:rPr>
                <w:b/>
                <w:lang w:val="lt-LT"/>
              </w:rPr>
              <w:t>,75</w:t>
            </w:r>
          </w:p>
        </w:tc>
        <w:tc>
          <w:tcPr>
            <w:tcW w:w="1080" w:type="dxa"/>
            <w:tcBorders>
              <w:top w:val="single" w:sz="4" w:space="0" w:color="auto"/>
              <w:left w:val="single" w:sz="4" w:space="0" w:color="auto"/>
              <w:bottom w:val="single" w:sz="4" w:space="0" w:color="auto"/>
              <w:right w:val="single" w:sz="12" w:space="0" w:color="auto"/>
            </w:tcBorders>
            <w:hideMark/>
          </w:tcPr>
          <w:p w:rsidR="006E14FC" w:rsidRDefault="006E14FC">
            <w:pPr>
              <w:spacing w:line="276" w:lineRule="auto"/>
              <w:jc w:val="center"/>
              <w:rPr>
                <w:b/>
                <w:lang w:val="lt-LT"/>
              </w:rPr>
            </w:pPr>
            <w:r>
              <w:rPr>
                <w:b/>
                <w:lang w:val="lt-LT"/>
              </w:rPr>
              <w:t>31,75</w:t>
            </w:r>
          </w:p>
        </w:tc>
        <w:tc>
          <w:tcPr>
            <w:tcW w:w="1149"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b/>
                <w:lang w:val="lt-LT"/>
              </w:rPr>
            </w:pPr>
            <w:r>
              <w:rPr>
                <w:b/>
                <w:lang w:val="lt-LT"/>
              </w:rPr>
              <w:t>33,5</w:t>
            </w:r>
          </w:p>
        </w:tc>
        <w:tc>
          <w:tcPr>
            <w:tcW w:w="1371" w:type="dxa"/>
            <w:tcBorders>
              <w:top w:val="single" w:sz="4" w:space="0" w:color="auto"/>
              <w:left w:val="single" w:sz="4" w:space="0" w:color="auto"/>
              <w:bottom w:val="single" w:sz="4" w:space="0" w:color="auto"/>
              <w:right w:val="single" w:sz="12" w:space="0" w:color="auto"/>
            </w:tcBorders>
            <w:hideMark/>
          </w:tcPr>
          <w:p w:rsidR="006E14FC" w:rsidRDefault="005E4BE4">
            <w:pPr>
              <w:spacing w:line="276" w:lineRule="auto"/>
              <w:jc w:val="center"/>
              <w:rPr>
                <w:b/>
                <w:lang w:val="lt-LT"/>
              </w:rPr>
            </w:pPr>
            <w:r>
              <w:rPr>
                <w:b/>
                <w:lang w:val="lt-LT"/>
              </w:rPr>
              <w:t>32</w:t>
            </w:r>
          </w:p>
        </w:tc>
      </w:tr>
      <w:tr w:rsidR="006E14FC" w:rsidTr="006E14FC">
        <w:tc>
          <w:tcPr>
            <w:tcW w:w="2628" w:type="dxa"/>
            <w:tcBorders>
              <w:top w:val="single" w:sz="6" w:space="0" w:color="auto"/>
              <w:left w:val="single" w:sz="12" w:space="0" w:color="auto"/>
              <w:bottom w:val="single" w:sz="12" w:space="0" w:color="auto"/>
              <w:right w:val="single" w:sz="4" w:space="0" w:color="auto"/>
            </w:tcBorders>
            <w:hideMark/>
          </w:tcPr>
          <w:p w:rsidR="006E14FC" w:rsidRDefault="006E14FC">
            <w:pPr>
              <w:spacing w:line="276" w:lineRule="auto"/>
              <w:rPr>
                <w:sz w:val="22"/>
                <w:szCs w:val="22"/>
                <w:lang w:val="lt-LT"/>
              </w:rPr>
            </w:pPr>
            <w:r>
              <w:rPr>
                <w:sz w:val="22"/>
                <w:szCs w:val="22"/>
                <w:lang w:val="lt-LT"/>
              </w:rPr>
              <w:t xml:space="preserve">Socialinė-pilietinė veikla </w:t>
            </w:r>
          </w:p>
        </w:tc>
        <w:tc>
          <w:tcPr>
            <w:tcW w:w="1080" w:type="dxa"/>
            <w:tcBorders>
              <w:top w:val="single" w:sz="4" w:space="0" w:color="auto"/>
              <w:left w:val="single" w:sz="12" w:space="0" w:color="auto"/>
              <w:bottom w:val="single" w:sz="12" w:space="0" w:color="auto"/>
              <w:right w:val="single" w:sz="4" w:space="0" w:color="auto"/>
            </w:tcBorders>
            <w:shd w:val="clear" w:color="auto" w:fill="C0C0C0"/>
            <w:hideMark/>
          </w:tcPr>
          <w:p w:rsidR="006E14FC" w:rsidRDefault="006E14FC">
            <w:pPr>
              <w:spacing w:line="276" w:lineRule="auto"/>
              <w:jc w:val="center"/>
              <w:rPr>
                <w:lang w:val="lt-LT"/>
              </w:rPr>
            </w:pPr>
            <w:r>
              <w:rPr>
                <w:lang w:val="lt-LT"/>
              </w:rPr>
              <w:t>10</w:t>
            </w:r>
          </w:p>
        </w:tc>
        <w:tc>
          <w:tcPr>
            <w:tcW w:w="1260" w:type="dxa"/>
            <w:tcBorders>
              <w:top w:val="single" w:sz="4" w:space="0" w:color="auto"/>
              <w:left w:val="single" w:sz="4" w:space="0" w:color="auto"/>
              <w:bottom w:val="single" w:sz="12" w:space="0" w:color="auto"/>
              <w:right w:val="single" w:sz="4" w:space="0" w:color="auto"/>
            </w:tcBorders>
            <w:shd w:val="clear" w:color="auto" w:fill="C0C0C0"/>
            <w:hideMark/>
          </w:tcPr>
          <w:p w:rsidR="006E14FC" w:rsidRDefault="006E14FC">
            <w:pPr>
              <w:spacing w:line="276" w:lineRule="auto"/>
              <w:jc w:val="center"/>
              <w:rPr>
                <w:lang w:val="lt-LT"/>
              </w:rPr>
            </w:pPr>
            <w:r>
              <w:rPr>
                <w:lang w:val="lt-LT"/>
              </w:rPr>
              <w:t>10</w:t>
            </w:r>
          </w:p>
        </w:tc>
        <w:tc>
          <w:tcPr>
            <w:tcW w:w="1080" w:type="dxa"/>
            <w:tcBorders>
              <w:top w:val="single" w:sz="4" w:space="0" w:color="auto"/>
              <w:left w:val="single" w:sz="4" w:space="0" w:color="auto"/>
              <w:bottom w:val="single" w:sz="12" w:space="0" w:color="auto"/>
              <w:right w:val="single" w:sz="4" w:space="0" w:color="auto"/>
            </w:tcBorders>
            <w:shd w:val="clear" w:color="auto" w:fill="C0C0C0"/>
            <w:hideMark/>
          </w:tcPr>
          <w:p w:rsidR="006E14FC" w:rsidRDefault="006E14FC">
            <w:pPr>
              <w:spacing w:line="276" w:lineRule="auto"/>
              <w:jc w:val="center"/>
              <w:rPr>
                <w:lang w:val="lt-LT"/>
              </w:rPr>
            </w:pPr>
            <w:r>
              <w:rPr>
                <w:lang w:val="lt-LT"/>
              </w:rPr>
              <w:t>10</w:t>
            </w:r>
          </w:p>
        </w:tc>
        <w:tc>
          <w:tcPr>
            <w:tcW w:w="1080" w:type="dxa"/>
            <w:tcBorders>
              <w:top w:val="single" w:sz="4" w:space="0" w:color="auto"/>
              <w:left w:val="single" w:sz="4" w:space="0" w:color="auto"/>
              <w:bottom w:val="single" w:sz="12" w:space="0" w:color="auto"/>
              <w:right w:val="single" w:sz="12" w:space="0" w:color="auto"/>
            </w:tcBorders>
            <w:shd w:val="clear" w:color="auto" w:fill="C0C0C0"/>
            <w:hideMark/>
          </w:tcPr>
          <w:p w:rsidR="006E14FC" w:rsidRDefault="006E14FC">
            <w:pPr>
              <w:spacing w:line="276" w:lineRule="auto"/>
              <w:jc w:val="center"/>
              <w:rPr>
                <w:lang w:val="lt-LT"/>
              </w:rPr>
            </w:pPr>
            <w:r>
              <w:rPr>
                <w:lang w:val="lt-LT"/>
              </w:rPr>
              <w:t>10</w:t>
            </w:r>
          </w:p>
        </w:tc>
        <w:tc>
          <w:tcPr>
            <w:tcW w:w="1149" w:type="dxa"/>
            <w:tcBorders>
              <w:top w:val="single" w:sz="4" w:space="0" w:color="auto"/>
              <w:left w:val="single" w:sz="12" w:space="0" w:color="auto"/>
              <w:bottom w:val="single" w:sz="12" w:space="0" w:color="auto"/>
              <w:right w:val="single" w:sz="4" w:space="0" w:color="auto"/>
            </w:tcBorders>
            <w:shd w:val="clear" w:color="auto" w:fill="C0C0C0"/>
            <w:hideMark/>
          </w:tcPr>
          <w:p w:rsidR="006E14FC" w:rsidRDefault="006E14FC">
            <w:pPr>
              <w:spacing w:line="276" w:lineRule="auto"/>
              <w:jc w:val="center"/>
              <w:rPr>
                <w:lang w:val="lt-LT"/>
              </w:rPr>
            </w:pPr>
            <w:r>
              <w:rPr>
                <w:lang w:val="lt-LT"/>
              </w:rPr>
              <w:t>10</w:t>
            </w:r>
          </w:p>
        </w:tc>
        <w:tc>
          <w:tcPr>
            <w:tcW w:w="1371" w:type="dxa"/>
            <w:tcBorders>
              <w:top w:val="single" w:sz="4" w:space="0" w:color="auto"/>
              <w:left w:val="single" w:sz="4" w:space="0" w:color="auto"/>
              <w:bottom w:val="single" w:sz="12" w:space="0" w:color="auto"/>
              <w:right w:val="single" w:sz="12" w:space="0" w:color="auto"/>
            </w:tcBorders>
            <w:shd w:val="clear" w:color="auto" w:fill="C0C0C0"/>
            <w:hideMark/>
          </w:tcPr>
          <w:p w:rsidR="006E14FC" w:rsidRDefault="006E14FC">
            <w:pPr>
              <w:spacing w:line="276" w:lineRule="auto"/>
              <w:jc w:val="center"/>
              <w:rPr>
                <w:lang w:val="lt-LT"/>
              </w:rPr>
            </w:pPr>
            <w:r>
              <w:rPr>
                <w:lang w:val="lt-LT"/>
              </w:rPr>
              <w:t>10</w:t>
            </w:r>
          </w:p>
        </w:tc>
      </w:tr>
    </w:tbl>
    <w:p w:rsidR="006E14FC" w:rsidRDefault="006E14FC" w:rsidP="006E14FC">
      <w:pPr>
        <w:spacing w:line="276" w:lineRule="auto"/>
        <w:rPr>
          <w:sz w:val="20"/>
          <w:szCs w:val="20"/>
          <w:lang w:val="lt-LT"/>
        </w:rPr>
      </w:pPr>
      <w:r>
        <w:rPr>
          <w:sz w:val="20"/>
          <w:szCs w:val="20"/>
          <w:lang w:val="lt-LT"/>
        </w:rPr>
        <w:lastRenderedPageBreak/>
        <w:t>t–teorija, p– praktika.</w:t>
      </w:r>
    </w:p>
    <w:p w:rsidR="006E14FC" w:rsidRDefault="006E14FC" w:rsidP="006E14FC">
      <w:pPr>
        <w:spacing w:line="276" w:lineRule="auto"/>
        <w:rPr>
          <w:sz w:val="20"/>
          <w:szCs w:val="20"/>
          <w:lang w:val="lt-LT"/>
        </w:rPr>
      </w:pPr>
      <w:r>
        <w:rPr>
          <w:sz w:val="20"/>
          <w:szCs w:val="20"/>
          <w:lang w:val="lt-LT"/>
        </w:rPr>
        <w:t xml:space="preserve"> </w:t>
      </w:r>
    </w:p>
    <w:p w:rsidR="006E14FC" w:rsidRDefault="006E14FC" w:rsidP="006E14FC">
      <w:pPr>
        <w:spacing w:line="276" w:lineRule="auto"/>
        <w:ind w:firstLine="1260"/>
        <w:rPr>
          <w:b/>
          <w:lang w:val="lt-LT"/>
        </w:rPr>
      </w:pPr>
      <w:r>
        <w:rPr>
          <w:b/>
          <w:lang w:val="lt-LT"/>
        </w:rPr>
        <w:t xml:space="preserve">III </w:t>
      </w:r>
      <w:proofErr w:type="spellStart"/>
      <w:r>
        <w:rPr>
          <w:b/>
          <w:lang w:val="lt-LT"/>
        </w:rPr>
        <w:t>gimn</w:t>
      </w:r>
      <w:proofErr w:type="spellEnd"/>
      <w:r>
        <w:rPr>
          <w:b/>
          <w:lang w:val="lt-LT"/>
        </w:rPr>
        <w:t xml:space="preserve">. </w:t>
      </w:r>
      <w:proofErr w:type="spellStart"/>
      <w:r>
        <w:rPr>
          <w:b/>
          <w:lang w:val="lt-LT"/>
        </w:rPr>
        <w:t>kl</w:t>
      </w:r>
      <w:proofErr w:type="spellEnd"/>
      <w:r>
        <w:rPr>
          <w:b/>
          <w:lang w:val="lt-LT"/>
        </w:rPr>
        <w:t>.</w:t>
      </w:r>
    </w:p>
    <w:tbl>
      <w:tblPr>
        <w:tblW w:w="0" w:type="auto"/>
        <w:tblInd w:w="832" w:type="dxa"/>
        <w:tblLayout w:type="fixed"/>
        <w:tblLook w:val="01E0" w:firstRow="1" w:lastRow="1" w:firstColumn="1" w:lastColumn="1" w:noHBand="0" w:noVBand="0"/>
      </w:tblPr>
      <w:tblGrid>
        <w:gridCol w:w="2820"/>
        <w:gridCol w:w="992"/>
        <w:gridCol w:w="993"/>
        <w:gridCol w:w="1275"/>
        <w:gridCol w:w="1418"/>
        <w:gridCol w:w="1276"/>
      </w:tblGrid>
      <w:tr w:rsidR="006E14FC" w:rsidTr="006E14FC">
        <w:trPr>
          <w:trHeight w:val="320"/>
        </w:trPr>
        <w:tc>
          <w:tcPr>
            <w:tcW w:w="2820" w:type="dxa"/>
            <w:vMerge w:val="restart"/>
            <w:tcBorders>
              <w:top w:val="single" w:sz="12" w:space="0" w:color="auto"/>
              <w:left w:val="single" w:sz="12"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Dalykas</w:t>
            </w:r>
          </w:p>
        </w:tc>
        <w:tc>
          <w:tcPr>
            <w:tcW w:w="1985" w:type="dxa"/>
            <w:gridSpan w:val="2"/>
            <w:tcBorders>
              <w:top w:val="single" w:sz="12"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Kursas</w:t>
            </w:r>
          </w:p>
        </w:tc>
        <w:tc>
          <w:tcPr>
            <w:tcW w:w="1275" w:type="dxa"/>
            <w:vMerge w:val="restart"/>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 xml:space="preserve">Grupių </w:t>
            </w:r>
            <w:proofErr w:type="spellStart"/>
            <w:r>
              <w:rPr>
                <w:lang w:val="lt-LT"/>
              </w:rPr>
              <w:t>skaič</w:t>
            </w:r>
            <w:proofErr w:type="spellEnd"/>
            <w:r>
              <w:rPr>
                <w:lang w:val="lt-LT"/>
              </w:rPr>
              <w:t>.</w:t>
            </w:r>
          </w:p>
        </w:tc>
        <w:tc>
          <w:tcPr>
            <w:tcW w:w="1418" w:type="dxa"/>
            <w:vMerge w:val="restart"/>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Val. sk. grupėje</w:t>
            </w:r>
          </w:p>
        </w:tc>
        <w:tc>
          <w:tcPr>
            <w:tcW w:w="1276" w:type="dxa"/>
            <w:vMerge w:val="restart"/>
            <w:tcBorders>
              <w:top w:val="single" w:sz="12"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Modulis</w:t>
            </w:r>
          </w:p>
          <w:p w:rsidR="006E14FC" w:rsidRDefault="006E14FC">
            <w:pPr>
              <w:spacing w:line="276" w:lineRule="auto"/>
              <w:jc w:val="center"/>
              <w:rPr>
                <w:lang w:val="lt-LT"/>
              </w:rPr>
            </w:pPr>
            <w:r>
              <w:rPr>
                <w:lang w:val="lt-LT"/>
              </w:rPr>
              <w:t>(</w:t>
            </w:r>
            <w:proofErr w:type="spellStart"/>
            <w:r>
              <w:rPr>
                <w:lang w:val="lt-LT"/>
              </w:rPr>
              <w:t>pasir</w:t>
            </w:r>
            <w:proofErr w:type="spellEnd"/>
            <w:r>
              <w:rPr>
                <w:lang w:val="lt-LT"/>
              </w:rPr>
              <w:t>.)</w:t>
            </w:r>
          </w:p>
        </w:tc>
      </w:tr>
      <w:tr w:rsidR="006E14FC" w:rsidTr="006E14FC">
        <w:trPr>
          <w:trHeight w:val="220"/>
        </w:trPr>
        <w:tc>
          <w:tcPr>
            <w:tcW w:w="2820" w:type="dxa"/>
            <w:vMerge/>
            <w:tcBorders>
              <w:top w:val="single" w:sz="12" w:space="0" w:color="auto"/>
              <w:left w:val="single" w:sz="12" w:space="0" w:color="auto"/>
              <w:bottom w:val="single" w:sz="4" w:space="0" w:color="auto"/>
              <w:right w:val="single" w:sz="12" w:space="0" w:color="auto"/>
            </w:tcBorders>
            <w:vAlign w:val="center"/>
            <w:hideMark/>
          </w:tcPr>
          <w:p w:rsidR="006E14FC" w:rsidRDefault="006E14FC">
            <w:pPr>
              <w:suppressAutoHyphens w:val="0"/>
              <w:rPr>
                <w:lang w:val="lt-LT"/>
              </w:rPr>
            </w:pPr>
          </w:p>
        </w:tc>
        <w:tc>
          <w:tcPr>
            <w:tcW w:w="992"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B</w:t>
            </w:r>
          </w:p>
        </w:tc>
        <w:tc>
          <w:tcPr>
            <w:tcW w:w="993"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A</w:t>
            </w:r>
          </w:p>
        </w:tc>
        <w:tc>
          <w:tcPr>
            <w:tcW w:w="1275" w:type="dxa"/>
            <w:vMerge/>
            <w:tcBorders>
              <w:top w:val="single" w:sz="12" w:space="0" w:color="auto"/>
              <w:left w:val="single" w:sz="4" w:space="0" w:color="auto"/>
              <w:bottom w:val="single" w:sz="4" w:space="0" w:color="auto"/>
              <w:right w:val="single" w:sz="4" w:space="0" w:color="auto"/>
            </w:tcBorders>
            <w:vAlign w:val="center"/>
            <w:hideMark/>
          </w:tcPr>
          <w:p w:rsidR="006E14FC" w:rsidRDefault="006E14FC">
            <w:pPr>
              <w:suppressAutoHyphens w:val="0"/>
              <w:rPr>
                <w:lang w:val="lt-LT"/>
              </w:rPr>
            </w:pPr>
          </w:p>
        </w:tc>
        <w:tc>
          <w:tcPr>
            <w:tcW w:w="1418" w:type="dxa"/>
            <w:vMerge/>
            <w:tcBorders>
              <w:top w:val="single" w:sz="12" w:space="0" w:color="auto"/>
              <w:left w:val="single" w:sz="4" w:space="0" w:color="auto"/>
              <w:bottom w:val="single" w:sz="4" w:space="0" w:color="auto"/>
              <w:right w:val="single" w:sz="4" w:space="0" w:color="auto"/>
            </w:tcBorders>
            <w:vAlign w:val="center"/>
            <w:hideMark/>
          </w:tcPr>
          <w:p w:rsidR="006E14FC" w:rsidRDefault="006E14FC">
            <w:pPr>
              <w:suppressAutoHyphens w:val="0"/>
              <w:rPr>
                <w:lang w:val="lt-LT"/>
              </w:rPr>
            </w:pPr>
          </w:p>
        </w:tc>
        <w:tc>
          <w:tcPr>
            <w:tcW w:w="1276" w:type="dxa"/>
            <w:vMerge/>
            <w:tcBorders>
              <w:top w:val="single" w:sz="12" w:space="0" w:color="auto"/>
              <w:left w:val="single" w:sz="4" w:space="0" w:color="auto"/>
              <w:bottom w:val="single" w:sz="4" w:space="0" w:color="auto"/>
              <w:right w:val="single" w:sz="12" w:space="0" w:color="auto"/>
            </w:tcBorders>
            <w:vAlign w:val="center"/>
            <w:hideMark/>
          </w:tcPr>
          <w:p w:rsidR="006E14FC" w:rsidRDefault="006E14FC">
            <w:pPr>
              <w:suppressAutoHyphens w:val="0"/>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Dorinis ugdymas (tikyba)</w:t>
            </w:r>
          </w:p>
        </w:tc>
        <w:tc>
          <w:tcPr>
            <w:tcW w:w="992" w:type="dxa"/>
            <w:tcBorders>
              <w:top w:val="single" w:sz="4" w:space="0" w:color="auto"/>
              <w:left w:val="single" w:sz="12" w:space="0" w:color="auto"/>
              <w:bottom w:val="single" w:sz="4" w:space="0" w:color="auto"/>
              <w:right w:val="single" w:sz="4" w:space="0" w:color="auto"/>
            </w:tcBorders>
          </w:tcPr>
          <w:p w:rsidR="006E14FC" w:rsidRDefault="002A651F">
            <w:pPr>
              <w:spacing w:line="276" w:lineRule="auto"/>
              <w:jc w:val="center"/>
              <w:rPr>
                <w:lang w:val="lt-LT"/>
              </w:rPr>
            </w:pPr>
            <w:r>
              <w:rPr>
                <w:lang w:val="lt-LT"/>
              </w:rPr>
              <w:t>12</w:t>
            </w:r>
          </w:p>
        </w:tc>
        <w:tc>
          <w:tcPr>
            <w:tcW w:w="993"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6E14FC" w:rsidRDefault="002A651F">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2A651F">
            <w:pPr>
              <w:spacing w:line="276" w:lineRule="auto"/>
              <w:jc w:val="center"/>
              <w:rPr>
                <w:lang w:val="lt-LT"/>
              </w:rPr>
            </w:pPr>
            <w:r>
              <w:rPr>
                <w:lang w:val="lt-LT"/>
              </w:rPr>
              <w:t>1</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Dorinis ugdymas (etika)</w:t>
            </w:r>
          </w:p>
        </w:tc>
        <w:tc>
          <w:tcPr>
            <w:tcW w:w="992" w:type="dxa"/>
            <w:tcBorders>
              <w:top w:val="single" w:sz="4" w:space="0" w:color="auto"/>
              <w:left w:val="single" w:sz="12" w:space="0" w:color="auto"/>
              <w:bottom w:val="single" w:sz="4" w:space="0" w:color="auto"/>
              <w:right w:val="single" w:sz="4" w:space="0" w:color="auto"/>
            </w:tcBorders>
          </w:tcPr>
          <w:p w:rsidR="006E14FC" w:rsidRDefault="002A651F">
            <w:pPr>
              <w:spacing w:line="276" w:lineRule="auto"/>
              <w:jc w:val="center"/>
              <w:rPr>
                <w:lang w:val="lt-LT"/>
              </w:rPr>
            </w:pPr>
            <w:r>
              <w:rPr>
                <w:lang w:val="lt-LT"/>
              </w:rPr>
              <w:t>7</w:t>
            </w:r>
          </w:p>
        </w:tc>
        <w:tc>
          <w:tcPr>
            <w:tcW w:w="993"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6E14FC" w:rsidRDefault="002A651F">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2A651F">
            <w:pPr>
              <w:spacing w:line="276" w:lineRule="auto"/>
              <w:jc w:val="center"/>
              <w:rPr>
                <w:lang w:val="lt-LT"/>
              </w:rPr>
            </w:pPr>
            <w:r>
              <w:rPr>
                <w:lang w:val="lt-LT"/>
              </w:rPr>
              <w:t>1</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Lietuvių kalba ir literatūra</w:t>
            </w:r>
          </w:p>
        </w:tc>
        <w:tc>
          <w:tcPr>
            <w:tcW w:w="992"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993" w:type="dxa"/>
            <w:tcBorders>
              <w:top w:val="single" w:sz="4" w:space="0" w:color="auto"/>
              <w:left w:val="single" w:sz="4" w:space="0" w:color="auto"/>
              <w:bottom w:val="single" w:sz="4" w:space="0" w:color="auto"/>
              <w:right w:val="single" w:sz="4" w:space="0" w:color="auto"/>
            </w:tcBorders>
          </w:tcPr>
          <w:p w:rsidR="006E14FC" w:rsidRDefault="002A651F">
            <w:pPr>
              <w:spacing w:line="276" w:lineRule="auto"/>
              <w:jc w:val="center"/>
              <w:rPr>
                <w:lang w:val="lt-LT"/>
              </w:rPr>
            </w:pPr>
            <w:r>
              <w:rPr>
                <w:lang w:val="lt-LT"/>
              </w:rPr>
              <w:t>19</w:t>
            </w:r>
          </w:p>
        </w:tc>
        <w:tc>
          <w:tcPr>
            <w:tcW w:w="1275" w:type="dxa"/>
            <w:tcBorders>
              <w:top w:val="single" w:sz="4" w:space="0" w:color="auto"/>
              <w:left w:val="single" w:sz="4" w:space="0" w:color="auto"/>
              <w:bottom w:val="single" w:sz="4" w:space="0" w:color="auto"/>
              <w:right w:val="single" w:sz="4" w:space="0" w:color="auto"/>
            </w:tcBorders>
          </w:tcPr>
          <w:p w:rsidR="006E14FC" w:rsidRDefault="002A651F">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2A651F">
            <w:pPr>
              <w:spacing w:line="276" w:lineRule="auto"/>
              <w:jc w:val="center"/>
              <w:rPr>
                <w:lang w:val="lt-LT"/>
              </w:rPr>
            </w:pPr>
            <w:r>
              <w:rPr>
                <w:lang w:val="lt-LT"/>
              </w:rPr>
              <w:t>6</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Užsienio k. (anglų)</w:t>
            </w:r>
          </w:p>
        </w:tc>
        <w:tc>
          <w:tcPr>
            <w:tcW w:w="992" w:type="dxa"/>
            <w:tcBorders>
              <w:top w:val="single" w:sz="4" w:space="0" w:color="auto"/>
              <w:left w:val="single" w:sz="12" w:space="0" w:color="auto"/>
              <w:bottom w:val="single" w:sz="4" w:space="0" w:color="auto"/>
              <w:right w:val="single" w:sz="4" w:space="0" w:color="auto"/>
            </w:tcBorders>
          </w:tcPr>
          <w:p w:rsidR="006E14FC" w:rsidRDefault="0058250D">
            <w:pPr>
              <w:spacing w:line="276" w:lineRule="auto"/>
              <w:jc w:val="center"/>
              <w:rPr>
                <w:lang w:val="lt-LT"/>
              </w:rPr>
            </w:pPr>
            <w:r>
              <w:rPr>
                <w:lang w:val="lt-LT"/>
              </w:rPr>
              <w:t>7</w:t>
            </w:r>
          </w:p>
        </w:tc>
        <w:tc>
          <w:tcPr>
            <w:tcW w:w="993"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12</w:t>
            </w:r>
          </w:p>
        </w:tc>
        <w:tc>
          <w:tcPr>
            <w:tcW w:w="1275"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2</w:t>
            </w:r>
          </w:p>
        </w:tc>
        <w:tc>
          <w:tcPr>
            <w:tcW w:w="1418"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3/4</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Matematika</w:t>
            </w:r>
          </w:p>
        </w:tc>
        <w:tc>
          <w:tcPr>
            <w:tcW w:w="992" w:type="dxa"/>
            <w:tcBorders>
              <w:top w:val="single" w:sz="4" w:space="0" w:color="auto"/>
              <w:left w:val="single" w:sz="12" w:space="0" w:color="auto"/>
              <w:bottom w:val="single" w:sz="4" w:space="0" w:color="auto"/>
              <w:right w:val="single" w:sz="4" w:space="0" w:color="auto"/>
            </w:tcBorders>
          </w:tcPr>
          <w:p w:rsidR="006E14FC" w:rsidRDefault="0058250D">
            <w:pPr>
              <w:spacing w:line="276" w:lineRule="auto"/>
              <w:jc w:val="center"/>
              <w:rPr>
                <w:lang w:val="lt-LT"/>
              </w:rPr>
            </w:pPr>
            <w:r>
              <w:rPr>
                <w:lang w:val="lt-LT"/>
              </w:rPr>
              <w:t>7</w:t>
            </w:r>
          </w:p>
        </w:tc>
        <w:tc>
          <w:tcPr>
            <w:tcW w:w="993"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12</w:t>
            </w:r>
          </w:p>
        </w:tc>
        <w:tc>
          <w:tcPr>
            <w:tcW w:w="1275"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2</w:t>
            </w:r>
          </w:p>
        </w:tc>
        <w:tc>
          <w:tcPr>
            <w:tcW w:w="1418"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4/5</w:t>
            </w:r>
          </w:p>
        </w:tc>
        <w:tc>
          <w:tcPr>
            <w:tcW w:w="1276" w:type="dxa"/>
            <w:tcBorders>
              <w:top w:val="single" w:sz="4" w:space="0" w:color="auto"/>
              <w:left w:val="single" w:sz="4" w:space="0" w:color="auto"/>
              <w:bottom w:val="single" w:sz="4" w:space="0" w:color="auto"/>
              <w:right w:val="single" w:sz="12" w:space="0" w:color="auto"/>
            </w:tcBorders>
          </w:tcPr>
          <w:p w:rsidR="006E14FC" w:rsidRDefault="00097554">
            <w:pPr>
              <w:spacing w:line="276" w:lineRule="auto"/>
              <w:jc w:val="center"/>
              <w:rPr>
                <w:lang w:val="lt-LT"/>
              </w:rPr>
            </w:pPr>
            <w:r>
              <w:rPr>
                <w:lang w:val="lt-LT"/>
              </w:rPr>
              <w:t>1</w:t>
            </w: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 xml:space="preserve">Informacinės </w:t>
            </w:r>
            <w:proofErr w:type="spellStart"/>
            <w:r>
              <w:rPr>
                <w:lang w:val="lt-LT"/>
              </w:rPr>
              <w:t>techn</w:t>
            </w:r>
            <w:proofErr w:type="spellEnd"/>
            <w:r>
              <w:rPr>
                <w:lang w:val="lt-LT"/>
              </w:rPr>
              <w:t>.</w:t>
            </w:r>
          </w:p>
        </w:tc>
        <w:tc>
          <w:tcPr>
            <w:tcW w:w="992" w:type="dxa"/>
            <w:tcBorders>
              <w:top w:val="single" w:sz="4" w:space="0" w:color="auto"/>
              <w:left w:val="single" w:sz="12" w:space="0" w:color="auto"/>
              <w:bottom w:val="single" w:sz="4" w:space="0" w:color="auto"/>
              <w:right w:val="single" w:sz="4" w:space="0" w:color="auto"/>
            </w:tcBorders>
          </w:tcPr>
          <w:p w:rsidR="006E14FC" w:rsidRDefault="00563F47">
            <w:pPr>
              <w:spacing w:line="276" w:lineRule="auto"/>
              <w:jc w:val="center"/>
              <w:rPr>
                <w:lang w:val="lt-LT"/>
              </w:rPr>
            </w:pPr>
            <w:r>
              <w:rPr>
                <w:lang w:val="lt-LT"/>
              </w:rPr>
              <w:t>8</w:t>
            </w:r>
          </w:p>
        </w:tc>
        <w:tc>
          <w:tcPr>
            <w:tcW w:w="993" w:type="dxa"/>
            <w:tcBorders>
              <w:top w:val="single" w:sz="4" w:space="0" w:color="auto"/>
              <w:left w:val="single" w:sz="4" w:space="0" w:color="auto"/>
              <w:bottom w:val="single" w:sz="4" w:space="0" w:color="auto"/>
              <w:right w:val="single" w:sz="4" w:space="0" w:color="auto"/>
            </w:tcBorders>
          </w:tcPr>
          <w:p w:rsidR="006E14FC" w:rsidRDefault="00563F47">
            <w:pPr>
              <w:spacing w:line="276" w:lineRule="auto"/>
              <w:jc w:val="center"/>
              <w:rPr>
                <w:lang w:val="lt-LT"/>
              </w:rPr>
            </w:pPr>
            <w:r>
              <w:rPr>
                <w:lang w:val="lt-LT"/>
              </w:rPr>
              <w:t>5</w:t>
            </w:r>
          </w:p>
        </w:tc>
        <w:tc>
          <w:tcPr>
            <w:tcW w:w="1275" w:type="dxa"/>
            <w:tcBorders>
              <w:top w:val="single" w:sz="4" w:space="0" w:color="auto"/>
              <w:left w:val="single" w:sz="4" w:space="0" w:color="auto"/>
              <w:bottom w:val="single" w:sz="4" w:space="0" w:color="auto"/>
              <w:right w:val="single" w:sz="4" w:space="0" w:color="auto"/>
            </w:tcBorders>
          </w:tcPr>
          <w:p w:rsidR="006E14FC" w:rsidRDefault="00563F47">
            <w:pPr>
              <w:spacing w:line="276" w:lineRule="auto"/>
              <w:jc w:val="center"/>
              <w:rPr>
                <w:lang w:val="lt-LT"/>
              </w:rPr>
            </w:pPr>
            <w:r>
              <w:rPr>
                <w:lang w:val="lt-LT"/>
              </w:rPr>
              <w:t>2</w:t>
            </w:r>
          </w:p>
        </w:tc>
        <w:tc>
          <w:tcPr>
            <w:tcW w:w="1418" w:type="dxa"/>
            <w:tcBorders>
              <w:top w:val="single" w:sz="4" w:space="0" w:color="auto"/>
              <w:left w:val="single" w:sz="4" w:space="0" w:color="auto"/>
              <w:bottom w:val="single" w:sz="4" w:space="0" w:color="auto"/>
              <w:right w:val="single" w:sz="4" w:space="0" w:color="auto"/>
            </w:tcBorders>
          </w:tcPr>
          <w:p w:rsidR="006E14FC" w:rsidRDefault="00563F47">
            <w:pPr>
              <w:spacing w:line="276" w:lineRule="auto"/>
              <w:jc w:val="center"/>
              <w:rPr>
                <w:lang w:val="lt-LT"/>
              </w:rPr>
            </w:pPr>
            <w:r>
              <w:rPr>
                <w:lang w:val="lt-LT"/>
              </w:rPr>
              <w:t>1/2</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Istorija</w:t>
            </w:r>
          </w:p>
        </w:tc>
        <w:tc>
          <w:tcPr>
            <w:tcW w:w="992" w:type="dxa"/>
            <w:tcBorders>
              <w:top w:val="single" w:sz="4" w:space="0" w:color="auto"/>
              <w:left w:val="single" w:sz="12" w:space="0" w:color="auto"/>
              <w:bottom w:val="single" w:sz="4" w:space="0" w:color="auto"/>
              <w:right w:val="single" w:sz="4" w:space="0" w:color="auto"/>
            </w:tcBorders>
          </w:tcPr>
          <w:p w:rsidR="006E14FC" w:rsidRDefault="0058250D">
            <w:pPr>
              <w:spacing w:line="276" w:lineRule="auto"/>
              <w:jc w:val="center"/>
              <w:rPr>
                <w:lang w:val="lt-LT"/>
              </w:rPr>
            </w:pPr>
            <w:r>
              <w:rPr>
                <w:lang w:val="lt-LT"/>
              </w:rPr>
              <w:t>2</w:t>
            </w:r>
          </w:p>
        </w:tc>
        <w:tc>
          <w:tcPr>
            <w:tcW w:w="993"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8</w:t>
            </w:r>
          </w:p>
        </w:tc>
        <w:tc>
          <w:tcPr>
            <w:tcW w:w="1275"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3</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Geografija</w:t>
            </w:r>
          </w:p>
        </w:tc>
        <w:tc>
          <w:tcPr>
            <w:tcW w:w="992" w:type="dxa"/>
            <w:tcBorders>
              <w:top w:val="single" w:sz="4" w:space="0" w:color="auto"/>
              <w:left w:val="single" w:sz="12" w:space="0" w:color="auto"/>
              <w:bottom w:val="single" w:sz="4" w:space="0" w:color="auto"/>
              <w:right w:val="single" w:sz="4" w:space="0" w:color="auto"/>
            </w:tcBorders>
          </w:tcPr>
          <w:p w:rsidR="006E14FC" w:rsidRDefault="0058250D">
            <w:pPr>
              <w:spacing w:line="276" w:lineRule="auto"/>
              <w:jc w:val="center"/>
              <w:rPr>
                <w:lang w:val="lt-LT"/>
              </w:rPr>
            </w:pPr>
            <w:r>
              <w:rPr>
                <w:lang w:val="lt-LT"/>
              </w:rPr>
              <w:t>11</w:t>
            </w:r>
          </w:p>
        </w:tc>
        <w:tc>
          <w:tcPr>
            <w:tcW w:w="993" w:type="dxa"/>
            <w:tcBorders>
              <w:top w:val="single" w:sz="4" w:space="0" w:color="auto"/>
              <w:left w:val="single" w:sz="4" w:space="0" w:color="auto"/>
              <w:bottom w:val="single" w:sz="4" w:space="0" w:color="auto"/>
              <w:right w:val="single" w:sz="4" w:space="0" w:color="auto"/>
            </w:tcBorders>
          </w:tcPr>
          <w:p w:rsidR="006E14FC" w:rsidRDefault="00563F47">
            <w:pPr>
              <w:spacing w:line="276" w:lineRule="auto"/>
              <w:jc w:val="center"/>
              <w:rPr>
                <w:lang w:val="lt-LT"/>
              </w:rPr>
            </w:pPr>
            <w:r>
              <w:rPr>
                <w:lang w:val="lt-LT"/>
              </w:rPr>
              <w:t>7</w:t>
            </w:r>
          </w:p>
        </w:tc>
        <w:tc>
          <w:tcPr>
            <w:tcW w:w="1275" w:type="dxa"/>
            <w:tcBorders>
              <w:top w:val="single" w:sz="4" w:space="0" w:color="auto"/>
              <w:left w:val="single" w:sz="4" w:space="0" w:color="auto"/>
              <w:bottom w:val="single" w:sz="4" w:space="0" w:color="auto"/>
              <w:right w:val="single" w:sz="4" w:space="0" w:color="auto"/>
            </w:tcBorders>
          </w:tcPr>
          <w:p w:rsidR="006E14FC" w:rsidRDefault="00563F47">
            <w:pPr>
              <w:spacing w:line="276" w:lineRule="auto"/>
              <w:jc w:val="center"/>
              <w:rPr>
                <w:lang w:val="lt-LT"/>
              </w:rPr>
            </w:pPr>
            <w:r>
              <w:rPr>
                <w:lang w:val="lt-LT"/>
              </w:rPr>
              <w:t>2</w:t>
            </w:r>
          </w:p>
        </w:tc>
        <w:tc>
          <w:tcPr>
            <w:tcW w:w="1418" w:type="dxa"/>
            <w:tcBorders>
              <w:top w:val="single" w:sz="4" w:space="0" w:color="auto"/>
              <w:left w:val="single" w:sz="4" w:space="0" w:color="auto"/>
              <w:bottom w:val="single" w:sz="4" w:space="0" w:color="auto"/>
              <w:right w:val="single" w:sz="4" w:space="0" w:color="auto"/>
            </w:tcBorders>
          </w:tcPr>
          <w:p w:rsidR="006E14FC" w:rsidRDefault="00563F47">
            <w:pPr>
              <w:spacing w:line="276" w:lineRule="auto"/>
              <w:jc w:val="center"/>
              <w:rPr>
                <w:lang w:val="lt-LT"/>
              </w:rPr>
            </w:pPr>
            <w:r>
              <w:rPr>
                <w:lang w:val="lt-LT"/>
              </w:rPr>
              <w:t>2/3</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Biologija</w:t>
            </w:r>
          </w:p>
        </w:tc>
        <w:tc>
          <w:tcPr>
            <w:tcW w:w="992" w:type="dxa"/>
            <w:tcBorders>
              <w:top w:val="single" w:sz="4" w:space="0" w:color="auto"/>
              <w:left w:val="single" w:sz="12" w:space="0" w:color="auto"/>
              <w:bottom w:val="single" w:sz="4" w:space="0" w:color="auto"/>
              <w:right w:val="single" w:sz="4" w:space="0" w:color="auto"/>
            </w:tcBorders>
          </w:tcPr>
          <w:p w:rsidR="006E14FC" w:rsidRDefault="0058250D">
            <w:pPr>
              <w:spacing w:line="276" w:lineRule="auto"/>
              <w:jc w:val="center"/>
              <w:rPr>
                <w:lang w:val="lt-LT"/>
              </w:rPr>
            </w:pPr>
            <w:r>
              <w:rPr>
                <w:lang w:val="lt-LT"/>
              </w:rPr>
              <w:t>5</w:t>
            </w:r>
          </w:p>
        </w:tc>
        <w:tc>
          <w:tcPr>
            <w:tcW w:w="993"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7</w:t>
            </w:r>
          </w:p>
        </w:tc>
        <w:tc>
          <w:tcPr>
            <w:tcW w:w="1275"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2</w:t>
            </w:r>
          </w:p>
        </w:tc>
        <w:tc>
          <w:tcPr>
            <w:tcW w:w="1418" w:type="dxa"/>
            <w:tcBorders>
              <w:top w:val="single" w:sz="4" w:space="0" w:color="auto"/>
              <w:left w:val="single" w:sz="4" w:space="0" w:color="auto"/>
              <w:bottom w:val="single" w:sz="4" w:space="0" w:color="auto"/>
              <w:right w:val="single" w:sz="4" w:space="0" w:color="auto"/>
            </w:tcBorders>
          </w:tcPr>
          <w:p w:rsidR="006E14FC" w:rsidRDefault="0058250D">
            <w:pPr>
              <w:spacing w:line="276" w:lineRule="auto"/>
              <w:jc w:val="center"/>
              <w:rPr>
                <w:lang w:val="lt-LT"/>
              </w:rPr>
            </w:pPr>
            <w:r>
              <w:rPr>
                <w:lang w:val="lt-LT"/>
              </w:rPr>
              <w:t>2/3</w:t>
            </w:r>
          </w:p>
        </w:tc>
        <w:tc>
          <w:tcPr>
            <w:tcW w:w="1276" w:type="dxa"/>
            <w:tcBorders>
              <w:top w:val="single" w:sz="4" w:space="0" w:color="auto"/>
              <w:left w:val="single" w:sz="4" w:space="0" w:color="auto"/>
              <w:bottom w:val="single" w:sz="4" w:space="0" w:color="auto"/>
              <w:right w:val="single" w:sz="12" w:space="0" w:color="auto"/>
            </w:tcBorders>
          </w:tcPr>
          <w:p w:rsidR="006E14FC" w:rsidRDefault="00097554">
            <w:pPr>
              <w:spacing w:line="276" w:lineRule="auto"/>
              <w:jc w:val="center"/>
              <w:rPr>
                <w:lang w:val="lt-LT"/>
              </w:rPr>
            </w:pPr>
            <w:r>
              <w:rPr>
                <w:lang w:val="lt-LT"/>
              </w:rPr>
              <w:t>1</w:t>
            </w: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Chemija</w:t>
            </w:r>
          </w:p>
        </w:tc>
        <w:tc>
          <w:tcPr>
            <w:tcW w:w="992" w:type="dxa"/>
            <w:tcBorders>
              <w:top w:val="single" w:sz="4" w:space="0" w:color="auto"/>
              <w:left w:val="single" w:sz="12" w:space="0" w:color="auto"/>
              <w:bottom w:val="single" w:sz="4" w:space="0" w:color="auto"/>
              <w:right w:val="single" w:sz="4" w:space="0" w:color="auto"/>
            </w:tcBorders>
          </w:tcPr>
          <w:p w:rsidR="006E14FC" w:rsidRDefault="000154AE">
            <w:pPr>
              <w:spacing w:line="276" w:lineRule="auto"/>
              <w:jc w:val="center"/>
              <w:rPr>
                <w:lang w:val="lt-LT"/>
              </w:rPr>
            </w:pPr>
            <w:r>
              <w:rPr>
                <w:lang w:val="lt-LT"/>
              </w:rPr>
              <w:t>3</w:t>
            </w:r>
          </w:p>
        </w:tc>
        <w:tc>
          <w:tcPr>
            <w:tcW w:w="993"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6</w:t>
            </w:r>
          </w:p>
        </w:tc>
        <w:tc>
          <w:tcPr>
            <w:tcW w:w="1275"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3</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Fizika</w:t>
            </w:r>
          </w:p>
        </w:tc>
        <w:tc>
          <w:tcPr>
            <w:tcW w:w="992" w:type="dxa"/>
            <w:tcBorders>
              <w:top w:val="single" w:sz="4" w:space="0" w:color="auto"/>
              <w:left w:val="single" w:sz="12" w:space="0" w:color="auto"/>
              <w:bottom w:val="single" w:sz="4" w:space="0" w:color="auto"/>
              <w:right w:val="single" w:sz="4" w:space="0" w:color="auto"/>
            </w:tcBorders>
          </w:tcPr>
          <w:p w:rsidR="006E14FC" w:rsidRDefault="000154AE">
            <w:pPr>
              <w:spacing w:line="276" w:lineRule="auto"/>
              <w:jc w:val="center"/>
              <w:rPr>
                <w:lang w:val="lt-LT"/>
              </w:rPr>
            </w:pPr>
            <w:r>
              <w:rPr>
                <w:lang w:val="lt-LT"/>
              </w:rPr>
              <w:t>2</w:t>
            </w:r>
          </w:p>
        </w:tc>
        <w:tc>
          <w:tcPr>
            <w:tcW w:w="993"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2</w:t>
            </w:r>
          </w:p>
        </w:tc>
        <w:tc>
          <w:tcPr>
            <w:tcW w:w="1275"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418" w:type="dxa"/>
            <w:tcBorders>
              <w:top w:val="single" w:sz="4" w:space="0" w:color="auto"/>
              <w:left w:val="single" w:sz="4" w:space="0" w:color="auto"/>
              <w:bottom w:val="single" w:sz="4" w:space="0" w:color="auto"/>
              <w:right w:val="single" w:sz="4" w:space="0" w:color="auto"/>
            </w:tcBorders>
          </w:tcPr>
          <w:p w:rsidR="006E14FC" w:rsidRPr="000154AE" w:rsidRDefault="000154AE">
            <w:pPr>
              <w:spacing w:line="276" w:lineRule="auto"/>
              <w:jc w:val="center"/>
              <w:rPr>
                <w:lang w:val="lt-LT"/>
              </w:rPr>
            </w:pPr>
            <w:r>
              <w:rPr>
                <w:lang w:val="lt-LT"/>
              </w:rPr>
              <w:t>1</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Dailė</w:t>
            </w:r>
          </w:p>
        </w:tc>
        <w:tc>
          <w:tcPr>
            <w:tcW w:w="992" w:type="dxa"/>
            <w:tcBorders>
              <w:top w:val="single" w:sz="4" w:space="0" w:color="auto"/>
              <w:left w:val="single" w:sz="12" w:space="0" w:color="auto"/>
              <w:bottom w:val="single" w:sz="4" w:space="0" w:color="auto"/>
              <w:right w:val="single" w:sz="4" w:space="0" w:color="auto"/>
            </w:tcBorders>
          </w:tcPr>
          <w:p w:rsidR="006E14FC" w:rsidRDefault="005E406B">
            <w:pPr>
              <w:spacing w:line="276" w:lineRule="auto"/>
              <w:jc w:val="center"/>
              <w:rPr>
                <w:lang w:val="lt-LT"/>
              </w:rPr>
            </w:pPr>
            <w:r>
              <w:rPr>
                <w:lang w:val="lt-LT"/>
              </w:rPr>
              <w:t>7</w:t>
            </w:r>
          </w:p>
        </w:tc>
        <w:tc>
          <w:tcPr>
            <w:tcW w:w="993"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6E14FC" w:rsidRDefault="00A74F22">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5E406B">
            <w:pPr>
              <w:spacing w:line="276" w:lineRule="auto"/>
              <w:jc w:val="center"/>
              <w:rPr>
                <w:lang w:val="lt-LT"/>
              </w:rPr>
            </w:pPr>
            <w:r>
              <w:rPr>
                <w:lang w:val="lt-LT"/>
              </w:rPr>
              <w:t>2</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Šokis</w:t>
            </w:r>
          </w:p>
        </w:tc>
        <w:tc>
          <w:tcPr>
            <w:tcW w:w="992" w:type="dxa"/>
            <w:tcBorders>
              <w:top w:val="single" w:sz="4" w:space="0" w:color="auto"/>
              <w:left w:val="single" w:sz="12" w:space="0" w:color="auto"/>
              <w:bottom w:val="single" w:sz="4" w:space="0" w:color="auto"/>
              <w:right w:val="single" w:sz="4" w:space="0" w:color="auto"/>
            </w:tcBorders>
          </w:tcPr>
          <w:p w:rsidR="006E14FC" w:rsidRDefault="000154AE">
            <w:pPr>
              <w:spacing w:line="276" w:lineRule="auto"/>
              <w:jc w:val="center"/>
              <w:rPr>
                <w:lang w:val="lt-LT"/>
              </w:rPr>
            </w:pPr>
            <w:r>
              <w:rPr>
                <w:lang w:val="lt-LT"/>
              </w:rPr>
              <w:t>11</w:t>
            </w:r>
          </w:p>
        </w:tc>
        <w:tc>
          <w:tcPr>
            <w:tcW w:w="993"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2</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0154AE" w:rsidTr="002A651F">
        <w:tc>
          <w:tcPr>
            <w:tcW w:w="2820" w:type="dxa"/>
            <w:tcBorders>
              <w:top w:val="single" w:sz="4" w:space="0" w:color="auto"/>
              <w:left w:val="single" w:sz="12" w:space="0" w:color="auto"/>
              <w:bottom w:val="single" w:sz="4" w:space="0" w:color="auto"/>
              <w:right w:val="single" w:sz="12" w:space="0" w:color="auto"/>
            </w:tcBorders>
          </w:tcPr>
          <w:p w:rsidR="000154AE" w:rsidRDefault="000154AE">
            <w:pPr>
              <w:spacing w:line="276" w:lineRule="auto"/>
              <w:rPr>
                <w:lang w:val="lt-LT"/>
              </w:rPr>
            </w:pPr>
            <w:r>
              <w:rPr>
                <w:lang w:val="lt-LT"/>
              </w:rPr>
              <w:t>Tekstilė/Mityba</w:t>
            </w:r>
          </w:p>
        </w:tc>
        <w:tc>
          <w:tcPr>
            <w:tcW w:w="992" w:type="dxa"/>
            <w:tcBorders>
              <w:top w:val="single" w:sz="4" w:space="0" w:color="auto"/>
              <w:left w:val="single" w:sz="12" w:space="0" w:color="auto"/>
              <w:bottom w:val="single" w:sz="4" w:space="0" w:color="auto"/>
              <w:right w:val="single" w:sz="4" w:space="0" w:color="auto"/>
            </w:tcBorders>
          </w:tcPr>
          <w:p w:rsidR="000154AE" w:rsidRDefault="005E406B">
            <w:pPr>
              <w:spacing w:line="276" w:lineRule="auto"/>
              <w:jc w:val="center"/>
              <w:rPr>
                <w:lang w:val="lt-LT"/>
              </w:rPr>
            </w:pPr>
            <w:r>
              <w:rPr>
                <w:lang w:val="lt-LT"/>
              </w:rPr>
              <w:t>1</w:t>
            </w:r>
          </w:p>
        </w:tc>
        <w:tc>
          <w:tcPr>
            <w:tcW w:w="993" w:type="dxa"/>
            <w:tcBorders>
              <w:top w:val="single" w:sz="4" w:space="0" w:color="auto"/>
              <w:left w:val="single" w:sz="4" w:space="0" w:color="auto"/>
              <w:bottom w:val="single" w:sz="4" w:space="0" w:color="auto"/>
              <w:right w:val="single" w:sz="4" w:space="0" w:color="auto"/>
            </w:tcBorders>
          </w:tcPr>
          <w:p w:rsidR="000154AE" w:rsidRDefault="000154AE">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0154AE" w:rsidRDefault="000154AE">
            <w:pPr>
              <w:spacing w:line="276" w:lineRule="auto"/>
              <w:jc w:val="center"/>
              <w:rPr>
                <w:lang w:val="lt-LT"/>
              </w:rPr>
            </w:pPr>
          </w:p>
        </w:tc>
        <w:tc>
          <w:tcPr>
            <w:tcW w:w="1418" w:type="dxa"/>
            <w:tcBorders>
              <w:top w:val="single" w:sz="4" w:space="0" w:color="auto"/>
              <w:left w:val="single" w:sz="4" w:space="0" w:color="auto"/>
              <w:bottom w:val="single" w:sz="4" w:space="0" w:color="auto"/>
              <w:right w:val="single" w:sz="4" w:space="0" w:color="auto"/>
            </w:tcBorders>
          </w:tcPr>
          <w:p w:rsidR="000154AE" w:rsidRDefault="000154AE">
            <w:pPr>
              <w:spacing w:line="276" w:lineRule="auto"/>
              <w:jc w:val="center"/>
              <w:rPr>
                <w:lang w:val="lt-LT"/>
              </w:rPr>
            </w:pPr>
            <w:r>
              <w:rPr>
                <w:lang w:val="lt-LT"/>
              </w:rPr>
              <w:t>0,</w:t>
            </w:r>
            <w:r w:rsidR="005E406B">
              <w:rPr>
                <w:lang w:val="lt-LT"/>
              </w:rPr>
              <w:t>2</w:t>
            </w:r>
            <w:r>
              <w:rPr>
                <w:lang w:val="lt-LT"/>
              </w:rPr>
              <w:t>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0154AE" w:rsidRDefault="000154AE">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Fizinis ugdymas</w:t>
            </w:r>
            <w:r w:rsidR="000154AE">
              <w:rPr>
                <w:lang w:val="lt-LT"/>
              </w:rPr>
              <w:t xml:space="preserve"> (tinklinis)</w:t>
            </w:r>
          </w:p>
        </w:tc>
        <w:tc>
          <w:tcPr>
            <w:tcW w:w="992" w:type="dxa"/>
            <w:tcBorders>
              <w:top w:val="single" w:sz="4" w:space="0" w:color="auto"/>
              <w:left w:val="single" w:sz="12" w:space="0" w:color="auto"/>
              <w:bottom w:val="single" w:sz="4" w:space="0" w:color="auto"/>
              <w:right w:val="single" w:sz="4" w:space="0" w:color="auto"/>
            </w:tcBorders>
          </w:tcPr>
          <w:p w:rsidR="006E14FC" w:rsidRDefault="000154AE">
            <w:pPr>
              <w:spacing w:line="276" w:lineRule="auto"/>
              <w:jc w:val="center"/>
              <w:rPr>
                <w:lang w:val="lt-LT"/>
              </w:rPr>
            </w:pPr>
            <w:r>
              <w:rPr>
                <w:lang w:val="lt-LT"/>
              </w:rPr>
              <w:t>19</w:t>
            </w:r>
          </w:p>
        </w:tc>
        <w:tc>
          <w:tcPr>
            <w:tcW w:w="993"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2</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Ekonomika</w:t>
            </w:r>
          </w:p>
        </w:tc>
        <w:tc>
          <w:tcPr>
            <w:tcW w:w="1985" w:type="dxa"/>
            <w:gridSpan w:val="2"/>
            <w:tcBorders>
              <w:top w:val="single" w:sz="4" w:space="0" w:color="auto"/>
              <w:left w:val="single" w:sz="12" w:space="0" w:color="auto"/>
              <w:bottom w:val="single" w:sz="4" w:space="0" w:color="auto"/>
              <w:right w:val="single" w:sz="4" w:space="0" w:color="auto"/>
            </w:tcBorders>
          </w:tcPr>
          <w:p w:rsidR="006E14FC" w:rsidRDefault="000154AE">
            <w:pPr>
              <w:spacing w:line="276" w:lineRule="auto"/>
              <w:jc w:val="center"/>
              <w:rPr>
                <w:lang w:val="lt-LT"/>
              </w:rPr>
            </w:pPr>
            <w:r>
              <w:rPr>
                <w:lang w:val="lt-LT"/>
              </w:rPr>
              <w:t>3</w:t>
            </w:r>
          </w:p>
        </w:tc>
        <w:tc>
          <w:tcPr>
            <w:tcW w:w="1275"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418"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0,5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0154AE" w:rsidTr="002A651F">
        <w:tc>
          <w:tcPr>
            <w:tcW w:w="2820" w:type="dxa"/>
            <w:tcBorders>
              <w:top w:val="single" w:sz="4" w:space="0" w:color="auto"/>
              <w:left w:val="single" w:sz="12" w:space="0" w:color="auto"/>
              <w:bottom w:val="single" w:sz="4" w:space="0" w:color="auto"/>
              <w:right w:val="single" w:sz="12" w:space="0" w:color="auto"/>
            </w:tcBorders>
          </w:tcPr>
          <w:p w:rsidR="000154AE" w:rsidRDefault="000154AE">
            <w:pPr>
              <w:spacing w:line="276" w:lineRule="auto"/>
              <w:rPr>
                <w:lang w:val="lt-LT"/>
              </w:rPr>
            </w:pPr>
            <w:r>
              <w:rPr>
                <w:lang w:val="lt-LT"/>
              </w:rPr>
              <w:t>Krašto gynyba</w:t>
            </w:r>
          </w:p>
        </w:tc>
        <w:tc>
          <w:tcPr>
            <w:tcW w:w="1985" w:type="dxa"/>
            <w:gridSpan w:val="2"/>
            <w:tcBorders>
              <w:top w:val="single" w:sz="4" w:space="0" w:color="auto"/>
              <w:left w:val="single" w:sz="12" w:space="0" w:color="auto"/>
              <w:bottom w:val="single" w:sz="4" w:space="0" w:color="auto"/>
              <w:right w:val="single" w:sz="4" w:space="0" w:color="auto"/>
            </w:tcBorders>
          </w:tcPr>
          <w:p w:rsidR="000154AE" w:rsidRDefault="000154AE">
            <w:pPr>
              <w:spacing w:line="276" w:lineRule="auto"/>
              <w:jc w:val="center"/>
              <w:rPr>
                <w:lang w:val="lt-LT"/>
              </w:rPr>
            </w:pPr>
            <w:r>
              <w:rPr>
                <w:lang w:val="lt-LT"/>
              </w:rPr>
              <w:t>4</w:t>
            </w:r>
          </w:p>
        </w:tc>
        <w:tc>
          <w:tcPr>
            <w:tcW w:w="1275" w:type="dxa"/>
            <w:tcBorders>
              <w:top w:val="single" w:sz="4" w:space="0" w:color="auto"/>
              <w:left w:val="single" w:sz="4" w:space="0" w:color="auto"/>
              <w:bottom w:val="single" w:sz="4" w:space="0" w:color="auto"/>
              <w:right w:val="single" w:sz="4" w:space="0" w:color="auto"/>
            </w:tcBorders>
          </w:tcPr>
          <w:p w:rsidR="000154AE" w:rsidRDefault="000154AE">
            <w:pPr>
              <w:spacing w:line="276" w:lineRule="auto"/>
              <w:jc w:val="center"/>
              <w:rPr>
                <w:lang w:val="lt-LT"/>
              </w:rPr>
            </w:pPr>
          </w:p>
        </w:tc>
        <w:tc>
          <w:tcPr>
            <w:tcW w:w="1418" w:type="dxa"/>
            <w:tcBorders>
              <w:top w:val="single" w:sz="4" w:space="0" w:color="auto"/>
              <w:left w:val="single" w:sz="4" w:space="0" w:color="auto"/>
              <w:bottom w:val="single" w:sz="4" w:space="0" w:color="auto"/>
              <w:right w:val="single" w:sz="4" w:space="0" w:color="auto"/>
            </w:tcBorders>
          </w:tcPr>
          <w:p w:rsidR="000154AE" w:rsidRDefault="005E406B">
            <w:pPr>
              <w:spacing w:line="276" w:lineRule="auto"/>
              <w:jc w:val="center"/>
              <w:rPr>
                <w:lang w:val="lt-LT"/>
              </w:rPr>
            </w:pPr>
            <w:r>
              <w:rPr>
                <w:lang w:val="lt-LT"/>
              </w:rPr>
              <w:t>0,5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0154AE" w:rsidRDefault="000154AE">
            <w:pPr>
              <w:spacing w:line="276" w:lineRule="auto"/>
              <w:jc w:val="center"/>
              <w:rPr>
                <w:lang w:val="lt-LT"/>
              </w:rPr>
            </w:pPr>
          </w:p>
        </w:tc>
      </w:tr>
      <w:tr w:rsidR="006E14FC" w:rsidTr="002A651F">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Braižyba</w:t>
            </w:r>
          </w:p>
        </w:tc>
        <w:tc>
          <w:tcPr>
            <w:tcW w:w="1985" w:type="dxa"/>
            <w:gridSpan w:val="2"/>
            <w:tcBorders>
              <w:top w:val="single" w:sz="4" w:space="0" w:color="auto"/>
              <w:left w:val="single" w:sz="12" w:space="0" w:color="auto"/>
              <w:bottom w:val="single" w:sz="4" w:space="0" w:color="auto"/>
              <w:right w:val="single" w:sz="4" w:space="0" w:color="auto"/>
            </w:tcBorders>
          </w:tcPr>
          <w:p w:rsidR="006E14FC" w:rsidRDefault="000154AE">
            <w:pPr>
              <w:spacing w:line="276" w:lineRule="auto"/>
              <w:jc w:val="center"/>
              <w:rPr>
                <w:lang w:val="lt-LT"/>
              </w:rPr>
            </w:pPr>
            <w:r>
              <w:rPr>
                <w:lang w:val="lt-LT"/>
              </w:rPr>
              <w:t>5</w:t>
            </w:r>
          </w:p>
        </w:tc>
        <w:tc>
          <w:tcPr>
            <w:tcW w:w="1275"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418" w:type="dxa"/>
            <w:tcBorders>
              <w:top w:val="single" w:sz="4" w:space="0" w:color="auto"/>
              <w:left w:val="single" w:sz="4" w:space="0" w:color="auto"/>
              <w:bottom w:val="single" w:sz="4" w:space="0" w:color="auto"/>
              <w:right w:val="single" w:sz="4" w:space="0" w:color="auto"/>
            </w:tcBorders>
          </w:tcPr>
          <w:p w:rsidR="006E14FC" w:rsidRDefault="000154AE">
            <w:pPr>
              <w:spacing w:line="276" w:lineRule="auto"/>
              <w:jc w:val="center"/>
              <w:rPr>
                <w:lang w:val="lt-LT"/>
              </w:rPr>
            </w:pPr>
            <w:r>
              <w:rPr>
                <w:lang w:val="lt-LT"/>
              </w:rPr>
              <w:t>0,5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2A651F">
        <w:tc>
          <w:tcPr>
            <w:tcW w:w="282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rPr>
                <w:lang w:val="lt-LT"/>
              </w:rPr>
            </w:pPr>
            <w:r>
              <w:rPr>
                <w:lang w:val="lt-LT"/>
              </w:rPr>
              <w:t>Iš viso</w:t>
            </w:r>
          </w:p>
        </w:tc>
        <w:tc>
          <w:tcPr>
            <w:tcW w:w="1985" w:type="dxa"/>
            <w:gridSpan w:val="2"/>
            <w:tcBorders>
              <w:top w:val="single" w:sz="12" w:space="0" w:color="auto"/>
              <w:left w:val="single" w:sz="12" w:space="0" w:color="auto"/>
              <w:bottom w:val="single" w:sz="12" w:space="0" w:color="auto"/>
              <w:right w:val="single" w:sz="4" w:space="0" w:color="auto"/>
            </w:tcBorders>
          </w:tcPr>
          <w:p w:rsidR="006E14FC" w:rsidRDefault="00A74F22">
            <w:pPr>
              <w:spacing w:line="276" w:lineRule="auto"/>
              <w:jc w:val="center"/>
              <w:rPr>
                <w:lang w:val="lt-LT"/>
              </w:rPr>
            </w:pPr>
            <w:r>
              <w:rPr>
                <w:lang w:val="lt-LT"/>
              </w:rPr>
              <w:t>19</w:t>
            </w:r>
          </w:p>
        </w:tc>
        <w:tc>
          <w:tcPr>
            <w:tcW w:w="1275" w:type="dxa"/>
            <w:tcBorders>
              <w:top w:val="single" w:sz="12" w:space="0" w:color="auto"/>
              <w:left w:val="single" w:sz="4" w:space="0" w:color="auto"/>
              <w:bottom w:val="single" w:sz="12" w:space="0" w:color="auto"/>
              <w:right w:val="single" w:sz="4" w:space="0" w:color="auto"/>
            </w:tcBorders>
          </w:tcPr>
          <w:p w:rsidR="006E14FC" w:rsidRDefault="00A74F22">
            <w:pPr>
              <w:spacing w:line="276" w:lineRule="auto"/>
              <w:jc w:val="center"/>
              <w:rPr>
                <w:lang w:val="lt-LT"/>
              </w:rPr>
            </w:pPr>
            <w:r>
              <w:rPr>
                <w:lang w:val="lt-LT"/>
              </w:rPr>
              <w:t>18</w:t>
            </w:r>
          </w:p>
        </w:tc>
        <w:tc>
          <w:tcPr>
            <w:tcW w:w="1418" w:type="dxa"/>
            <w:tcBorders>
              <w:top w:val="single" w:sz="12" w:space="0" w:color="auto"/>
              <w:left w:val="single" w:sz="4" w:space="0" w:color="auto"/>
              <w:bottom w:val="single" w:sz="12" w:space="0" w:color="auto"/>
              <w:right w:val="single" w:sz="4" w:space="0" w:color="auto"/>
            </w:tcBorders>
          </w:tcPr>
          <w:p w:rsidR="006E14FC" w:rsidRDefault="00A74F22">
            <w:pPr>
              <w:spacing w:line="276" w:lineRule="auto"/>
              <w:jc w:val="center"/>
              <w:rPr>
                <w:lang w:val="lt-LT"/>
              </w:rPr>
            </w:pPr>
            <w:r>
              <w:rPr>
                <w:lang w:val="lt-LT"/>
              </w:rPr>
              <w:t>51,75</w:t>
            </w:r>
          </w:p>
        </w:tc>
        <w:tc>
          <w:tcPr>
            <w:tcW w:w="1276" w:type="dxa"/>
            <w:tcBorders>
              <w:top w:val="single" w:sz="12" w:space="0" w:color="auto"/>
              <w:left w:val="single" w:sz="4" w:space="0" w:color="auto"/>
              <w:bottom w:val="single" w:sz="12" w:space="0" w:color="auto"/>
              <w:right w:val="single" w:sz="12" w:space="0" w:color="auto"/>
            </w:tcBorders>
          </w:tcPr>
          <w:p w:rsidR="006E14FC" w:rsidRDefault="00A74F22">
            <w:pPr>
              <w:spacing w:line="276" w:lineRule="auto"/>
              <w:jc w:val="center"/>
              <w:rPr>
                <w:lang w:val="lt-LT"/>
              </w:rPr>
            </w:pPr>
            <w:r>
              <w:rPr>
                <w:lang w:val="lt-LT"/>
              </w:rPr>
              <w:t>2</w:t>
            </w:r>
          </w:p>
        </w:tc>
      </w:tr>
    </w:tbl>
    <w:p w:rsidR="006E14FC" w:rsidRDefault="006E14FC" w:rsidP="006E14FC">
      <w:pPr>
        <w:spacing w:line="276" w:lineRule="auto"/>
        <w:rPr>
          <w:sz w:val="20"/>
          <w:szCs w:val="20"/>
          <w:lang w:val="lt-LT"/>
        </w:rPr>
      </w:pPr>
      <w:r>
        <w:rPr>
          <w:sz w:val="20"/>
          <w:szCs w:val="20"/>
          <w:lang w:val="lt-LT"/>
        </w:rPr>
        <w:t xml:space="preserve">            </w:t>
      </w:r>
      <w:r w:rsidR="00003DD0">
        <w:rPr>
          <w:sz w:val="20"/>
          <w:szCs w:val="20"/>
          <w:vertAlign w:val="superscript"/>
          <w:lang w:val="lt-LT"/>
        </w:rPr>
        <w:t>*</w:t>
      </w:r>
      <w:r>
        <w:rPr>
          <w:sz w:val="20"/>
          <w:szCs w:val="20"/>
          <w:lang w:val="lt-LT"/>
        </w:rPr>
        <w:t xml:space="preserve"> k– savarankiško mokymo konsultacijos</w:t>
      </w:r>
    </w:p>
    <w:p w:rsidR="00A74F22" w:rsidRDefault="00A74F22" w:rsidP="006E14FC">
      <w:pPr>
        <w:spacing w:line="276" w:lineRule="auto"/>
        <w:rPr>
          <w:sz w:val="20"/>
          <w:szCs w:val="20"/>
          <w:lang w:val="lt-LT"/>
        </w:rPr>
      </w:pPr>
    </w:p>
    <w:p w:rsidR="006E14FC" w:rsidRDefault="006E14FC" w:rsidP="006E14FC">
      <w:pPr>
        <w:spacing w:line="276" w:lineRule="auto"/>
        <w:ind w:firstLine="1260"/>
        <w:rPr>
          <w:b/>
          <w:color w:val="000000" w:themeColor="text1"/>
          <w:lang w:val="lt-LT"/>
        </w:rPr>
      </w:pPr>
      <w:r>
        <w:rPr>
          <w:b/>
          <w:color w:val="000000" w:themeColor="text1"/>
          <w:lang w:val="lt-LT"/>
        </w:rPr>
        <w:t xml:space="preserve">IV </w:t>
      </w:r>
      <w:proofErr w:type="spellStart"/>
      <w:r>
        <w:rPr>
          <w:b/>
          <w:color w:val="000000" w:themeColor="text1"/>
          <w:lang w:val="lt-LT"/>
        </w:rPr>
        <w:t>gimn</w:t>
      </w:r>
      <w:proofErr w:type="spellEnd"/>
      <w:r>
        <w:rPr>
          <w:b/>
          <w:color w:val="000000" w:themeColor="text1"/>
          <w:lang w:val="lt-LT"/>
        </w:rPr>
        <w:t xml:space="preserve">. </w:t>
      </w:r>
      <w:proofErr w:type="spellStart"/>
      <w:r>
        <w:rPr>
          <w:b/>
          <w:color w:val="000000" w:themeColor="text1"/>
          <w:lang w:val="lt-LT"/>
        </w:rPr>
        <w:t>kl</w:t>
      </w:r>
      <w:proofErr w:type="spellEnd"/>
      <w:r>
        <w:rPr>
          <w:b/>
          <w:color w:val="000000" w:themeColor="text1"/>
          <w:lang w:val="lt-LT"/>
        </w:rPr>
        <w:t>.</w:t>
      </w:r>
    </w:p>
    <w:tbl>
      <w:tblPr>
        <w:tblW w:w="0" w:type="auto"/>
        <w:tblInd w:w="832" w:type="dxa"/>
        <w:tblLook w:val="01E0" w:firstRow="1" w:lastRow="1" w:firstColumn="1" w:lastColumn="1" w:noHBand="0" w:noVBand="0"/>
      </w:tblPr>
      <w:tblGrid>
        <w:gridCol w:w="2820"/>
        <w:gridCol w:w="1134"/>
        <w:gridCol w:w="851"/>
        <w:gridCol w:w="1275"/>
        <w:gridCol w:w="1418"/>
        <w:gridCol w:w="1276"/>
      </w:tblGrid>
      <w:tr w:rsidR="006E14FC" w:rsidTr="006E14FC">
        <w:trPr>
          <w:trHeight w:val="320"/>
        </w:trPr>
        <w:tc>
          <w:tcPr>
            <w:tcW w:w="2820" w:type="dxa"/>
            <w:vMerge w:val="restart"/>
            <w:tcBorders>
              <w:top w:val="single" w:sz="12" w:space="0" w:color="auto"/>
              <w:left w:val="single" w:sz="12"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Dalykas</w:t>
            </w:r>
          </w:p>
        </w:tc>
        <w:tc>
          <w:tcPr>
            <w:tcW w:w="1985" w:type="dxa"/>
            <w:gridSpan w:val="2"/>
            <w:tcBorders>
              <w:top w:val="single" w:sz="12"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Kursas</w:t>
            </w:r>
          </w:p>
        </w:tc>
        <w:tc>
          <w:tcPr>
            <w:tcW w:w="1275" w:type="dxa"/>
            <w:vMerge w:val="restart"/>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 xml:space="preserve">Grupių </w:t>
            </w:r>
            <w:proofErr w:type="spellStart"/>
            <w:r>
              <w:rPr>
                <w:lang w:val="lt-LT"/>
              </w:rPr>
              <w:t>skaič</w:t>
            </w:r>
            <w:proofErr w:type="spellEnd"/>
            <w:r>
              <w:rPr>
                <w:lang w:val="lt-LT"/>
              </w:rPr>
              <w:t>.</w:t>
            </w:r>
          </w:p>
        </w:tc>
        <w:tc>
          <w:tcPr>
            <w:tcW w:w="1418" w:type="dxa"/>
            <w:vMerge w:val="restart"/>
            <w:tcBorders>
              <w:top w:val="single" w:sz="12"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Val. sk. grupėje</w:t>
            </w:r>
          </w:p>
        </w:tc>
        <w:tc>
          <w:tcPr>
            <w:tcW w:w="1276" w:type="dxa"/>
            <w:vMerge w:val="restart"/>
            <w:tcBorders>
              <w:top w:val="single" w:sz="12" w:space="0" w:color="auto"/>
              <w:left w:val="single" w:sz="4" w:space="0" w:color="auto"/>
              <w:bottom w:val="single" w:sz="4" w:space="0" w:color="auto"/>
              <w:right w:val="single" w:sz="12" w:space="0" w:color="auto"/>
            </w:tcBorders>
            <w:hideMark/>
          </w:tcPr>
          <w:p w:rsidR="006E14FC" w:rsidRDefault="006E14FC">
            <w:pPr>
              <w:spacing w:line="276" w:lineRule="auto"/>
              <w:jc w:val="center"/>
              <w:rPr>
                <w:lang w:val="lt-LT"/>
              </w:rPr>
            </w:pPr>
            <w:r>
              <w:rPr>
                <w:lang w:val="lt-LT"/>
              </w:rPr>
              <w:t>Modulis</w:t>
            </w:r>
          </w:p>
          <w:p w:rsidR="006E14FC" w:rsidRDefault="006E14FC">
            <w:pPr>
              <w:spacing w:line="276" w:lineRule="auto"/>
              <w:jc w:val="center"/>
              <w:rPr>
                <w:lang w:val="lt-LT"/>
              </w:rPr>
            </w:pPr>
            <w:r>
              <w:rPr>
                <w:lang w:val="lt-LT"/>
              </w:rPr>
              <w:t>(</w:t>
            </w:r>
            <w:proofErr w:type="spellStart"/>
            <w:r>
              <w:rPr>
                <w:lang w:val="lt-LT"/>
              </w:rPr>
              <w:t>pasir</w:t>
            </w:r>
            <w:proofErr w:type="spellEnd"/>
            <w:r>
              <w:rPr>
                <w:lang w:val="lt-LT"/>
              </w:rPr>
              <w:t>.)</w:t>
            </w:r>
          </w:p>
        </w:tc>
      </w:tr>
      <w:tr w:rsidR="006E14FC" w:rsidTr="006E14FC">
        <w:trPr>
          <w:trHeight w:val="220"/>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E14FC" w:rsidRDefault="006E14FC">
            <w:pPr>
              <w:suppressAutoHyphens w:val="0"/>
              <w:rPr>
                <w:lang w:val="lt-LT"/>
              </w:rPr>
            </w:pPr>
          </w:p>
        </w:tc>
        <w:tc>
          <w:tcPr>
            <w:tcW w:w="1134" w:type="dxa"/>
            <w:tcBorders>
              <w:top w:val="single" w:sz="4" w:space="0" w:color="auto"/>
              <w:left w:val="single" w:sz="12"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B</w:t>
            </w:r>
          </w:p>
        </w:tc>
        <w:tc>
          <w:tcPr>
            <w:tcW w:w="851" w:type="dxa"/>
            <w:tcBorders>
              <w:top w:val="single" w:sz="4" w:space="0" w:color="auto"/>
              <w:left w:val="single" w:sz="4" w:space="0" w:color="auto"/>
              <w:bottom w:val="single" w:sz="4" w:space="0" w:color="auto"/>
              <w:right w:val="single" w:sz="4" w:space="0" w:color="auto"/>
            </w:tcBorders>
            <w:hideMark/>
          </w:tcPr>
          <w:p w:rsidR="006E14FC" w:rsidRDefault="006E14FC">
            <w:pPr>
              <w:spacing w:line="276" w:lineRule="auto"/>
              <w:jc w:val="center"/>
              <w:rPr>
                <w:lang w:val="lt-LT"/>
              </w:rPr>
            </w:pPr>
            <w:r>
              <w:rPr>
                <w:lang w:val="lt-LT"/>
              </w:rPr>
              <w:t>A</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6E14FC" w:rsidRDefault="006E14FC">
            <w:pPr>
              <w:suppressAutoHyphens w:val="0"/>
              <w:rPr>
                <w:lang w:val="lt-LT"/>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6E14FC" w:rsidRDefault="006E14FC">
            <w:pPr>
              <w:suppressAutoHyphens w:val="0"/>
              <w:rPr>
                <w:lang w:val="lt-LT"/>
              </w:rPr>
            </w:pP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6E14FC" w:rsidRDefault="006E14FC">
            <w:pPr>
              <w:suppressAutoHyphens w:val="0"/>
              <w:rPr>
                <w:lang w:val="lt-LT"/>
              </w:rPr>
            </w:pPr>
          </w:p>
        </w:tc>
      </w:tr>
      <w:tr w:rsidR="006E14FC" w:rsidTr="00A74F22">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 xml:space="preserve">Dorinis ugdymas </w:t>
            </w:r>
            <w:r>
              <w:rPr>
                <w:sz w:val="20"/>
                <w:szCs w:val="20"/>
                <w:lang w:val="lt-LT"/>
              </w:rPr>
              <w:t>(tikyba)</w:t>
            </w:r>
          </w:p>
        </w:tc>
        <w:tc>
          <w:tcPr>
            <w:tcW w:w="1134" w:type="dxa"/>
            <w:tcBorders>
              <w:top w:val="single" w:sz="4" w:space="0" w:color="auto"/>
              <w:left w:val="single" w:sz="12" w:space="0" w:color="auto"/>
              <w:bottom w:val="single" w:sz="4" w:space="0" w:color="auto"/>
              <w:right w:val="single" w:sz="4" w:space="0" w:color="auto"/>
            </w:tcBorders>
          </w:tcPr>
          <w:p w:rsidR="006E14FC" w:rsidRDefault="00A74F22">
            <w:pPr>
              <w:spacing w:line="276" w:lineRule="auto"/>
              <w:jc w:val="center"/>
              <w:rPr>
                <w:lang w:val="lt-LT"/>
              </w:rPr>
            </w:pPr>
            <w:r>
              <w:rPr>
                <w:lang w:val="lt-LT"/>
              </w:rPr>
              <w:t>8</w:t>
            </w:r>
          </w:p>
        </w:tc>
        <w:tc>
          <w:tcPr>
            <w:tcW w:w="851"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1</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A74F22">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 xml:space="preserve">Dorinis ugdymas </w:t>
            </w:r>
            <w:r>
              <w:rPr>
                <w:sz w:val="20"/>
                <w:szCs w:val="20"/>
                <w:lang w:val="lt-LT"/>
              </w:rPr>
              <w:t>(etika)</w:t>
            </w:r>
          </w:p>
        </w:tc>
        <w:tc>
          <w:tcPr>
            <w:tcW w:w="1134" w:type="dxa"/>
            <w:tcBorders>
              <w:top w:val="single" w:sz="4" w:space="0" w:color="auto"/>
              <w:left w:val="single" w:sz="12" w:space="0" w:color="auto"/>
              <w:bottom w:val="single" w:sz="4" w:space="0" w:color="auto"/>
              <w:right w:val="single" w:sz="4" w:space="0" w:color="auto"/>
            </w:tcBorders>
          </w:tcPr>
          <w:p w:rsidR="006E14FC" w:rsidRDefault="00A74F22">
            <w:pPr>
              <w:spacing w:line="276" w:lineRule="auto"/>
              <w:jc w:val="center"/>
              <w:rPr>
                <w:lang w:val="lt-LT"/>
              </w:rPr>
            </w:pPr>
            <w:r>
              <w:rPr>
                <w:lang w:val="lt-LT"/>
              </w:rPr>
              <w:t>6</w:t>
            </w:r>
          </w:p>
        </w:tc>
        <w:tc>
          <w:tcPr>
            <w:tcW w:w="851" w:type="dxa"/>
            <w:tcBorders>
              <w:top w:val="single" w:sz="4" w:space="0" w:color="auto"/>
              <w:left w:val="single" w:sz="4" w:space="0" w:color="auto"/>
              <w:bottom w:val="single" w:sz="4" w:space="0" w:color="auto"/>
              <w:right w:val="single" w:sz="4" w:space="0" w:color="auto"/>
            </w:tcBorders>
          </w:tcPr>
          <w:p w:rsidR="006E14FC" w:rsidRDefault="006E14FC">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1</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A74F22">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Lietuvių kalba ir literatūra</w:t>
            </w:r>
          </w:p>
        </w:tc>
        <w:tc>
          <w:tcPr>
            <w:tcW w:w="1134" w:type="dxa"/>
            <w:tcBorders>
              <w:top w:val="single" w:sz="4" w:space="0" w:color="auto"/>
              <w:left w:val="single" w:sz="12" w:space="0" w:color="auto"/>
              <w:bottom w:val="single" w:sz="4" w:space="0" w:color="auto"/>
              <w:right w:val="single" w:sz="4" w:space="0" w:color="auto"/>
            </w:tcBorders>
          </w:tcPr>
          <w:p w:rsidR="006E14FC" w:rsidRDefault="006E14FC">
            <w:pPr>
              <w:spacing w:line="276" w:lineRule="auto"/>
              <w:jc w:val="center"/>
              <w:rPr>
                <w:lang w:val="lt-LT"/>
              </w:rPr>
            </w:pPr>
          </w:p>
        </w:tc>
        <w:tc>
          <w:tcPr>
            <w:tcW w:w="851" w:type="dxa"/>
            <w:tcBorders>
              <w:top w:val="single" w:sz="4" w:space="0" w:color="auto"/>
              <w:left w:val="single" w:sz="4" w:space="0" w:color="auto"/>
              <w:bottom w:val="single" w:sz="4" w:space="0" w:color="auto"/>
              <w:right w:val="single" w:sz="4" w:space="0" w:color="auto"/>
            </w:tcBorders>
          </w:tcPr>
          <w:p w:rsidR="006E14FC" w:rsidRDefault="00A74F22">
            <w:pPr>
              <w:spacing w:line="276" w:lineRule="auto"/>
              <w:jc w:val="center"/>
              <w:rPr>
                <w:lang w:val="lt-LT"/>
              </w:rPr>
            </w:pPr>
            <w:r>
              <w:rPr>
                <w:lang w:val="lt-LT"/>
              </w:rPr>
              <w:t>14</w:t>
            </w:r>
          </w:p>
        </w:tc>
        <w:tc>
          <w:tcPr>
            <w:tcW w:w="1275"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6</w:t>
            </w:r>
          </w:p>
        </w:tc>
        <w:tc>
          <w:tcPr>
            <w:tcW w:w="1276" w:type="dxa"/>
            <w:tcBorders>
              <w:top w:val="single" w:sz="4" w:space="0" w:color="auto"/>
              <w:left w:val="single" w:sz="4" w:space="0" w:color="auto"/>
              <w:bottom w:val="single" w:sz="4" w:space="0" w:color="auto"/>
              <w:right w:val="single" w:sz="12" w:space="0" w:color="auto"/>
            </w:tcBorders>
          </w:tcPr>
          <w:p w:rsidR="006E14FC" w:rsidRDefault="006E14FC">
            <w:pPr>
              <w:spacing w:line="276" w:lineRule="auto"/>
              <w:jc w:val="center"/>
              <w:rPr>
                <w:lang w:val="lt-LT"/>
              </w:rPr>
            </w:pPr>
          </w:p>
        </w:tc>
      </w:tr>
      <w:tr w:rsidR="006E14FC" w:rsidTr="00A74F22">
        <w:tc>
          <w:tcPr>
            <w:tcW w:w="28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rPr>
                <w:lang w:val="lt-LT"/>
              </w:rPr>
            </w:pPr>
            <w:r>
              <w:rPr>
                <w:lang w:val="lt-LT"/>
              </w:rPr>
              <w:t>Užsienio k. (anglų)</w:t>
            </w:r>
          </w:p>
        </w:tc>
        <w:tc>
          <w:tcPr>
            <w:tcW w:w="1134" w:type="dxa"/>
            <w:tcBorders>
              <w:top w:val="single" w:sz="4" w:space="0" w:color="auto"/>
              <w:left w:val="single" w:sz="12" w:space="0" w:color="auto"/>
              <w:bottom w:val="single" w:sz="4" w:space="0" w:color="auto"/>
              <w:right w:val="single" w:sz="4" w:space="0" w:color="auto"/>
            </w:tcBorders>
          </w:tcPr>
          <w:p w:rsidR="006E14FC" w:rsidRDefault="00A74F22">
            <w:pPr>
              <w:spacing w:line="276" w:lineRule="auto"/>
              <w:jc w:val="center"/>
              <w:rPr>
                <w:lang w:val="lt-LT"/>
              </w:rPr>
            </w:pPr>
            <w:r>
              <w:rPr>
                <w:lang w:val="lt-LT"/>
              </w:rPr>
              <w:t>3</w:t>
            </w:r>
          </w:p>
        </w:tc>
        <w:tc>
          <w:tcPr>
            <w:tcW w:w="851" w:type="dxa"/>
            <w:tcBorders>
              <w:top w:val="single" w:sz="4" w:space="0" w:color="auto"/>
              <w:left w:val="single" w:sz="4" w:space="0" w:color="auto"/>
              <w:bottom w:val="single" w:sz="4" w:space="0" w:color="auto"/>
              <w:right w:val="single" w:sz="4" w:space="0" w:color="auto"/>
            </w:tcBorders>
          </w:tcPr>
          <w:p w:rsidR="006E14FC" w:rsidRDefault="00A74F22">
            <w:pPr>
              <w:spacing w:line="276" w:lineRule="auto"/>
              <w:jc w:val="center"/>
              <w:rPr>
                <w:lang w:val="lt-LT"/>
              </w:rPr>
            </w:pPr>
            <w:r>
              <w:rPr>
                <w:lang w:val="lt-LT"/>
              </w:rPr>
              <w:t>11</w:t>
            </w:r>
          </w:p>
        </w:tc>
        <w:tc>
          <w:tcPr>
            <w:tcW w:w="1275"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6E14FC" w:rsidRDefault="00281B51">
            <w:pPr>
              <w:spacing w:line="276" w:lineRule="auto"/>
              <w:jc w:val="center"/>
              <w:rPr>
                <w:lang w:val="lt-LT"/>
              </w:rPr>
            </w:pPr>
            <w:r>
              <w:rPr>
                <w:lang w:val="lt-LT"/>
              </w:rPr>
              <w:t>4</w:t>
            </w:r>
          </w:p>
        </w:tc>
        <w:tc>
          <w:tcPr>
            <w:tcW w:w="1276" w:type="dxa"/>
            <w:tcBorders>
              <w:top w:val="single" w:sz="4" w:space="0" w:color="auto"/>
              <w:left w:val="single" w:sz="4" w:space="0" w:color="auto"/>
              <w:bottom w:val="single" w:sz="4" w:space="0" w:color="auto"/>
              <w:right w:val="single" w:sz="12" w:space="0" w:color="auto"/>
            </w:tcBorders>
          </w:tcPr>
          <w:p w:rsidR="006E14FC" w:rsidRDefault="00A74F22">
            <w:pPr>
              <w:spacing w:line="276" w:lineRule="auto"/>
              <w:jc w:val="center"/>
              <w:rPr>
                <w:lang w:val="lt-LT"/>
              </w:rPr>
            </w:pPr>
            <w:r>
              <w:rPr>
                <w:lang w:val="lt-LT"/>
              </w:rPr>
              <w:t>1</w:t>
            </w: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Matematika</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6</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r>
              <w:rPr>
                <w:lang w:val="lt-LT"/>
              </w:rPr>
              <w:t>8</w:t>
            </w: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2</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4/5</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r>
              <w:rPr>
                <w:lang w:val="lt-LT"/>
              </w:rPr>
              <w:t>1</w:t>
            </w: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 xml:space="preserve">Informacinės </w:t>
            </w:r>
            <w:proofErr w:type="spellStart"/>
            <w:r>
              <w:rPr>
                <w:lang w:val="lt-LT"/>
              </w:rPr>
              <w:t>techn</w:t>
            </w:r>
            <w:proofErr w:type="spellEnd"/>
            <w:r>
              <w:rPr>
                <w:lang w:val="lt-LT"/>
              </w:rPr>
              <w:t>.</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3</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r>
              <w:rPr>
                <w:lang w:val="lt-LT"/>
              </w:rPr>
              <w:t>2</w:t>
            </w: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1+0,5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Istorija</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3</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r>
              <w:rPr>
                <w:lang w:val="lt-LT"/>
              </w:rPr>
              <w:t>5</w:t>
            </w: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2+0,5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Geografija</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2</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r>
              <w:rPr>
                <w:lang w:val="lt-LT"/>
              </w:rPr>
              <w:t>7</w:t>
            </w: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3</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Biologija</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6</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r>
              <w:rPr>
                <w:lang w:val="lt-LT"/>
              </w:rPr>
              <w:t>4</w:t>
            </w: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2+0,5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Chemija</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r>
              <w:rPr>
                <w:lang w:val="lt-LT"/>
              </w:rPr>
              <w:t>6</w:t>
            </w: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3</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r>
              <w:rPr>
                <w:lang w:val="lt-LT"/>
              </w:rPr>
              <w:t>1</w:t>
            </w: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Fizika</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r>
              <w:rPr>
                <w:lang w:val="lt-LT"/>
              </w:rPr>
              <w:t>3</w:t>
            </w:r>
          </w:p>
        </w:tc>
        <w:tc>
          <w:tcPr>
            <w:tcW w:w="1275"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Dailė</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7</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2</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pPr>
              <w:spacing w:line="276" w:lineRule="auto"/>
              <w:rPr>
                <w:lang w:val="lt-LT"/>
              </w:rPr>
            </w:pPr>
            <w:r>
              <w:rPr>
                <w:lang w:val="lt-LT"/>
              </w:rPr>
              <w:t>Šokis</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7</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2</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4" w:space="0" w:color="auto"/>
              <w:left w:val="single" w:sz="12" w:space="0" w:color="auto"/>
              <w:bottom w:val="single" w:sz="4" w:space="0" w:color="auto"/>
              <w:right w:val="single" w:sz="12" w:space="0" w:color="auto"/>
            </w:tcBorders>
          </w:tcPr>
          <w:p w:rsidR="00A74F22" w:rsidRDefault="00A74F22">
            <w:pPr>
              <w:spacing w:line="276" w:lineRule="auto"/>
              <w:rPr>
                <w:lang w:val="lt-LT"/>
              </w:rPr>
            </w:pPr>
            <w:r>
              <w:rPr>
                <w:lang w:val="lt-LT"/>
              </w:rPr>
              <w:t>Fizinis ugdymas</w:t>
            </w:r>
          </w:p>
        </w:tc>
        <w:tc>
          <w:tcPr>
            <w:tcW w:w="1134" w:type="dxa"/>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14</w:t>
            </w:r>
          </w:p>
        </w:tc>
        <w:tc>
          <w:tcPr>
            <w:tcW w:w="851"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2</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1B791F">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t>Braižyba</w:t>
            </w:r>
          </w:p>
        </w:tc>
        <w:tc>
          <w:tcPr>
            <w:tcW w:w="1985" w:type="dxa"/>
            <w:gridSpan w:val="2"/>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8</w:t>
            </w:r>
          </w:p>
        </w:tc>
        <w:tc>
          <w:tcPr>
            <w:tcW w:w="1275"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1</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1B791F">
        <w:tc>
          <w:tcPr>
            <w:tcW w:w="2820" w:type="dxa"/>
            <w:tcBorders>
              <w:top w:val="single" w:sz="4" w:space="0" w:color="auto"/>
              <w:left w:val="single" w:sz="12" w:space="0" w:color="auto"/>
              <w:bottom w:val="single" w:sz="4" w:space="0" w:color="auto"/>
              <w:right w:val="single" w:sz="12" w:space="0" w:color="auto"/>
            </w:tcBorders>
          </w:tcPr>
          <w:p w:rsidR="00A74F22" w:rsidRDefault="00A74F22" w:rsidP="001B791F">
            <w:pPr>
              <w:spacing w:line="276" w:lineRule="auto"/>
              <w:rPr>
                <w:lang w:val="lt-LT"/>
              </w:rPr>
            </w:pPr>
            <w:r>
              <w:rPr>
                <w:lang w:val="lt-LT"/>
              </w:rPr>
              <w:lastRenderedPageBreak/>
              <w:t>Ekonomika</w:t>
            </w:r>
          </w:p>
        </w:tc>
        <w:tc>
          <w:tcPr>
            <w:tcW w:w="1985" w:type="dxa"/>
            <w:gridSpan w:val="2"/>
            <w:tcBorders>
              <w:top w:val="single" w:sz="4" w:space="0" w:color="auto"/>
              <w:left w:val="single" w:sz="12" w:space="0" w:color="auto"/>
              <w:bottom w:val="single" w:sz="4" w:space="0" w:color="auto"/>
              <w:right w:val="single" w:sz="4" w:space="0" w:color="auto"/>
            </w:tcBorders>
          </w:tcPr>
          <w:p w:rsidR="00A74F22" w:rsidRDefault="00A74F22">
            <w:pPr>
              <w:spacing w:line="276" w:lineRule="auto"/>
              <w:jc w:val="center"/>
              <w:rPr>
                <w:lang w:val="lt-LT"/>
              </w:rPr>
            </w:pPr>
            <w:r>
              <w:rPr>
                <w:lang w:val="lt-LT"/>
              </w:rPr>
              <w:t>4</w:t>
            </w:r>
          </w:p>
        </w:tc>
        <w:tc>
          <w:tcPr>
            <w:tcW w:w="1275" w:type="dxa"/>
            <w:tcBorders>
              <w:top w:val="single" w:sz="4" w:space="0" w:color="auto"/>
              <w:left w:val="single" w:sz="4" w:space="0" w:color="auto"/>
              <w:bottom w:val="single" w:sz="4" w:space="0" w:color="auto"/>
              <w:right w:val="single" w:sz="4" w:space="0" w:color="auto"/>
            </w:tcBorders>
          </w:tcPr>
          <w:p w:rsidR="00A74F22" w:rsidRDefault="00A74F22">
            <w:pPr>
              <w:spacing w:line="276" w:lineRule="auto"/>
              <w:jc w:val="center"/>
              <w:rPr>
                <w:lang w:val="lt-LT"/>
              </w:rPr>
            </w:pPr>
          </w:p>
        </w:tc>
        <w:tc>
          <w:tcPr>
            <w:tcW w:w="1418" w:type="dxa"/>
            <w:tcBorders>
              <w:top w:val="single" w:sz="4" w:space="0" w:color="auto"/>
              <w:left w:val="single" w:sz="4" w:space="0" w:color="auto"/>
              <w:bottom w:val="single" w:sz="4" w:space="0" w:color="auto"/>
              <w:right w:val="single" w:sz="4" w:space="0" w:color="auto"/>
            </w:tcBorders>
          </w:tcPr>
          <w:p w:rsidR="00A74F22" w:rsidRDefault="00281B51">
            <w:pPr>
              <w:spacing w:line="276" w:lineRule="auto"/>
              <w:jc w:val="center"/>
              <w:rPr>
                <w:lang w:val="lt-LT"/>
              </w:rPr>
            </w:pPr>
            <w:r>
              <w:rPr>
                <w:lang w:val="lt-LT"/>
              </w:rPr>
              <w:t>0,5</w:t>
            </w:r>
            <w:r>
              <w:rPr>
                <w:sz w:val="20"/>
                <w:szCs w:val="20"/>
                <w:vertAlign w:val="superscript"/>
                <w:lang w:val="lt-LT"/>
              </w:rPr>
              <w:t>*</w:t>
            </w:r>
            <w:r w:rsidR="00003DD0">
              <w:rPr>
                <w:sz w:val="20"/>
                <w:szCs w:val="20"/>
                <w:vertAlign w:val="superscript"/>
                <w:lang w:val="lt-LT"/>
              </w:rPr>
              <w:t>k</w:t>
            </w:r>
          </w:p>
        </w:tc>
        <w:tc>
          <w:tcPr>
            <w:tcW w:w="1276" w:type="dxa"/>
            <w:tcBorders>
              <w:top w:val="single" w:sz="4" w:space="0" w:color="auto"/>
              <w:left w:val="single" w:sz="4" w:space="0" w:color="auto"/>
              <w:bottom w:val="single" w:sz="4" w:space="0" w:color="auto"/>
              <w:right w:val="single" w:sz="12" w:space="0" w:color="auto"/>
            </w:tcBorders>
          </w:tcPr>
          <w:p w:rsidR="00A74F22" w:rsidRDefault="00A74F22">
            <w:pPr>
              <w:spacing w:line="276" w:lineRule="auto"/>
              <w:jc w:val="center"/>
              <w:rPr>
                <w:lang w:val="lt-LT"/>
              </w:rPr>
            </w:pPr>
          </w:p>
        </w:tc>
      </w:tr>
      <w:tr w:rsidR="00A74F22" w:rsidTr="00A74F22">
        <w:tc>
          <w:tcPr>
            <w:tcW w:w="2820" w:type="dxa"/>
            <w:tcBorders>
              <w:top w:val="single" w:sz="12" w:space="0" w:color="auto"/>
              <w:left w:val="single" w:sz="12" w:space="0" w:color="auto"/>
              <w:bottom w:val="single" w:sz="12" w:space="0" w:color="auto"/>
              <w:right w:val="single" w:sz="12" w:space="0" w:color="auto"/>
            </w:tcBorders>
            <w:hideMark/>
          </w:tcPr>
          <w:p w:rsidR="00A74F22" w:rsidRDefault="00A74F22">
            <w:pPr>
              <w:spacing w:line="276" w:lineRule="auto"/>
              <w:rPr>
                <w:lang w:val="lt-LT"/>
              </w:rPr>
            </w:pPr>
            <w:r>
              <w:rPr>
                <w:lang w:val="lt-LT"/>
              </w:rPr>
              <w:t>Iš viso</w:t>
            </w:r>
          </w:p>
        </w:tc>
        <w:tc>
          <w:tcPr>
            <w:tcW w:w="1985" w:type="dxa"/>
            <w:gridSpan w:val="2"/>
            <w:tcBorders>
              <w:top w:val="single" w:sz="12" w:space="0" w:color="auto"/>
              <w:left w:val="single" w:sz="12" w:space="0" w:color="auto"/>
              <w:bottom w:val="single" w:sz="12" w:space="0" w:color="auto"/>
              <w:right w:val="single" w:sz="4" w:space="0" w:color="auto"/>
            </w:tcBorders>
          </w:tcPr>
          <w:p w:rsidR="00A74F22" w:rsidRDefault="00281B51">
            <w:pPr>
              <w:spacing w:line="276" w:lineRule="auto"/>
              <w:jc w:val="center"/>
              <w:rPr>
                <w:lang w:val="lt-LT"/>
              </w:rPr>
            </w:pPr>
            <w:r>
              <w:rPr>
                <w:lang w:val="lt-LT"/>
              </w:rPr>
              <w:t>14</w:t>
            </w:r>
          </w:p>
        </w:tc>
        <w:tc>
          <w:tcPr>
            <w:tcW w:w="1275" w:type="dxa"/>
            <w:tcBorders>
              <w:top w:val="single" w:sz="12" w:space="0" w:color="auto"/>
              <w:left w:val="single" w:sz="4" w:space="0" w:color="auto"/>
              <w:bottom w:val="single" w:sz="12" w:space="0" w:color="auto"/>
              <w:right w:val="single" w:sz="4" w:space="0" w:color="auto"/>
            </w:tcBorders>
          </w:tcPr>
          <w:p w:rsidR="00A74F22" w:rsidRDefault="00281B51">
            <w:pPr>
              <w:spacing w:line="276" w:lineRule="auto"/>
              <w:jc w:val="center"/>
              <w:rPr>
                <w:lang w:val="lt-LT"/>
              </w:rPr>
            </w:pPr>
            <w:r>
              <w:rPr>
                <w:lang w:val="lt-LT"/>
              </w:rPr>
              <w:t>15</w:t>
            </w:r>
          </w:p>
        </w:tc>
        <w:tc>
          <w:tcPr>
            <w:tcW w:w="1418" w:type="dxa"/>
            <w:tcBorders>
              <w:top w:val="single" w:sz="12" w:space="0" w:color="auto"/>
              <w:left w:val="single" w:sz="4" w:space="0" w:color="auto"/>
              <w:bottom w:val="single" w:sz="12" w:space="0" w:color="auto"/>
              <w:right w:val="single" w:sz="4" w:space="0" w:color="auto"/>
            </w:tcBorders>
          </w:tcPr>
          <w:p w:rsidR="00A74F22" w:rsidRDefault="00003DD0">
            <w:pPr>
              <w:spacing w:line="276" w:lineRule="auto"/>
              <w:jc w:val="center"/>
              <w:rPr>
                <w:lang w:val="lt-LT"/>
              </w:rPr>
            </w:pPr>
            <w:r>
              <w:rPr>
                <w:lang w:val="lt-LT"/>
              </w:rPr>
              <w:t>42</w:t>
            </w:r>
          </w:p>
        </w:tc>
        <w:tc>
          <w:tcPr>
            <w:tcW w:w="1276" w:type="dxa"/>
            <w:tcBorders>
              <w:top w:val="single" w:sz="12" w:space="0" w:color="auto"/>
              <w:left w:val="single" w:sz="4" w:space="0" w:color="auto"/>
              <w:bottom w:val="single" w:sz="12" w:space="0" w:color="auto"/>
              <w:right w:val="single" w:sz="12" w:space="0" w:color="auto"/>
            </w:tcBorders>
          </w:tcPr>
          <w:p w:rsidR="00A74F22" w:rsidRDefault="00672796">
            <w:pPr>
              <w:spacing w:line="276" w:lineRule="auto"/>
              <w:jc w:val="center"/>
              <w:rPr>
                <w:lang w:val="lt-LT"/>
              </w:rPr>
            </w:pPr>
            <w:r>
              <w:rPr>
                <w:lang w:val="lt-LT"/>
              </w:rPr>
              <w:t>3</w:t>
            </w:r>
          </w:p>
        </w:tc>
      </w:tr>
    </w:tbl>
    <w:p w:rsidR="006E14FC" w:rsidRDefault="006E14FC" w:rsidP="006E14FC">
      <w:pPr>
        <w:spacing w:line="276" w:lineRule="auto"/>
        <w:rPr>
          <w:sz w:val="20"/>
          <w:szCs w:val="20"/>
          <w:lang w:val="lt-LT"/>
        </w:rPr>
      </w:pPr>
      <w:r>
        <w:rPr>
          <w:lang w:val="lt-LT"/>
        </w:rPr>
        <w:t xml:space="preserve">          </w:t>
      </w:r>
      <w:r>
        <w:rPr>
          <w:sz w:val="20"/>
          <w:szCs w:val="20"/>
          <w:lang w:val="lt-LT"/>
        </w:rPr>
        <w:t xml:space="preserve"> </w:t>
      </w:r>
      <w:r w:rsidR="00003DD0">
        <w:rPr>
          <w:sz w:val="20"/>
          <w:szCs w:val="20"/>
          <w:vertAlign w:val="superscript"/>
          <w:lang w:val="lt-LT"/>
        </w:rPr>
        <w:t>*</w:t>
      </w:r>
      <w:r>
        <w:rPr>
          <w:sz w:val="20"/>
          <w:szCs w:val="20"/>
          <w:lang w:val="lt-LT"/>
        </w:rPr>
        <w:t xml:space="preserve"> k– savarankiško mokymo konsultacijos</w:t>
      </w:r>
    </w:p>
    <w:p w:rsidR="006E14FC" w:rsidRDefault="006E14FC" w:rsidP="006E14FC">
      <w:pPr>
        <w:spacing w:line="276" w:lineRule="auto"/>
        <w:rPr>
          <w:lang w:val="lt-LT"/>
        </w:rPr>
      </w:pPr>
      <w:r>
        <w:rPr>
          <w:lang w:val="lt-LT"/>
        </w:rPr>
        <w:t xml:space="preserve">           Pastaba. Nesusidarius laikinajai grupei, vykdomas savarankiškas mokymas.</w:t>
      </w:r>
    </w:p>
    <w:p w:rsidR="006E14FC" w:rsidRDefault="006E14FC" w:rsidP="006E14FC">
      <w:pPr>
        <w:tabs>
          <w:tab w:val="left" w:pos="0"/>
          <w:tab w:val="left" w:pos="900"/>
        </w:tabs>
        <w:spacing w:line="276" w:lineRule="auto"/>
        <w:jc w:val="both"/>
        <w:rPr>
          <w:lang w:val="lt-LT"/>
        </w:rPr>
      </w:pPr>
      <w:r>
        <w:rPr>
          <w:lang w:val="lt-LT"/>
        </w:rPr>
        <w:tab/>
        <w:t xml:space="preserve">      36. Gimnazija rengdama pasirenkamųjų dalykų, dalykų modulių turinį vadovaujasi Bendraisiais formaliojo švietimo programų reikalavimais (LR švietimo ir mokslo ministro 2004-04-13 įsakymas Nr. ISAK-535). Siūlomi pasirenkamieji dalykai ir dalykų moduliai:</w:t>
      </w:r>
      <w:r>
        <w:rPr>
          <w:lang w:val="lt-LT"/>
        </w:rPr>
        <w:tab/>
      </w:r>
    </w:p>
    <w:tbl>
      <w:tblPr>
        <w:tblW w:w="0" w:type="auto"/>
        <w:tblLook w:val="01E0" w:firstRow="1" w:lastRow="1" w:firstColumn="1" w:lastColumn="1" w:noHBand="0" w:noVBand="0"/>
      </w:tblPr>
      <w:tblGrid>
        <w:gridCol w:w="3749"/>
        <w:gridCol w:w="1604"/>
        <w:gridCol w:w="2212"/>
      </w:tblGrid>
      <w:tr w:rsidR="006E14FC" w:rsidTr="006E14FC">
        <w:tc>
          <w:tcPr>
            <w:tcW w:w="3749"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Pasirenkamasis dalykas</w:t>
            </w:r>
          </w:p>
        </w:tc>
        <w:tc>
          <w:tcPr>
            <w:tcW w:w="1604"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Val. per sav.</w:t>
            </w:r>
          </w:p>
        </w:tc>
        <w:tc>
          <w:tcPr>
            <w:tcW w:w="2212"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Klasė</w:t>
            </w:r>
          </w:p>
        </w:tc>
      </w:tr>
      <w:tr w:rsidR="006E14FC" w:rsidTr="006E14FC">
        <w:tc>
          <w:tcPr>
            <w:tcW w:w="3749" w:type="dxa"/>
            <w:tcBorders>
              <w:top w:val="single" w:sz="1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Sveika gyvensena</w:t>
            </w:r>
          </w:p>
        </w:tc>
        <w:tc>
          <w:tcPr>
            <w:tcW w:w="1604" w:type="dxa"/>
            <w:tcBorders>
              <w:top w:val="single" w:sz="1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2212" w:type="dxa"/>
            <w:tcBorders>
              <w:top w:val="single" w:sz="1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6</w:t>
            </w:r>
          </w:p>
        </w:tc>
      </w:tr>
      <w:tr w:rsidR="006E14FC" w:rsidTr="006E14FC">
        <w:tc>
          <w:tcPr>
            <w:tcW w:w="3749"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Vokiečių kalba</w:t>
            </w:r>
          </w:p>
        </w:tc>
        <w:tc>
          <w:tcPr>
            <w:tcW w:w="1604"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3</w:t>
            </w:r>
          </w:p>
        </w:tc>
        <w:tc>
          <w:tcPr>
            <w:tcW w:w="2212"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 xml:space="preserve">III </w:t>
            </w:r>
            <w:proofErr w:type="spellStart"/>
            <w:r>
              <w:rPr>
                <w:lang w:val="lt-LT"/>
              </w:rPr>
              <w:t>gimn</w:t>
            </w:r>
            <w:proofErr w:type="spellEnd"/>
            <w:r>
              <w:rPr>
                <w:lang w:val="lt-LT"/>
              </w:rPr>
              <w:t xml:space="preserve">.–IV </w:t>
            </w:r>
            <w:proofErr w:type="spellStart"/>
            <w:r>
              <w:rPr>
                <w:lang w:val="lt-LT"/>
              </w:rPr>
              <w:t>gimn</w:t>
            </w:r>
            <w:proofErr w:type="spellEnd"/>
            <w:r>
              <w:rPr>
                <w:lang w:val="lt-LT"/>
              </w:rPr>
              <w:t>.</w:t>
            </w:r>
          </w:p>
        </w:tc>
      </w:tr>
      <w:tr w:rsidR="006E14FC" w:rsidTr="006E14FC">
        <w:tc>
          <w:tcPr>
            <w:tcW w:w="3749"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Prancūzų kalba</w:t>
            </w:r>
          </w:p>
        </w:tc>
        <w:tc>
          <w:tcPr>
            <w:tcW w:w="1604"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3</w:t>
            </w:r>
          </w:p>
        </w:tc>
        <w:tc>
          <w:tcPr>
            <w:tcW w:w="2212"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 xml:space="preserve">III </w:t>
            </w:r>
            <w:proofErr w:type="spellStart"/>
            <w:r>
              <w:rPr>
                <w:lang w:val="lt-LT"/>
              </w:rPr>
              <w:t>gimn</w:t>
            </w:r>
            <w:proofErr w:type="spellEnd"/>
            <w:r>
              <w:rPr>
                <w:lang w:val="lt-LT"/>
              </w:rPr>
              <w:t xml:space="preserve">.–IV </w:t>
            </w:r>
            <w:proofErr w:type="spellStart"/>
            <w:r>
              <w:rPr>
                <w:lang w:val="lt-LT"/>
              </w:rPr>
              <w:t>gimn</w:t>
            </w:r>
            <w:proofErr w:type="spellEnd"/>
            <w:r>
              <w:rPr>
                <w:lang w:val="lt-LT"/>
              </w:rPr>
              <w:t>.</w:t>
            </w:r>
          </w:p>
        </w:tc>
      </w:tr>
      <w:tr w:rsidR="006E14FC" w:rsidTr="006E14FC">
        <w:tc>
          <w:tcPr>
            <w:tcW w:w="3749"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Ekonomika</w:t>
            </w:r>
          </w:p>
        </w:tc>
        <w:tc>
          <w:tcPr>
            <w:tcW w:w="1604"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2</w:t>
            </w:r>
          </w:p>
        </w:tc>
        <w:tc>
          <w:tcPr>
            <w:tcW w:w="2212"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 xml:space="preserve">III </w:t>
            </w:r>
            <w:proofErr w:type="spellStart"/>
            <w:r>
              <w:rPr>
                <w:lang w:val="lt-LT"/>
              </w:rPr>
              <w:t>gimn</w:t>
            </w:r>
            <w:proofErr w:type="spellEnd"/>
            <w:r>
              <w:rPr>
                <w:lang w:val="lt-LT"/>
              </w:rPr>
              <w:t xml:space="preserve">.–IV </w:t>
            </w:r>
            <w:proofErr w:type="spellStart"/>
            <w:r>
              <w:rPr>
                <w:lang w:val="lt-LT"/>
              </w:rPr>
              <w:t>gimn</w:t>
            </w:r>
            <w:proofErr w:type="spellEnd"/>
            <w:r>
              <w:rPr>
                <w:lang w:val="lt-LT"/>
              </w:rPr>
              <w:t>.</w:t>
            </w:r>
          </w:p>
        </w:tc>
      </w:tr>
      <w:tr w:rsidR="006E14FC" w:rsidTr="006E14FC">
        <w:tc>
          <w:tcPr>
            <w:tcW w:w="3749"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Braižyba</w:t>
            </w:r>
          </w:p>
        </w:tc>
        <w:tc>
          <w:tcPr>
            <w:tcW w:w="1604"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2212"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 xml:space="preserve">III </w:t>
            </w:r>
            <w:proofErr w:type="spellStart"/>
            <w:r>
              <w:rPr>
                <w:lang w:val="lt-LT"/>
              </w:rPr>
              <w:t>gimn</w:t>
            </w:r>
            <w:proofErr w:type="spellEnd"/>
            <w:r>
              <w:rPr>
                <w:lang w:val="lt-LT"/>
              </w:rPr>
              <w:t xml:space="preserve">.–IV </w:t>
            </w:r>
            <w:proofErr w:type="spellStart"/>
            <w:r>
              <w:rPr>
                <w:lang w:val="lt-LT"/>
              </w:rPr>
              <w:t>gimn</w:t>
            </w:r>
            <w:proofErr w:type="spellEnd"/>
            <w:r>
              <w:rPr>
                <w:lang w:val="lt-LT"/>
              </w:rPr>
              <w:t>.</w:t>
            </w:r>
          </w:p>
        </w:tc>
      </w:tr>
      <w:tr w:rsidR="006E14FC" w:rsidTr="006E14FC">
        <w:tc>
          <w:tcPr>
            <w:tcW w:w="3749"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Karjeros planavimas</w:t>
            </w:r>
          </w:p>
        </w:tc>
        <w:tc>
          <w:tcPr>
            <w:tcW w:w="1604"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2212"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 xml:space="preserve">III </w:t>
            </w:r>
            <w:proofErr w:type="spellStart"/>
            <w:r>
              <w:rPr>
                <w:lang w:val="lt-LT"/>
              </w:rPr>
              <w:t>gimn</w:t>
            </w:r>
            <w:proofErr w:type="spellEnd"/>
            <w:r>
              <w:rPr>
                <w:lang w:val="lt-LT"/>
              </w:rPr>
              <w:t xml:space="preserve">.–IV </w:t>
            </w:r>
            <w:proofErr w:type="spellStart"/>
            <w:r>
              <w:rPr>
                <w:lang w:val="lt-LT"/>
              </w:rPr>
              <w:t>gimn</w:t>
            </w:r>
            <w:proofErr w:type="spellEnd"/>
            <w:r>
              <w:rPr>
                <w:lang w:val="lt-LT"/>
              </w:rPr>
              <w:t>.</w:t>
            </w:r>
          </w:p>
        </w:tc>
      </w:tr>
      <w:tr w:rsidR="006E14FC" w:rsidTr="006E14FC">
        <w:tc>
          <w:tcPr>
            <w:tcW w:w="3749"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Krašto gynyba</w:t>
            </w:r>
          </w:p>
        </w:tc>
        <w:tc>
          <w:tcPr>
            <w:tcW w:w="1604"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2212"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 xml:space="preserve">III </w:t>
            </w:r>
            <w:proofErr w:type="spellStart"/>
            <w:r>
              <w:rPr>
                <w:lang w:val="lt-LT"/>
              </w:rPr>
              <w:t>gimn</w:t>
            </w:r>
            <w:proofErr w:type="spellEnd"/>
            <w:r>
              <w:rPr>
                <w:lang w:val="lt-LT"/>
              </w:rPr>
              <w:t xml:space="preserve">.–IV </w:t>
            </w:r>
            <w:proofErr w:type="spellStart"/>
            <w:r>
              <w:rPr>
                <w:lang w:val="lt-LT"/>
              </w:rPr>
              <w:t>gimn</w:t>
            </w:r>
            <w:proofErr w:type="spellEnd"/>
            <w:r>
              <w:rPr>
                <w:lang w:val="lt-LT"/>
              </w:rPr>
              <w:t>.</w:t>
            </w:r>
          </w:p>
        </w:tc>
      </w:tr>
      <w:tr w:rsidR="006E14FC" w:rsidTr="006E14FC">
        <w:tc>
          <w:tcPr>
            <w:tcW w:w="3749" w:type="dxa"/>
            <w:tcBorders>
              <w:top w:val="single" w:sz="4"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Brandos darbas</w:t>
            </w:r>
          </w:p>
        </w:tc>
        <w:tc>
          <w:tcPr>
            <w:tcW w:w="1604" w:type="dxa"/>
            <w:tcBorders>
              <w:top w:val="single" w:sz="4"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lang w:val="lt-LT"/>
              </w:rPr>
            </w:pPr>
            <w:r>
              <w:rPr>
                <w:lang w:val="lt-LT"/>
              </w:rPr>
              <w:t>0,5</w:t>
            </w:r>
          </w:p>
        </w:tc>
        <w:tc>
          <w:tcPr>
            <w:tcW w:w="2212" w:type="dxa"/>
            <w:tcBorders>
              <w:top w:val="single" w:sz="4"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 xml:space="preserve">IV </w:t>
            </w:r>
            <w:proofErr w:type="spellStart"/>
            <w:r>
              <w:rPr>
                <w:lang w:val="lt-LT"/>
              </w:rPr>
              <w:t>gimn</w:t>
            </w:r>
            <w:proofErr w:type="spellEnd"/>
            <w:r>
              <w:rPr>
                <w:lang w:val="lt-LT"/>
              </w:rPr>
              <w:t>.</w:t>
            </w:r>
          </w:p>
        </w:tc>
      </w:tr>
    </w:tbl>
    <w:p w:rsidR="006E14FC" w:rsidRDefault="006E14FC" w:rsidP="006E14FC">
      <w:pPr>
        <w:tabs>
          <w:tab w:val="left" w:pos="0"/>
          <w:tab w:val="left" w:pos="900"/>
        </w:tabs>
        <w:spacing w:line="276" w:lineRule="auto"/>
        <w:jc w:val="both"/>
        <w:rPr>
          <w:lang w:val="lt-LT"/>
        </w:rPr>
      </w:pPr>
    </w:p>
    <w:tbl>
      <w:tblPr>
        <w:tblW w:w="0" w:type="auto"/>
        <w:tblInd w:w="-72" w:type="dxa"/>
        <w:tblLook w:val="01E0" w:firstRow="1" w:lastRow="1" w:firstColumn="1" w:lastColumn="1" w:noHBand="0" w:noVBand="0"/>
      </w:tblPr>
      <w:tblGrid>
        <w:gridCol w:w="4166"/>
        <w:gridCol w:w="1310"/>
        <w:gridCol w:w="1104"/>
        <w:gridCol w:w="1246"/>
        <w:gridCol w:w="2100"/>
      </w:tblGrid>
      <w:tr w:rsidR="006E14FC" w:rsidTr="006E14FC">
        <w:tc>
          <w:tcPr>
            <w:tcW w:w="4166"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Dalyko modulis</w:t>
            </w:r>
          </w:p>
        </w:tc>
        <w:tc>
          <w:tcPr>
            <w:tcW w:w="1310"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Mokymosi lygis</w:t>
            </w:r>
          </w:p>
        </w:tc>
        <w:tc>
          <w:tcPr>
            <w:tcW w:w="1104"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Val. per  sav.</w:t>
            </w:r>
          </w:p>
        </w:tc>
        <w:tc>
          <w:tcPr>
            <w:tcW w:w="1246"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Klasė</w:t>
            </w:r>
          </w:p>
        </w:tc>
        <w:tc>
          <w:tcPr>
            <w:tcW w:w="2100"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center"/>
              <w:rPr>
                <w:b/>
                <w:lang w:val="lt-LT"/>
              </w:rPr>
            </w:pPr>
            <w:r>
              <w:rPr>
                <w:b/>
                <w:lang w:val="lt-LT"/>
              </w:rPr>
              <w:t>Mokytojas</w:t>
            </w:r>
          </w:p>
        </w:tc>
      </w:tr>
      <w:tr w:rsidR="006E14FC" w:rsidRPr="00495FA1" w:rsidTr="006E14FC">
        <w:trPr>
          <w:trHeight w:val="210"/>
        </w:trPr>
        <w:tc>
          <w:tcPr>
            <w:tcW w:w="4166" w:type="dxa"/>
            <w:tcBorders>
              <w:top w:val="single" w:sz="12" w:space="0" w:color="auto"/>
              <w:left w:val="single" w:sz="12" w:space="0" w:color="auto"/>
              <w:bottom w:val="single" w:sz="2" w:space="0" w:color="auto"/>
              <w:right w:val="single" w:sz="12" w:space="0" w:color="auto"/>
            </w:tcBorders>
            <w:hideMark/>
          </w:tcPr>
          <w:p w:rsidR="006E14FC" w:rsidRDefault="006E14FC">
            <w:pPr>
              <w:tabs>
                <w:tab w:val="left" w:pos="0"/>
                <w:tab w:val="left" w:pos="900"/>
              </w:tabs>
              <w:spacing w:line="276" w:lineRule="auto"/>
              <w:rPr>
                <w:lang w:val="lt-LT"/>
              </w:rPr>
            </w:pPr>
            <w:r>
              <w:rPr>
                <w:bCs/>
                <w:lang w:val="lt-LT"/>
              </w:rPr>
              <w:t>Lygčių ir nelygybių sprendimas</w:t>
            </w:r>
          </w:p>
        </w:tc>
        <w:tc>
          <w:tcPr>
            <w:tcW w:w="1310" w:type="dxa"/>
            <w:tcBorders>
              <w:top w:val="single" w:sz="12" w:space="0" w:color="auto"/>
              <w:left w:val="single" w:sz="12" w:space="0" w:color="auto"/>
              <w:bottom w:val="single" w:sz="2" w:space="0" w:color="auto"/>
              <w:right w:val="single" w:sz="12" w:space="0" w:color="auto"/>
            </w:tcBorders>
            <w:hideMark/>
          </w:tcPr>
          <w:p w:rsidR="006E14FC" w:rsidRDefault="006E14FC">
            <w:pPr>
              <w:tabs>
                <w:tab w:val="left" w:pos="0"/>
                <w:tab w:val="left" w:pos="900"/>
              </w:tabs>
              <w:spacing w:line="276" w:lineRule="auto"/>
              <w:rPr>
                <w:lang w:val="lt-LT"/>
              </w:rPr>
            </w:pPr>
            <w:r>
              <w:rPr>
                <w:bCs/>
                <w:lang w:val="lt-LT"/>
              </w:rPr>
              <w:t>Pagrindinis</w:t>
            </w:r>
          </w:p>
        </w:tc>
        <w:tc>
          <w:tcPr>
            <w:tcW w:w="1104" w:type="dxa"/>
            <w:tcBorders>
              <w:top w:val="single" w:sz="12" w:space="0" w:color="auto"/>
              <w:left w:val="single" w:sz="12" w:space="0" w:color="auto"/>
              <w:bottom w:val="single" w:sz="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12" w:space="0" w:color="auto"/>
              <w:left w:val="single" w:sz="4" w:space="0" w:color="auto"/>
              <w:bottom w:val="single" w:sz="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8</w:t>
            </w:r>
          </w:p>
        </w:tc>
        <w:tc>
          <w:tcPr>
            <w:tcW w:w="2100" w:type="dxa"/>
            <w:tcBorders>
              <w:top w:val="single" w:sz="12" w:space="0" w:color="auto"/>
              <w:left w:val="single" w:sz="4" w:space="0" w:color="auto"/>
              <w:bottom w:val="single" w:sz="2" w:space="0" w:color="auto"/>
              <w:right w:val="single" w:sz="12" w:space="0" w:color="auto"/>
            </w:tcBorders>
            <w:hideMark/>
          </w:tcPr>
          <w:p w:rsidR="006E14FC" w:rsidRDefault="00495FA1">
            <w:pPr>
              <w:tabs>
                <w:tab w:val="left" w:pos="0"/>
                <w:tab w:val="left" w:pos="900"/>
              </w:tabs>
              <w:spacing w:line="276" w:lineRule="auto"/>
              <w:rPr>
                <w:lang w:val="lt-LT"/>
              </w:rPr>
            </w:pPr>
            <w:r>
              <w:rPr>
                <w:lang w:val="lt-LT"/>
              </w:rPr>
              <w:t xml:space="preserve">D. </w:t>
            </w:r>
            <w:proofErr w:type="spellStart"/>
            <w:r>
              <w:rPr>
                <w:lang w:val="lt-LT"/>
              </w:rPr>
              <w:t>Česynienė</w:t>
            </w:r>
            <w:proofErr w:type="spellEnd"/>
          </w:p>
        </w:tc>
      </w:tr>
      <w:tr w:rsidR="006E14FC" w:rsidRPr="00495FA1" w:rsidTr="006E14FC">
        <w:trPr>
          <w:trHeight w:val="140"/>
        </w:trPr>
        <w:tc>
          <w:tcPr>
            <w:tcW w:w="4166"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Funkcijų tyrimas ir lygčių sprendimas</w:t>
            </w:r>
          </w:p>
        </w:tc>
        <w:tc>
          <w:tcPr>
            <w:tcW w:w="1310"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Aukštesnis</w:t>
            </w:r>
          </w:p>
        </w:tc>
        <w:tc>
          <w:tcPr>
            <w:tcW w:w="1104" w:type="dxa"/>
            <w:tcBorders>
              <w:top w:val="single" w:sz="2"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2" w:space="0" w:color="auto"/>
              <w:left w:val="single" w:sz="4"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 </w:t>
            </w:r>
            <w:proofErr w:type="spellStart"/>
            <w:r>
              <w:rPr>
                <w:lang w:val="lt-LT"/>
              </w:rPr>
              <w:t>gimn</w:t>
            </w:r>
            <w:proofErr w:type="spellEnd"/>
            <w:r>
              <w:rPr>
                <w:lang w:val="lt-LT"/>
              </w:rPr>
              <w:t>.</w:t>
            </w:r>
          </w:p>
        </w:tc>
        <w:tc>
          <w:tcPr>
            <w:tcW w:w="2100" w:type="dxa"/>
            <w:tcBorders>
              <w:top w:val="single" w:sz="2"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D. Kavaliauskienė</w:t>
            </w:r>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Funkcijų tyrimas</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4" w:space="0" w:color="auto"/>
              <w:left w:val="single" w:sz="4" w:space="0" w:color="auto"/>
              <w:bottom w:val="single" w:sz="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III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D. </w:t>
            </w:r>
            <w:proofErr w:type="spellStart"/>
            <w:r>
              <w:rPr>
                <w:lang w:val="lt-LT"/>
              </w:rPr>
              <w:t>Česynienė</w:t>
            </w:r>
            <w:proofErr w:type="spellEnd"/>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Geometrijos kurso sisteminimas</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4" w:space="0" w:color="auto"/>
              <w:left w:val="single" w:sz="4" w:space="0" w:color="auto"/>
              <w:bottom w:val="single" w:sz="2" w:space="0" w:color="auto"/>
              <w:right w:val="single" w:sz="4" w:space="0" w:color="auto"/>
            </w:tcBorders>
            <w:vAlign w:val="center"/>
            <w:hideMark/>
          </w:tcPr>
          <w:p w:rsidR="006E14FC" w:rsidRDefault="006E14FC">
            <w:pPr>
              <w:suppressAutoHyphens w:val="0"/>
              <w:spacing w:line="276" w:lineRule="auto"/>
              <w:jc w:val="center"/>
              <w:rPr>
                <w:lang w:val="lt-LT"/>
              </w:rPr>
            </w:pPr>
            <w:r>
              <w:rPr>
                <w:lang w:val="lt-LT"/>
              </w:rPr>
              <w:t xml:space="preserve">IV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D. </w:t>
            </w:r>
            <w:proofErr w:type="spellStart"/>
            <w:r>
              <w:rPr>
                <w:lang w:val="lt-LT"/>
              </w:rPr>
              <w:t>Česynienė</w:t>
            </w:r>
            <w:proofErr w:type="spellEnd"/>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bCs/>
                <w:lang w:val="lt-LT"/>
              </w:rPr>
            </w:pPr>
            <w:r>
              <w:rPr>
                <w:lang w:val="lt-LT"/>
              </w:rPr>
              <w:t>Skaitinių ir raidinių reiškinių pertvarkymas</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bCs/>
                <w:lang w:val="lt-LT"/>
              </w:rPr>
            </w:pPr>
            <w:r>
              <w:rPr>
                <w:lang w:val="lt-LT"/>
              </w:rPr>
              <w:t>Pagrindinis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4" w:space="0" w:color="auto"/>
              <w:left w:val="single" w:sz="4" w:space="0" w:color="auto"/>
              <w:bottom w:val="single" w:sz="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A. </w:t>
            </w:r>
            <w:proofErr w:type="spellStart"/>
            <w:r>
              <w:rPr>
                <w:lang w:val="lt-LT"/>
              </w:rPr>
              <w:t>Raulonienė</w:t>
            </w:r>
            <w:proofErr w:type="spellEnd"/>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Programavimo pradmenys CC</w:t>
            </w:r>
            <w:r>
              <w:rPr>
                <w:vertAlign w:val="superscript"/>
                <w:lang w:val="lt-LT"/>
              </w:rPr>
              <w:t>++</w:t>
            </w:r>
            <w:r>
              <w:rPr>
                <w:lang w:val="lt-LT"/>
              </w:rPr>
              <w:t xml:space="preserve"> kalba</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1 </w:t>
            </w:r>
          </w:p>
        </w:tc>
        <w:tc>
          <w:tcPr>
            <w:tcW w:w="1246" w:type="dxa"/>
            <w:tcBorders>
              <w:top w:val="single" w:sz="2" w:space="0" w:color="auto"/>
              <w:left w:val="single" w:sz="4" w:space="0" w:color="auto"/>
              <w:bottom w:val="single" w:sz="4" w:space="0" w:color="auto"/>
              <w:right w:val="single" w:sz="4" w:space="0" w:color="auto"/>
            </w:tcBorders>
            <w:vAlign w:val="center"/>
            <w:hideMark/>
          </w:tcPr>
          <w:p w:rsidR="006E14FC" w:rsidRDefault="006E14FC">
            <w:pPr>
              <w:suppressAutoHyphens w:val="0"/>
              <w:spacing w:line="276" w:lineRule="auto"/>
              <w:jc w:val="center"/>
              <w:rPr>
                <w:lang w:val="lt-LT"/>
              </w:rPr>
            </w:pPr>
            <w:r>
              <w:rPr>
                <w:lang w:val="lt-LT"/>
              </w:rPr>
              <w:t xml:space="preserve">II </w:t>
            </w:r>
            <w:proofErr w:type="spellStart"/>
            <w:r>
              <w:rPr>
                <w:lang w:val="lt-LT"/>
              </w:rPr>
              <w:t>gimn</w:t>
            </w:r>
            <w:proofErr w:type="spellEnd"/>
            <w:r>
              <w:rPr>
                <w:lang w:val="lt-LT"/>
              </w:rPr>
              <w:t xml:space="preserve">. </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suppressAutoHyphens w:val="0"/>
              <w:spacing w:line="276" w:lineRule="auto"/>
              <w:rPr>
                <w:lang w:val="lt-LT"/>
              </w:rPr>
            </w:pPr>
            <w:r>
              <w:rPr>
                <w:lang w:val="lt-LT"/>
              </w:rPr>
              <w:t>D. Kavaliauskienė</w:t>
            </w:r>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Algoritmai ir programos su struktūrų masyvais</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2" w:space="0" w:color="auto"/>
              <w:left w:val="single" w:sz="4"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IV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D. Kavaliauskienė</w:t>
            </w:r>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Uždaviniai ir mes (chemija)</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2" w:space="0" w:color="auto"/>
              <w:left w:val="single" w:sz="4" w:space="0" w:color="auto"/>
              <w:bottom w:val="single" w:sz="4" w:space="0" w:color="auto"/>
              <w:right w:val="single" w:sz="4" w:space="0" w:color="auto"/>
            </w:tcBorders>
            <w:vAlign w:val="center"/>
            <w:hideMark/>
          </w:tcPr>
          <w:p w:rsidR="006E14FC" w:rsidRDefault="006E14FC">
            <w:pPr>
              <w:suppressAutoHyphens w:val="0"/>
              <w:spacing w:line="276" w:lineRule="auto"/>
              <w:jc w:val="center"/>
              <w:rPr>
                <w:lang w:val="lt-LT"/>
              </w:rPr>
            </w:pPr>
            <w:r>
              <w:rPr>
                <w:lang w:val="lt-LT"/>
              </w:rPr>
              <w:t xml:space="preserve">III </w:t>
            </w:r>
            <w:proofErr w:type="spellStart"/>
            <w:r>
              <w:rPr>
                <w:lang w:val="lt-LT"/>
              </w:rPr>
              <w:t>gimn</w:t>
            </w:r>
            <w:proofErr w:type="spellEnd"/>
            <w:r>
              <w:rPr>
                <w:lang w:val="lt-LT"/>
              </w:rPr>
              <w:t xml:space="preserve">. </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suppressAutoHyphens w:val="0"/>
              <w:spacing w:line="276" w:lineRule="auto"/>
              <w:rPr>
                <w:lang w:val="lt-LT"/>
              </w:rPr>
            </w:pPr>
            <w:r>
              <w:rPr>
                <w:lang w:val="lt-LT"/>
              </w:rPr>
              <w:t xml:space="preserve">I. </w:t>
            </w:r>
            <w:proofErr w:type="spellStart"/>
            <w:r>
              <w:rPr>
                <w:lang w:val="lt-LT"/>
              </w:rPr>
              <w:t>Tarasevičienė</w:t>
            </w:r>
            <w:proofErr w:type="spellEnd"/>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Chemija uždaviniuose</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2" w:space="0" w:color="auto"/>
              <w:left w:val="single" w:sz="4" w:space="0" w:color="auto"/>
              <w:bottom w:val="single" w:sz="4" w:space="0" w:color="auto"/>
              <w:right w:val="single" w:sz="4" w:space="0" w:color="auto"/>
            </w:tcBorders>
            <w:vAlign w:val="center"/>
            <w:hideMark/>
          </w:tcPr>
          <w:p w:rsidR="006E14FC" w:rsidRDefault="006E14FC">
            <w:pPr>
              <w:suppressAutoHyphens w:val="0"/>
              <w:spacing w:line="276" w:lineRule="auto"/>
              <w:jc w:val="center"/>
              <w:rPr>
                <w:lang w:val="lt-LT"/>
              </w:rPr>
            </w:pPr>
            <w:r>
              <w:rPr>
                <w:lang w:val="lt-LT"/>
              </w:rPr>
              <w:t xml:space="preserve">IV </w:t>
            </w:r>
            <w:proofErr w:type="spellStart"/>
            <w:r>
              <w:rPr>
                <w:lang w:val="lt-LT"/>
              </w:rPr>
              <w:t>gimn</w:t>
            </w:r>
            <w:proofErr w:type="spellEnd"/>
            <w:r>
              <w:rPr>
                <w:lang w:val="lt-LT"/>
              </w:rPr>
              <w:t xml:space="preserve">. </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suppressAutoHyphens w:val="0"/>
              <w:spacing w:line="276" w:lineRule="auto"/>
              <w:rPr>
                <w:lang w:val="lt-LT"/>
              </w:rPr>
            </w:pPr>
            <w:r>
              <w:rPr>
                <w:lang w:val="lt-LT"/>
              </w:rPr>
              <w:t xml:space="preserve">I. </w:t>
            </w:r>
            <w:proofErr w:type="spellStart"/>
            <w:r>
              <w:rPr>
                <w:lang w:val="lt-LT"/>
              </w:rPr>
              <w:t>Tarasevičienė</w:t>
            </w:r>
            <w:proofErr w:type="spellEnd"/>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Genetikos pagrindai</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1 </w:t>
            </w:r>
          </w:p>
        </w:tc>
        <w:tc>
          <w:tcPr>
            <w:tcW w:w="1246" w:type="dxa"/>
            <w:tcBorders>
              <w:top w:val="single" w:sz="4" w:space="0" w:color="auto"/>
              <w:left w:val="single" w:sz="4"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III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R. </w:t>
            </w:r>
            <w:proofErr w:type="spellStart"/>
            <w:r>
              <w:rPr>
                <w:lang w:val="lt-LT"/>
              </w:rPr>
              <w:t>Pavolienė</w:t>
            </w:r>
            <w:proofErr w:type="spellEnd"/>
          </w:p>
        </w:tc>
      </w:tr>
      <w:tr w:rsidR="006E14FC" w:rsidTr="006E14FC">
        <w:tc>
          <w:tcPr>
            <w:tcW w:w="4166"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Augalų ir gyvūnų sandaros ir fiziologinių funkcijų ypatumai</w:t>
            </w:r>
          </w:p>
        </w:tc>
        <w:tc>
          <w:tcPr>
            <w:tcW w:w="1310" w:type="dxa"/>
            <w:tcBorders>
              <w:top w:val="single" w:sz="4"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Aukštesnis</w:t>
            </w:r>
          </w:p>
        </w:tc>
        <w:tc>
          <w:tcPr>
            <w:tcW w:w="1104" w:type="dxa"/>
            <w:tcBorders>
              <w:top w:val="single" w:sz="4"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1 </w:t>
            </w:r>
          </w:p>
        </w:tc>
        <w:tc>
          <w:tcPr>
            <w:tcW w:w="1246" w:type="dxa"/>
            <w:tcBorders>
              <w:top w:val="single" w:sz="4" w:space="0" w:color="auto"/>
              <w:left w:val="single" w:sz="4"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IV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R. </w:t>
            </w:r>
            <w:proofErr w:type="spellStart"/>
            <w:r>
              <w:rPr>
                <w:lang w:val="lt-LT"/>
              </w:rPr>
              <w:t>Pavolienė</w:t>
            </w:r>
            <w:proofErr w:type="spellEnd"/>
          </w:p>
        </w:tc>
      </w:tr>
      <w:tr w:rsidR="006E14FC" w:rsidTr="006E14FC">
        <w:trPr>
          <w:trHeight w:val="210"/>
        </w:trPr>
        <w:tc>
          <w:tcPr>
            <w:tcW w:w="4166" w:type="dxa"/>
            <w:tcBorders>
              <w:top w:val="single" w:sz="4" w:space="0" w:color="auto"/>
              <w:left w:val="single" w:sz="12" w:space="0" w:color="auto"/>
              <w:bottom w:val="single" w:sz="2" w:space="0" w:color="auto"/>
              <w:right w:val="single" w:sz="12" w:space="0" w:color="auto"/>
            </w:tcBorders>
            <w:hideMark/>
          </w:tcPr>
          <w:p w:rsidR="006E14FC" w:rsidRDefault="006E14FC">
            <w:pPr>
              <w:tabs>
                <w:tab w:val="left" w:pos="0"/>
                <w:tab w:val="left" w:pos="900"/>
              </w:tabs>
              <w:spacing w:line="276" w:lineRule="auto"/>
              <w:jc w:val="both"/>
              <w:rPr>
                <w:bCs/>
                <w:lang w:val="lt-LT"/>
              </w:rPr>
            </w:pPr>
            <w:r>
              <w:rPr>
                <w:bCs/>
                <w:lang w:val="lt-LT"/>
              </w:rPr>
              <w:t>Rašinio rašymas (anglų k.)</w:t>
            </w:r>
          </w:p>
        </w:tc>
        <w:tc>
          <w:tcPr>
            <w:tcW w:w="1310" w:type="dxa"/>
            <w:tcBorders>
              <w:top w:val="single" w:sz="4" w:space="0" w:color="auto"/>
              <w:left w:val="single" w:sz="12" w:space="0" w:color="auto"/>
              <w:bottom w:val="single" w:sz="2" w:space="0" w:color="auto"/>
              <w:right w:val="single" w:sz="12" w:space="0" w:color="auto"/>
            </w:tcBorders>
            <w:hideMark/>
          </w:tcPr>
          <w:p w:rsidR="006E14FC" w:rsidRDefault="006E14FC">
            <w:pPr>
              <w:tabs>
                <w:tab w:val="left" w:pos="0"/>
                <w:tab w:val="left" w:pos="900"/>
              </w:tabs>
              <w:spacing w:line="276" w:lineRule="auto"/>
              <w:jc w:val="both"/>
              <w:rPr>
                <w:bCs/>
                <w:lang w:val="lt-LT"/>
              </w:rPr>
            </w:pPr>
            <w:r>
              <w:rPr>
                <w:lang w:val="lt-LT"/>
              </w:rPr>
              <w:t>Aukštesnis</w:t>
            </w:r>
          </w:p>
        </w:tc>
        <w:tc>
          <w:tcPr>
            <w:tcW w:w="1104" w:type="dxa"/>
            <w:tcBorders>
              <w:top w:val="single" w:sz="4" w:space="0" w:color="auto"/>
              <w:left w:val="single" w:sz="12" w:space="0" w:color="auto"/>
              <w:bottom w:val="single" w:sz="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4" w:space="0" w:color="auto"/>
              <w:left w:val="single" w:sz="4" w:space="0" w:color="auto"/>
              <w:bottom w:val="single" w:sz="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IV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2"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V. Baranauskienė</w:t>
            </w:r>
          </w:p>
        </w:tc>
      </w:tr>
      <w:tr w:rsidR="006E14FC" w:rsidTr="006E14FC">
        <w:trPr>
          <w:trHeight w:val="284"/>
        </w:trPr>
        <w:tc>
          <w:tcPr>
            <w:tcW w:w="4166"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Pastraipos rašymas (anglų k.)</w:t>
            </w:r>
          </w:p>
        </w:tc>
        <w:tc>
          <w:tcPr>
            <w:tcW w:w="1310"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2"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2" w:space="0" w:color="auto"/>
              <w:left w:val="single" w:sz="4"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III </w:t>
            </w:r>
            <w:proofErr w:type="spellStart"/>
            <w:r>
              <w:rPr>
                <w:lang w:val="lt-LT"/>
              </w:rPr>
              <w:t>gimn</w:t>
            </w:r>
            <w:proofErr w:type="spellEnd"/>
            <w:r>
              <w:rPr>
                <w:lang w:val="lt-LT"/>
              </w:rPr>
              <w:t xml:space="preserve">. </w:t>
            </w:r>
          </w:p>
        </w:tc>
        <w:tc>
          <w:tcPr>
            <w:tcW w:w="2100" w:type="dxa"/>
            <w:tcBorders>
              <w:top w:val="single" w:sz="2"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V. Baranauskienė</w:t>
            </w:r>
          </w:p>
        </w:tc>
      </w:tr>
      <w:tr w:rsidR="006E14FC" w:rsidTr="006E14FC">
        <w:trPr>
          <w:trHeight w:val="284"/>
        </w:trPr>
        <w:tc>
          <w:tcPr>
            <w:tcW w:w="4166"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Lietuvos istorija 1918–1940 metai</w:t>
            </w:r>
          </w:p>
        </w:tc>
        <w:tc>
          <w:tcPr>
            <w:tcW w:w="1310"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2"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2" w:space="0" w:color="auto"/>
              <w:left w:val="single" w:sz="4"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IV </w:t>
            </w:r>
            <w:proofErr w:type="spellStart"/>
            <w:r>
              <w:rPr>
                <w:lang w:val="lt-LT"/>
              </w:rPr>
              <w:t>gimn</w:t>
            </w:r>
            <w:proofErr w:type="spellEnd"/>
            <w:r>
              <w:rPr>
                <w:lang w:val="lt-LT"/>
              </w:rPr>
              <w:t>.</w:t>
            </w:r>
          </w:p>
        </w:tc>
        <w:tc>
          <w:tcPr>
            <w:tcW w:w="2100" w:type="dxa"/>
            <w:tcBorders>
              <w:top w:val="single" w:sz="2"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D. </w:t>
            </w:r>
            <w:proofErr w:type="spellStart"/>
            <w:r>
              <w:rPr>
                <w:lang w:val="lt-LT"/>
              </w:rPr>
              <w:t>Grėbliūnienė</w:t>
            </w:r>
            <w:proofErr w:type="spellEnd"/>
          </w:p>
        </w:tc>
      </w:tr>
      <w:tr w:rsidR="006E14FC" w:rsidTr="006E14FC">
        <w:trPr>
          <w:trHeight w:val="284"/>
        </w:trPr>
        <w:tc>
          <w:tcPr>
            <w:tcW w:w="4166"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Istorija istoriniuose šaltiniuose</w:t>
            </w:r>
          </w:p>
        </w:tc>
        <w:tc>
          <w:tcPr>
            <w:tcW w:w="1310" w:type="dxa"/>
            <w:tcBorders>
              <w:top w:val="single" w:sz="2" w:space="0" w:color="auto"/>
              <w:left w:val="single" w:sz="12" w:space="0" w:color="auto"/>
              <w:bottom w:val="single" w:sz="4"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Aukštesnis</w:t>
            </w:r>
          </w:p>
        </w:tc>
        <w:tc>
          <w:tcPr>
            <w:tcW w:w="1104" w:type="dxa"/>
            <w:tcBorders>
              <w:top w:val="single" w:sz="2" w:space="0" w:color="auto"/>
              <w:left w:val="single" w:sz="12"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2" w:space="0" w:color="auto"/>
              <w:left w:val="single" w:sz="4" w:space="0" w:color="auto"/>
              <w:bottom w:val="single" w:sz="4"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III </w:t>
            </w:r>
            <w:proofErr w:type="spellStart"/>
            <w:r>
              <w:rPr>
                <w:lang w:val="lt-LT"/>
              </w:rPr>
              <w:t>gimn</w:t>
            </w:r>
            <w:proofErr w:type="spellEnd"/>
            <w:r>
              <w:rPr>
                <w:lang w:val="lt-LT"/>
              </w:rPr>
              <w:t>.</w:t>
            </w:r>
          </w:p>
        </w:tc>
        <w:tc>
          <w:tcPr>
            <w:tcW w:w="2100" w:type="dxa"/>
            <w:tcBorders>
              <w:top w:val="single" w:sz="2" w:space="0" w:color="auto"/>
              <w:left w:val="single" w:sz="4" w:space="0" w:color="auto"/>
              <w:bottom w:val="single" w:sz="4"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D. </w:t>
            </w:r>
            <w:proofErr w:type="spellStart"/>
            <w:r>
              <w:rPr>
                <w:lang w:val="lt-LT"/>
              </w:rPr>
              <w:t>Grėbliūnienė</w:t>
            </w:r>
            <w:proofErr w:type="spellEnd"/>
          </w:p>
        </w:tc>
      </w:tr>
      <w:tr w:rsidR="006E14FC" w:rsidTr="006E14FC">
        <w:tc>
          <w:tcPr>
            <w:tcW w:w="4166" w:type="dxa"/>
            <w:tcBorders>
              <w:top w:val="single" w:sz="4"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both"/>
              <w:rPr>
                <w:lang w:val="lt-LT"/>
              </w:rPr>
            </w:pPr>
            <w:r>
              <w:rPr>
                <w:lang w:val="lt-LT"/>
              </w:rPr>
              <w:t>Lietuvių kalbos rašyba ir skyryba</w:t>
            </w:r>
          </w:p>
        </w:tc>
        <w:tc>
          <w:tcPr>
            <w:tcW w:w="1310" w:type="dxa"/>
            <w:tcBorders>
              <w:top w:val="single" w:sz="4" w:space="0" w:color="auto"/>
              <w:left w:val="single" w:sz="12" w:space="0" w:color="auto"/>
              <w:bottom w:val="single" w:sz="12" w:space="0" w:color="auto"/>
              <w:right w:val="single" w:sz="12" w:space="0" w:color="auto"/>
            </w:tcBorders>
            <w:hideMark/>
          </w:tcPr>
          <w:p w:rsidR="006E14FC" w:rsidRDefault="006E14FC">
            <w:pPr>
              <w:tabs>
                <w:tab w:val="left" w:pos="0"/>
                <w:tab w:val="left" w:pos="900"/>
              </w:tabs>
              <w:spacing w:line="276" w:lineRule="auto"/>
              <w:jc w:val="both"/>
              <w:rPr>
                <w:lang w:val="lt-LT"/>
              </w:rPr>
            </w:pPr>
            <w:r>
              <w:rPr>
                <w:bCs/>
                <w:lang w:val="lt-LT"/>
              </w:rPr>
              <w:t>Pagrindinis</w:t>
            </w:r>
          </w:p>
        </w:tc>
        <w:tc>
          <w:tcPr>
            <w:tcW w:w="1104" w:type="dxa"/>
            <w:tcBorders>
              <w:top w:val="single" w:sz="4" w:space="0" w:color="auto"/>
              <w:left w:val="single" w:sz="12" w:space="0" w:color="auto"/>
              <w:bottom w:val="single" w:sz="1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1</w:t>
            </w:r>
          </w:p>
        </w:tc>
        <w:tc>
          <w:tcPr>
            <w:tcW w:w="1246" w:type="dxa"/>
            <w:tcBorders>
              <w:top w:val="single" w:sz="4" w:space="0" w:color="auto"/>
              <w:left w:val="single" w:sz="4" w:space="0" w:color="auto"/>
              <w:bottom w:val="single" w:sz="12" w:space="0" w:color="auto"/>
              <w:right w:val="single" w:sz="4" w:space="0" w:color="auto"/>
            </w:tcBorders>
            <w:hideMark/>
          </w:tcPr>
          <w:p w:rsidR="006E14FC" w:rsidRDefault="006E14FC">
            <w:pPr>
              <w:tabs>
                <w:tab w:val="left" w:pos="0"/>
                <w:tab w:val="left" w:pos="900"/>
              </w:tabs>
              <w:spacing w:line="276" w:lineRule="auto"/>
              <w:jc w:val="center"/>
              <w:rPr>
                <w:lang w:val="lt-LT"/>
              </w:rPr>
            </w:pPr>
            <w:r>
              <w:rPr>
                <w:lang w:val="lt-LT"/>
              </w:rPr>
              <w:t xml:space="preserve">I </w:t>
            </w:r>
            <w:proofErr w:type="spellStart"/>
            <w:r>
              <w:rPr>
                <w:lang w:val="lt-LT"/>
              </w:rPr>
              <w:t>gimn</w:t>
            </w:r>
            <w:proofErr w:type="spellEnd"/>
            <w:r>
              <w:rPr>
                <w:lang w:val="lt-LT"/>
              </w:rPr>
              <w:t>.</w:t>
            </w:r>
          </w:p>
        </w:tc>
        <w:tc>
          <w:tcPr>
            <w:tcW w:w="2100" w:type="dxa"/>
            <w:tcBorders>
              <w:top w:val="single" w:sz="4" w:space="0" w:color="auto"/>
              <w:left w:val="single" w:sz="4" w:space="0" w:color="auto"/>
              <w:bottom w:val="single" w:sz="12" w:space="0" w:color="auto"/>
              <w:right w:val="single" w:sz="12" w:space="0" w:color="auto"/>
            </w:tcBorders>
            <w:hideMark/>
          </w:tcPr>
          <w:p w:rsidR="006E14FC" w:rsidRDefault="006E14FC">
            <w:pPr>
              <w:tabs>
                <w:tab w:val="left" w:pos="0"/>
                <w:tab w:val="left" w:pos="900"/>
              </w:tabs>
              <w:spacing w:line="276" w:lineRule="auto"/>
              <w:rPr>
                <w:lang w:val="lt-LT"/>
              </w:rPr>
            </w:pPr>
            <w:r>
              <w:rPr>
                <w:lang w:val="lt-LT"/>
              </w:rPr>
              <w:t xml:space="preserve">A. </w:t>
            </w:r>
            <w:proofErr w:type="spellStart"/>
            <w:r>
              <w:rPr>
                <w:lang w:val="lt-LT"/>
              </w:rPr>
              <w:t>Baležentienė</w:t>
            </w:r>
            <w:proofErr w:type="spellEnd"/>
          </w:p>
        </w:tc>
      </w:tr>
    </w:tbl>
    <w:p w:rsidR="006E14FC" w:rsidRDefault="006E14FC" w:rsidP="006E14FC">
      <w:pPr>
        <w:suppressAutoHyphens w:val="0"/>
        <w:spacing w:line="276" w:lineRule="auto"/>
        <w:jc w:val="both"/>
        <w:rPr>
          <w:lang w:val="lt-LT"/>
        </w:rPr>
      </w:pPr>
      <w:r>
        <w:rPr>
          <w:lang w:val="lt-LT"/>
        </w:rPr>
        <w:tab/>
      </w:r>
    </w:p>
    <w:p w:rsidR="006E14FC" w:rsidRDefault="006E14FC" w:rsidP="006E14FC">
      <w:pPr>
        <w:tabs>
          <w:tab w:val="left" w:pos="0"/>
          <w:tab w:val="left" w:pos="30"/>
          <w:tab w:val="left" w:pos="900"/>
        </w:tabs>
        <w:spacing w:line="276" w:lineRule="auto"/>
        <w:ind w:right="180"/>
        <w:jc w:val="both"/>
        <w:rPr>
          <w:lang w:val="lt-LT"/>
        </w:rPr>
      </w:pPr>
      <w:r>
        <w:rPr>
          <w:lang w:val="lt-LT"/>
        </w:rPr>
        <w:tab/>
      </w:r>
      <w:r>
        <w:rPr>
          <w:lang w:val="lt-LT"/>
        </w:rPr>
        <w:tab/>
        <w:t xml:space="preserve">      37. Mokinių, turinčių specialiuosius ugdymosi poreikius, u</w:t>
      </w:r>
      <w:r>
        <w:rPr>
          <w:spacing w:val="-3"/>
          <w:lang w:val="lt-LT"/>
        </w:rPr>
        <w:t>g</w:t>
      </w:r>
      <w:r>
        <w:rPr>
          <w:spacing w:val="4"/>
          <w:lang w:val="lt-LT"/>
        </w:rPr>
        <w:t>d</w:t>
      </w:r>
      <w:r>
        <w:rPr>
          <w:spacing w:val="-5"/>
          <w:lang w:val="lt-LT"/>
        </w:rPr>
        <w:t>y</w:t>
      </w:r>
      <w:r>
        <w:rPr>
          <w:spacing w:val="2"/>
          <w:lang w:val="lt-LT"/>
        </w:rPr>
        <w:t>m</w:t>
      </w:r>
      <w:r>
        <w:rPr>
          <w:lang w:val="lt-LT"/>
        </w:rPr>
        <w:t>ą</w:t>
      </w:r>
      <w:r>
        <w:rPr>
          <w:spacing w:val="27"/>
          <w:lang w:val="lt-LT"/>
        </w:rPr>
        <w:t xml:space="preserve"> </w:t>
      </w:r>
      <w:r>
        <w:rPr>
          <w:lang w:val="lt-LT"/>
        </w:rPr>
        <w:t>gimnazija</w:t>
      </w:r>
      <w:r>
        <w:rPr>
          <w:spacing w:val="27"/>
          <w:lang w:val="lt-LT"/>
        </w:rPr>
        <w:t xml:space="preserve"> </w:t>
      </w:r>
      <w:r>
        <w:rPr>
          <w:lang w:val="lt-LT"/>
        </w:rPr>
        <w:t>o</w:t>
      </w:r>
      <w:r>
        <w:rPr>
          <w:spacing w:val="-1"/>
          <w:lang w:val="lt-LT"/>
        </w:rPr>
        <w:t>r</w:t>
      </w:r>
      <w:r>
        <w:rPr>
          <w:spacing w:val="5"/>
          <w:lang w:val="lt-LT"/>
        </w:rPr>
        <w:t>g</w:t>
      </w:r>
      <w:r>
        <w:rPr>
          <w:spacing w:val="-1"/>
          <w:lang w:val="lt-LT"/>
        </w:rPr>
        <w:t>a</w:t>
      </w:r>
      <w:r>
        <w:rPr>
          <w:lang w:val="lt-LT"/>
        </w:rPr>
        <w:t>ni</w:t>
      </w:r>
      <w:r>
        <w:rPr>
          <w:spacing w:val="1"/>
          <w:lang w:val="lt-LT"/>
        </w:rPr>
        <w:t>z</w:t>
      </w:r>
      <w:r>
        <w:rPr>
          <w:lang w:val="lt-LT"/>
        </w:rPr>
        <w:t>uoja v</w:t>
      </w:r>
      <w:r>
        <w:rPr>
          <w:spacing w:val="-1"/>
          <w:lang w:val="lt-LT"/>
        </w:rPr>
        <w:t>a</w:t>
      </w:r>
      <w:r>
        <w:rPr>
          <w:lang w:val="lt-LT"/>
        </w:rPr>
        <w:t>dov</w:t>
      </w:r>
      <w:r>
        <w:rPr>
          <w:spacing w:val="-1"/>
          <w:lang w:val="lt-LT"/>
        </w:rPr>
        <w:t>a</w:t>
      </w:r>
      <w:r>
        <w:rPr>
          <w:lang w:val="lt-LT"/>
        </w:rPr>
        <w:t>ud</w:t>
      </w:r>
      <w:r>
        <w:rPr>
          <w:spacing w:val="-1"/>
          <w:lang w:val="lt-LT"/>
        </w:rPr>
        <w:t>a</w:t>
      </w:r>
      <w:r>
        <w:rPr>
          <w:lang w:val="lt-LT"/>
        </w:rPr>
        <w:t>masi</w:t>
      </w:r>
      <w:r>
        <w:rPr>
          <w:spacing w:val="45"/>
          <w:lang w:val="lt-LT"/>
        </w:rPr>
        <w:t xml:space="preserve"> </w:t>
      </w:r>
      <w:r>
        <w:rPr>
          <w:lang w:val="lt-LT"/>
        </w:rPr>
        <w:t>Specialiosios pedagoginės  pagalbos teikimo tvarkos aprašu,</w:t>
      </w:r>
      <w:r>
        <w:rPr>
          <w:spacing w:val="12"/>
          <w:lang w:val="lt-LT"/>
        </w:rPr>
        <w:t xml:space="preserve"> </w:t>
      </w:r>
      <w:r>
        <w:rPr>
          <w:spacing w:val="2"/>
          <w:lang w:val="lt-LT"/>
        </w:rPr>
        <w:t>p</w:t>
      </w:r>
      <w:r>
        <w:rPr>
          <w:spacing w:val="-1"/>
          <w:lang w:val="lt-LT"/>
        </w:rPr>
        <w:t>a</w:t>
      </w:r>
      <w:r>
        <w:rPr>
          <w:lang w:val="lt-LT"/>
        </w:rPr>
        <w:t>tvirtintu</w:t>
      </w:r>
      <w:r>
        <w:rPr>
          <w:spacing w:val="14"/>
          <w:lang w:val="lt-LT"/>
        </w:rPr>
        <w:t xml:space="preserve"> </w:t>
      </w:r>
      <w:r>
        <w:rPr>
          <w:spacing w:val="-6"/>
          <w:lang w:val="lt-LT"/>
        </w:rPr>
        <w:t>L</w:t>
      </w:r>
      <w:r>
        <w:rPr>
          <w:lang w:val="lt-LT"/>
        </w:rPr>
        <w:t>ie</w:t>
      </w:r>
      <w:r>
        <w:rPr>
          <w:spacing w:val="2"/>
          <w:lang w:val="lt-LT"/>
        </w:rPr>
        <w:t>t</w:t>
      </w:r>
      <w:r>
        <w:rPr>
          <w:lang w:val="lt-LT"/>
        </w:rPr>
        <w:t>uvos</w:t>
      </w:r>
      <w:r>
        <w:rPr>
          <w:spacing w:val="12"/>
          <w:lang w:val="lt-LT"/>
        </w:rPr>
        <w:t xml:space="preserve"> </w:t>
      </w:r>
      <w:r>
        <w:rPr>
          <w:lang w:val="lt-LT"/>
        </w:rPr>
        <w:t>R</w:t>
      </w:r>
      <w:r>
        <w:rPr>
          <w:spacing w:val="-1"/>
          <w:lang w:val="lt-LT"/>
        </w:rPr>
        <w:t>e</w:t>
      </w:r>
      <w:r>
        <w:rPr>
          <w:lang w:val="lt-LT"/>
        </w:rPr>
        <w:t>spublikos</w:t>
      </w:r>
      <w:r>
        <w:rPr>
          <w:spacing w:val="12"/>
          <w:lang w:val="lt-LT"/>
        </w:rPr>
        <w:t xml:space="preserve"> </w:t>
      </w:r>
      <w:r>
        <w:rPr>
          <w:lang w:val="lt-LT"/>
        </w:rPr>
        <w:t>švietimo</w:t>
      </w:r>
      <w:r>
        <w:rPr>
          <w:spacing w:val="12"/>
          <w:lang w:val="lt-LT"/>
        </w:rPr>
        <w:t xml:space="preserve"> </w:t>
      </w:r>
      <w:r>
        <w:rPr>
          <w:lang w:val="lt-LT"/>
        </w:rPr>
        <w:t>ir</w:t>
      </w:r>
      <w:r>
        <w:rPr>
          <w:spacing w:val="11"/>
          <w:lang w:val="lt-LT"/>
        </w:rPr>
        <w:t xml:space="preserve"> </w:t>
      </w:r>
      <w:r>
        <w:rPr>
          <w:lang w:val="lt-LT"/>
        </w:rPr>
        <w:t>mokslo</w:t>
      </w:r>
      <w:r>
        <w:rPr>
          <w:spacing w:val="12"/>
          <w:lang w:val="lt-LT"/>
        </w:rPr>
        <w:t xml:space="preserve"> </w:t>
      </w:r>
      <w:r>
        <w:rPr>
          <w:lang w:val="lt-LT"/>
        </w:rPr>
        <w:t>ministro</w:t>
      </w:r>
      <w:r>
        <w:rPr>
          <w:spacing w:val="11"/>
          <w:lang w:val="lt-LT"/>
        </w:rPr>
        <w:t xml:space="preserve"> </w:t>
      </w:r>
      <w:r>
        <w:rPr>
          <w:lang w:val="lt-LT"/>
        </w:rPr>
        <w:t>2011</w:t>
      </w:r>
      <w:r>
        <w:rPr>
          <w:spacing w:val="11"/>
          <w:lang w:val="lt-LT"/>
        </w:rPr>
        <w:t xml:space="preserve"> </w:t>
      </w:r>
      <w:r>
        <w:rPr>
          <w:lang w:val="lt-LT"/>
        </w:rPr>
        <w:t>m.</w:t>
      </w:r>
      <w:r>
        <w:rPr>
          <w:spacing w:val="12"/>
          <w:lang w:val="lt-LT"/>
        </w:rPr>
        <w:t xml:space="preserve"> </w:t>
      </w:r>
      <w:r>
        <w:rPr>
          <w:lang w:val="lt-LT"/>
        </w:rPr>
        <w:t>liepos 8</w:t>
      </w:r>
      <w:r>
        <w:rPr>
          <w:spacing w:val="16"/>
          <w:lang w:val="lt-LT"/>
        </w:rPr>
        <w:t xml:space="preserve"> </w:t>
      </w:r>
      <w:r>
        <w:rPr>
          <w:lang w:val="lt-LT"/>
        </w:rPr>
        <w:t>d. įsa</w:t>
      </w:r>
      <w:r>
        <w:rPr>
          <w:spacing w:val="1"/>
          <w:lang w:val="lt-LT"/>
        </w:rPr>
        <w:t>k</w:t>
      </w:r>
      <w:r>
        <w:rPr>
          <w:spacing w:val="-5"/>
          <w:lang w:val="lt-LT"/>
        </w:rPr>
        <w:t>y</w:t>
      </w:r>
      <w:r>
        <w:rPr>
          <w:lang w:val="lt-LT"/>
        </w:rPr>
        <w:t>mu</w:t>
      </w:r>
      <w:r>
        <w:rPr>
          <w:spacing w:val="14"/>
          <w:lang w:val="lt-LT"/>
        </w:rPr>
        <w:t xml:space="preserve"> </w:t>
      </w:r>
      <w:r>
        <w:rPr>
          <w:lang w:val="lt-LT"/>
        </w:rPr>
        <w:t>N</w:t>
      </w:r>
      <w:r>
        <w:rPr>
          <w:spacing w:val="-2"/>
          <w:lang w:val="lt-LT"/>
        </w:rPr>
        <w:t>r</w:t>
      </w:r>
      <w:r>
        <w:rPr>
          <w:lang w:val="lt-LT"/>
        </w:rPr>
        <w:t>.</w:t>
      </w:r>
      <w:r>
        <w:rPr>
          <w:spacing w:val="14"/>
          <w:lang w:val="lt-LT"/>
        </w:rPr>
        <w:t xml:space="preserve"> </w:t>
      </w:r>
      <w:r>
        <w:rPr>
          <w:lang w:val="lt-LT"/>
        </w:rPr>
        <w:t>V</w:t>
      </w:r>
      <w:r>
        <w:rPr>
          <w:spacing w:val="-1"/>
          <w:lang w:val="lt-LT"/>
        </w:rPr>
        <w:t>-</w:t>
      </w:r>
      <w:r>
        <w:rPr>
          <w:lang w:val="lt-LT"/>
        </w:rPr>
        <w:t>1228</w:t>
      </w:r>
      <w:r>
        <w:rPr>
          <w:spacing w:val="14"/>
          <w:lang w:val="lt-LT"/>
        </w:rPr>
        <w:t xml:space="preserve"> </w:t>
      </w:r>
      <w:r>
        <w:rPr>
          <w:spacing w:val="1"/>
          <w:lang w:val="lt-LT"/>
        </w:rPr>
        <w:t xml:space="preserve">„Dėl </w:t>
      </w:r>
      <w:r>
        <w:rPr>
          <w:lang w:val="lt-LT"/>
        </w:rPr>
        <w:t>Specialiosios pedagoginės  pagalbos teikimo tvarkos aprašo patvirtinimo“, Nr. V-1229</w:t>
      </w:r>
      <w:r>
        <w:rPr>
          <w:spacing w:val="1"/>
          <w:lang w:val="lt-LT"/>
        </w:rPr>
        <w:t xml:space="preserve"> „Dėl </w:t>
      </w:r>
      <w:r>
        <w:rPr>
          <w:lang w:val="lt-LT"/>
        </w:rPr>
        <w:t xml:space="preserve">Specialiosios pedagoginės  pagalbos teikimo mokyklose (išskyrus aukštąsias </w:t>
      </w:r>
      <w:r>
        <w:rPr>
          <w:lang w:val="lt-LT"/>
        </w:rPr>
        <w:lastRenderedPageBreak/>
        <w:t>mokyklas) tvarkos aprašo patvirtinimo“ ir gimnazijos Specialiosios pedagoginės pagalbos teikimo tvarkos aprašu (2013-12-23 įsakymo Nr. V-153).</w:t>
      </w:r>
      <w:r>
        <w:rPr>
          <w:lang w:val="lt-LT"/>
        </w:rPr>
        <w:tab/>
        <w:t xml:space="preserve"> </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37.1. Gimnazija, įvertinusi specialiųjų ugdymosi poreikių turinčio mokinio situaciją, sudaro sąlygas gauti kokybišką, mokinio poreikius atitinkantį ugdymą. Dėl objektyvių priežasčių negalėdama teikti ugdymo, rekomenduoja rinktis kitą ugdymo įstaigą, galinčią tenkinti mokinio specialiuosius </w:t>
      </w:r>
      <w:proofErr w:type="spellStart"/>
      <w:r>
        <w:rPr>
          <w:lang w:val="lt-LT"/>
        </w:rPr>
        <w:t>ugdymo(si</w:t>
      </w:r>
      <w:proofErr w:type="spellEnd"/>
      <w:r>
        <w:rPr>
          <w:lang w:val="lt-LT"/>
        </w:rPr>
        <w:t>) poreikius.</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37.2. Specialioji pedagoginė pagalba teikiama tėvams (globėjams, rūpintojams) pageidaujant po to, kai ją skiria Pedagoginė psichologinė tarnyba.</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37.3. Gimnazija užtikrina mokinių, turinčių specialiųjų ugdymosi poreikių, ugdymo nuoseklumą ir tęstinumą.</w:t>
      </w:r>
    </w:p>
    <w:p w:rsidR="006E14FC" w:rsidRDefault="006E14FC" w:rsidP="006E14FC">
      <w:pPr>
        <w:tabs>
          <w:tab w:val="left" w:pos="30"/>
          <w:tab w:val="left" w:pos="900"/>
        </w:tabs>
        <w:spacing w:line="276" w:lineRule="auto"/>
        <w:ind w:right="180"/>
        <w:jc w:val="both"/>
        <w:rPr>
          <w:lang w:val="lt-LT"/>
        </w:rPr>
      </w:pPr>
      <w:r>
        <w:rPr>
          <w:lang w:val="lt-LT"/>
        </w:rPr>
        <w:t xml:space="preserve">                        37.4. Mokiniai, turintys specialiųjų ugdymosi poreikių ugdomi visiško integravimo būdu.</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37.5. Mokiniams, turintiems specialiųjų ugdymosi poreikių, rengiamos programos pritaikant ar individualizuojant bendrojo lavinimo dalykų programų turinį (pritaikomi </w:t>
      </w:r>
      <w:proofErr w:type="spellStart"/>
      <w:r>
        <w:rPr>
          <w:lang w:val="lt-LT"/>
        </w:rPr>
        <w:t>mokymo(si</w:t>
      </w:r>
      <w:proofErr w:type="spellEnd"/>
      <w:r>
        <w:rPr>
          <w:lang w:val="lt-LT"/>
        </w:rPr>
        <w:t>) metodai, individualizuojamos užduotys ir kt.)</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37.6. Dalykų individualizuotas programas aprobuoja Vaiko gerovės komisija spalio mėn. pirmą savaitę, derina direktoriaus pavaduotoja ugdymui. Pritaikymai fiksuojami mokytojų planuose.</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37.7. Gimnazija, sudarydama mokinio, turinčio specialiųjų ugdymosi poreikių, ugdymo planą, tėvams pageidaujant gali keisti bendrą pamokų skaičių (1–2 pamokos) arba vietoj neįtrauktų dalykų didinti pamokų skaičių, meniniam, technologiniam ugdymui, socialinei veiklai, ugdymo karjerai kompetencijų ugdymui.</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37.8. Mokinio, besimokančio pagal pritaikytą ar individualizuotą programą, mokymosi pažanga ir pasiekimai ugdymo procese vertinami pagal šioje programoje numatytus pasiekimus, vertinimo kriterijai aptariami su mokiniu, jo tėvais (globėjais, rūpintojais), švietimo pagalbą teikiančiais specialistais.</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37.9.  Dalykų mokytojai yra atsakingi už mokinių ugdymosi pasiekimų stebėjimą bei analizę, savalaikį mokymosi sunkumų identifikavimą. Apie atsiradusius sunkumus mokytojas informuoja gimnazijos Vaiko gerovės komisiją, mokinio tėvus (globėjus, rūpintojus) ir visi tariasi dėl mokymosi pagalbos suteikimo.</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37.10. Vaiko gerovės komisija teikia konsultacinę pagalbą mokiniams, turintiems specialiųjų ugdymosi poreikių, jų tėvams (globėjams, rūpintojams), padeda parinkti alternatyvius mokymosi metodus, rengia rekomendacijas siekiant kuo geriau įsisavinti konkretaus dalyko mokomąją medžiagą.     </w:t>
      </w:r>
    </w:p>
    <w:p w:rsidR="006E14FC" w:rsidRDefault="006E14FC" w:rsidP="006E14FC">
      <w:pPr>
        <w:tabs>
          <w:tab w:val="left" w:pos="0"/>
          <w:tab w:val="left" w:pos="900"/>
        </w:tabs>
        <w:spacing w:line="276" w:lineRule="auto"/>
        <w:jc w:val="both"/>
        <w:rPr>
          <w:lang w:val="lt-LT"/>
        </w:rPr>
      </w:pPr>
      <w:r>
        <w:rPr>
          <w:lang w:val="lt-LT"/>
        </w:rPr>
        <w:tab/>
        <w:t xml:space="preserve">        38. Antrosios užsienio kalbos mokytis pradedama 6 klasėje.</w:t>
      </w:r>
    </w:p>
    <w:p w:rsidR="006E14FC" w:rsidRDefault="006E14FC" w:rsidP="006E14FC">
      <w:pPr>
        <w:tabs>
          <w:tab w:val="left" w:pos="0"/>
          <w:tab w:val="left" w:pos="900"/>
        </w:tabs>
        <w:spacing w:line="276" w:lineRule="auto"/>
        <w:jc w:val="both"/>
        <w:rPr>
          <w:lang w:val="lt-LT"/>
        </w:rPr>
      </w:pPr>
      <w:r>
        <w:rPr>
          <w:lang w:val="lt-LT"/>
        </w:rPr>
        <w:tab/>
        <w:t xml:space="preserve">        39. Gimnazijos nuožiūra skirstomos pamokos skiriamos dalykams diferencijuotai mokyti, dalykų moduliams (8–IV </w:t>
      </w:r>
      <w:proofErr w:type="spellStart"/>
      <w:r>
        <w:rPr>
          <w:lang w:val="lt-LT"/>
        </w:rPr>
        <w:t>gimn</w:t>
      </w:r>
      <w:proofErr w:type="spellEnd"/>
      <w:r>
        <w:rPr>
          <w:lang w:val="lt-LT"/>
        </w:rPr>
        <w:t xml:space="preserve">. </w:t>
      </w:r>
      <w:proofErr w:type="spellStart"/>
      <w:r>
        <w:rPr>
          <w:lang w:val="lt-LT"/>
        </w:rPr>
        <w:t>kl</w:t>
      </w:r>
      <w:proofErr w:type="spellEnd"/>
      <w:r>
        <w:rPr>
          <w:lang w:val="lt-LT"/>
        </w:rPr>
        <w:t>.) ir kitoms veikloms  (konsultacijoms, specialiajam ugdymui), kurios prisideda prie nuoseklaus kompetencijų, žinių ir gebėjimų, nuostatų ugdymo.</w:t>
      </w:r>
    </w:p>
    <w:p w:rsidR="006E14FC" w:rsidRDefault="006E14FC" w:rsidP="006E14FC">
      <w:pPr>
        <w:tabs>
          <w:tab w:val="left" w:pos="0"/>
          <w:tab w:val="left" w:pos="900"/>
        </w:tabs>
        <w:spacing w:line="276" w:lineRule="auto"/>
        <w:jc w:val="both"/>
        <w:rPr>
          <w:lang w:val="lt-LT"/>
        </w:rPr>
      </w:pPr>
      <w:r>
        <w:rPr>
          <w:lang w:val="lt-LT"/>
        </w:rPr>
        <w:tab/>
        <w:t xml:space="preserve">        40. Gimnazija, atsiradus Bendruosiuose ugdymo planuose nenumatytiems atvejams ugdymo proceso metu, gali koreguoti Gimnazijos ugdymo plano įgyvendinimą priklausomai nuo mokymo lėšų, išlaikydama minimalų pamokų skaičių dalykų programoms įgyvendinti ir minimalų privalomų pamokų skaičių mokiniui.</w:t>
      </w:r>
    </w:p>
    <w:p w:rsidR="006E14FC" w:rsidRDefault="006E14FC" w:rsidP="006E14FC">
      <w:pPr>
        <w:tabs>
          <w:tab w:val="left" w:pos="0"/>
          <w:tab w:val="left" w:pos="900"/>
        </w:tabs>
        <w:spacing w:line="276" w:lineRule="auto"/>
        <w:jc w:val="both"/>
        <w:rPr>
          <w:lang w:val="lt-LT"/>
        </w:rPr>
      </w:pPr>
      <w:r>
        <w:rPr>
          <w:b/>
          <w:lang w:val="lt-LT"/>
        </w:rPr>
        <w:tab/>
        <w:t xml:space="preserve">       </w:t>
      </w:r>
      <w:r>
        <w:rPr>
          <w:lang w:val="lt-LT"/>
        </w:rPr>
        <w:t>41. Gimnazijos ugdymo plano projektas suderintas su Gimnazijos taryba ir steigėju.</w:t>
      </w:r>
    </w:p>
    <w:p w:rsidR="006E14FC" w:rsidRDefault="006E14FC" w:rsidP="006E14FC">
      <w:pPr>
        <w:spacing w:line="276" w:lineRule="auto"/>
        <w:ind w:firstLine="720"/>
        <w:jc w:val="right"/>
        <w:rPr>
          <w:lang w:val="lt-LT"/>
        </w:rPr>
      </w:pPr>
    </w:p>
    <w:p w:rsidR="006E14FC" w:rsidRDefault="006E14FC" w:rsidP="006E14FC">
      <w:pPr>
        <w:tabs>
          <w:tab w:val="left" w:pos="0"/>
          <w:tab w:val="left" w:pos="900"/>
        </w:tabs>
        <w:spacing w:line="276" w:lineRule="auto"/>
        <w:jc w:val="center"/>
        <w:rPr>
          <w:b/>
          <w:bCs/>
          <w:lang w:val="lt-LT"/>
        </w:rPr>
      </w:pPr>
      <w:r>
        <w:rPr>
          <w:b/>
          <w:bCs/>
          <w:lang w:val="lt-LT"/>
        </w:rPr>
        <w:t>X. MOKINIŲ PAŽANGOS IR PASIEKIMŲ VERTINIMAS</w:t>
      </w:r>
    </w:p>
    <w:p w:rsidR="006E14FC" w:rsidRDefault="006E14FC" w:rsidP="006E14FC">
      <w:pPr>
        <w:spacing w:line="276" w:lineRule="auto"/>
        <w:ind w:firstLine="900"/>
        <w:jc w:val="both"/>
        <w:rPr>
          <w:lang w:val="lt-LT"/>
        </w:rPr>
      </w:pPr>
    </w:p>
    <w:p w:rsidR="006E14FC" w:rsidRDefault="006E14FC" w:rsidP="006E14FC">
      <w:pPr>
        <w:tabs>
          <w:tab w:val="left" w:pos="0"/>
          <w:tab w:val="left" w:pos="30"/>
          <w:tab w:val="left" w:pos="360"/>
          <w:tab w:val="left" w:pos="540"/>
          <w:tab w:val="left" w:pos="720"/>
          <w:tab w:val="left" w:pos="900"/>
        </w:tabs>
        <w:spacing w:line="276" w:lineRule="auto"/>
        <w:ind w:right="180"/>
        <w:jc w:val="both"/>
        <w:rPr>
          <w:lang w:val="lt-LT"/>
        </w:rPr>
      </w:pPr>
      <w:r>
        <w:rPr>
          <w:lang w:val="lt-LT"/>
        </w:rPr>
        <w:lastRenderedPageBreak/>
        <w:tab/>
        <w:t xml:space="preserve">                     42. V</w:t>
      </w:r>
      <w:r>
        <w:rPr>
          <w:spacing w:val="-2"/>
          <w:lang w:val="lt-LT"/>
        </w:rPr>
        <w:t>e</w:t>
      </w:r>
      <w:r>
        <w:rPr>
          <w:spacing w:val="5"/>
          <w:lang w:val="lt-LT"/>
        </w:rPr>
        <w:t>r</w:t>
      </w:r>
      <w:r>
        <w:rPr>
          <w:lang w:val="lt-LT"/>
        </w:rPr>
        <w:t>tin</w:t>
      </w:r>
      <w:r>
        <w:rPr>
          <w:spacing w:val="-1"/>
          <w:lang w:val="lt-LT"/>
        </w:rPr>
        <w:t>a</w:t>
      </w:r>
      <w:r>
        <w:rPr>
          <w:lang w:val="lt-LT"/>
        </w:rPr>
        <w:t>nt</w:t>
      </w:r>
      <w:r>
        <w:rPr>
          <w:spacing w:val="7"/>
          <w:lang w:val="lt-LT"/>
        </w:rPr>
        <w:t xml:space="preserve"> </w:t>
      </w:r>
      <w:r>
        <w:rPr>
          <w:lang w:val="lt-LT"/>
        </w:rPr>
        <w:t>mokin</w:t>
      </w:r>
      <w:r>
        <w:rPr>
          <w:spacing w:val="-2"/>
          <w:lang w:val="lt-LT"/>
        </w:rPr>
        <w:t>i</w:t>
      </w:r>
      <w:r>
        <w:rPr>
          <w:lang w:val="lt-LT"/>
        </w:rPr>
        <w:t>ų p</w:t>
      </w:r>
      <w:r>
        <w:rPr>
          <w:spacing w:val="-1"/>
          <w:lang w:val="lt-LT"/>
        </w:rPr>
        <w:t>a</w:t>
      </w:r>
      <w:r>
        <w:rPr>
          <w:spacing w:val="1"/>
          <w:lang w:val="lt-LT"/>
        </w:rPr>
        <w:t>ž</w:t>
      </w:r>
      <w:r>
        <w:rPr>
          <w:spacing w:val="-1"/>
          <w:lang w:val="lt-LT"/>
        </w:rPr>
        <w:t>a</w:t>
      </w:r>
      <w:r>
        <w:rPr>
          <w:lang w:val="lt-LT"/>
        </w:rPr>
        <w:t>ngą</w:t>
      </w:r>
      <w:r>
        <w:rPr>
          <w:spacing w:val="30"/>
          <w:lang w:val="lt-LT"/>
        </w:rPr>
        <w:t xml:space="preserve"> </w:t>
      </w:r>
      <w:r>
        <w:rPr>
          <w:lang w:val="lt-LT"/>
        </w:rPr>
        <w:t>ir</w:t>
      </w:r>
      <w:r>
        <w:rPr>
          <w:spacing w:val="30"/>
          <w:lang w:val="lt-LT"/>
        </w:rPr>
        <w:t xml:space="preserve"> </w:t>
      </w:r>
      <w:r>
        <w:rPr>
          <w:lang w:val="lt-LT"/>
        </w:rPr>
        <w:t>p</w:t>
      </w:r>
      <w:r>
        <w:rPr>
          <w:spacing w:val="-1"/>
          <w:lang w:val="lt-LT"/>
        </w:rPr>
        <w:t>a</w:t>
      </w:r>
      <w:r>
        <w:rPr>
          <w:lang w:val="lt-LT"/>
        </w:rPr>
        <w:t>siekimus</w:t>
      </w:r>
      <w:r>
        <w:rPr>
          <w:spacing w:val="31"/>
          <w:lang w:val="lt-LT"/>
        </w:rPr>
        <w:t xml:space="preserve"> </w:t>
      </w:r>
      <w:r>
        <w:rPr>
          <w:lang w:val="lt-LT"/>
        </w:rPr>
        <w:t>u</w:t>
      </w:r>
      <w:r>
        <w:rPr>
          <w:spacing w:val="-3"/>
          <w:lang w:val="lt-LT"/>
        </w:rPr>
        <w:t>g</w:t>
      </w:r>
      <w:r>
        <w:rPr>
          <w:spacing w:val="4"/>
          <w:lang w:val="lt-LT"/>
        </w:rPr>
        <w:t>d</w:t>
      </w:r>
      <w:r>
        <w:rPr>
          <w:spacing w:val="-5"/>
          <w:lang w:val="lt-LT"/>
        </w:rPr>
        <w:t>y</w:t>
      </w:r>
      <w:r>
        <w:rPr>
          <w:lang w:val="lt-LT"/>
        </w:rPr>
        <w:t>mo</w:t>
      </w:r>
      <w:r>
        <w:rPr>
          <w:spacing w:val="31"/>
          <w:lang w:val="lt-LT"/>
        </w:rPr>
        <w:t xml:space="preserve"> </w:t>
      </w:r>
      <w:r>
        <w:rPr>
          <w:lang w:val="lt-LT"/>
        </w:rPr>
        <w:t>p</w:t>
      </w:r>
      <w:r>
        <w:rPr>
          <w:spacing w:val="-1"/>
          <w:lang w:val="lt-LT"/>
        </w:rPr>
        <w:t>r</w:t>
      </w:r>
      <w:r>
        <w:rPr>
          <w:lang w:val="lt-LT"/>
        </w:rPr>
        <w:t>o</w:t>
      </w:r>
      <w:r>
        <w:rPr>
          <w:spacing w:val="1"/>
          <w:lang w:val="lt-LT"/>
        </w:rPr>
        <w:t>c</w:t>
      </w:r>
      <w:r>
        <w:rPr>
          <w:spacing w:val="-1"/>
          <w:lang w:val="lt-LT"/>
        </w:rPr>
        <w:t>e</w:t>
      </w:r>
      <w:r>
        <w:rPr>
          <w:lang w:val="lt-LT"/>
        </w:rPr>
        <w:t>se</w:t>
      </w:r>
      <w:r>
        <w:rPr>
          <w:spacing w:val="30"/>
          <w:lang w:val="lt-LT"/>
        </w:rPr>
        <w:t xml:space="preserve"> </w:t>
      </w:r>
      <w:r>
        <w:rPr>
          <w:lang w:val="lt-LT"/>
        </w:rPr>
        <w:t>v</w:t>
      </w:r>
      <w:r>
        <w:rPr>
          <w:spacing w:val="-1"/>
          <w:lang w:val="lt-LT"/>
        </w:rPr>
        <w:t>a</w:t>
      </w:r>
      <w:r>
        <w:rPr>
          <w:lang w:val="lt-LT"/>
        </w:rPr>
        <w:t>d</w:t>
      </w:r>
      <w:r>
        <w:rPr>
          <w:spacing w:val="2"/>
          <w:lang w:val="lt-LT"/>
        </w:rPr>
        <w:t>o</w:t>
      </w:r>
      <w:r>
        <w:rPr>
          <w:lang w:val="lt-LT"/>
        </w:rPr>
        <w:t>v</w:t>
      </w:r>
      <w:r>
        <w:rPr>
          <w:spacing w:val="-1"/>
          <w:lang w:val="lt-LT"/>
        </w:rPr>
        <w:t>a</w:t>
      </w:r>
      <w:r>
        <w:rPr>
          <w:lang w:val="lt-LT"/>
        </w:rPr>
        <w:t>ujam</w:t>
      </w:r>
      <w:r>
        <w:rPr>
          <w:spacing w:val="-1"/>
          <w:lang w:val="lt-LT"/>
        </w:rPr>
        <w:t>a</w:t>
      </w:r>
      <w:r>
        <w:rPr>
          <w:lang w:val="lt-LT"/>
        </w:rPr>
        <w:t>si</w:t>
      </w:r>
      <w:r>
        <w:rPr>
          <w:spacing w:val="35"/>
          <w:lang w:val="lt-LT"/>
        </w:rPr>
        <w:t xml:space="preserve"> </w:t>
      </w:r>
      <w:r>
        <w:rPr>
          <w:lang w:val="lt-LT"/>
        </w:rPr>
        <w:t>Pradinio, pagrindinio ir vidurinio ugdymo programų aprašu (LR švietimo ir mokslo ministro 2015 m. gruodžio 21 d. įsakymas Nr. V-1309, pakeitimas 2016 m. balandžio 14 d. Nr. V-325)</w:t>
      </w:r>
      <w:r>
        <w:rPr>
          <w:spacing w:val="-1"/>
          <w:lang w:val="lt-LT"/>
        </w:rPr>
        <w:t xml:space="preserve"> ir </w:t>
      </w:r>
      <w:r>
        <w:rPr>
          <w:lang w:val="lt-LT"/>
        </w:rPr>
        <w:t xml:space="preserve">pagal gimnazijos parengtą Mokinių pažangos ir pasiekimų vertinimo tvarkos aprašą (2016-08-31 direktoriaus įsakymas Nr. V-99-1). </w:t>
      </w:r>
    </w:p>
    <w:p w:rsidR="006E14FC" w:rsidRDefault="006E14FC" w:rsidP="006E14FC">
      <w:pPr>
        <w:tabs>
          <w:tab w:val="left" w:pos="720"/>
        </w:tabs>
        <w:spacing w:line="276" w:lineRule="auto"/>
        <w:jc w:val="both"/>
        <w:rPr>
          <w:lang w:val="lt-LT"/>
        </w:rPr>
      </w:pPr>
      <w:r>
        <w:rPr>
          <w:lang w:val="lt-LT"/>
        </w:rPr>
        <w:t xml:space="preserve">                      42.1. Planuodami ugdymo turinį mokytojai planuoja ir mokinių pažangos ir pasiekimų vertinimą, jį sieja su mokymo(-si) tikslais atsižvelgdami į mokinių mokymosi patirtį ir gebėjimus. Vertinimo metodus mokytojai derina tarp savęs, rugsėjo mėn. aptaria su mokiniais ir jų tėvais (globėjais, rūpintojais).</w:t>
      </w:r>
    </w:p>
    <w:p w:rsidR="006E14FC" w:rsidRDefault="006E14FC" w:rsidP="006E14FC">
      <w:pPr>
        <w:numPr>
          <w:ilvl w:val="0"/>
          <w:numId w:val="12"/>
        </w:numPr>
        <w:tabs>
          <w:tab w:val="num" w:pos="0"/>
        </w:tabs>
        <w:spacing w:line="276" w:lineRule="auto"/>
        <w:ind w:left="0" w:firstLine="720"/>
        <w:jc w:val="both"/>
        <w:rPr>
          <w:lang w:val="lt-LT"/>
        </w:rPr>
      </w:pPr>
      <w:r>
        <w:rPr>
          <w:lang w:val="lt-LT"/>
        </w:rPr>
        <w:t xml:space="preserve">Baigus pradinio ugdymo programą pasiekimų ir pažangos vertinimo aprašas perduodamas būsimam 5 </w:t>
      </w:r>
      <w:proofErr w:type="spellStart"/>
      <w:r>
        <w:rPr>
          <w:lang w:val="lt-LT"/>
        </w:rPr>
        <w:t>kl</w:t>
      </w:r>
      <w:proofErr w:type="spellEnd"/>
      <w:r>
        <w:rPr>
          <w:lang w:val="lt-LT"/>
        </w:rPr>
        <w:t>. auklėtojui.</w:t>
      </w:r>
    </w:p>
    <w:p w:rsidR="006E14FC" w:rsidRDefault="006E14FC" w:rsidP="006E14FC">
      <w:pPr>
        <w:numPr>
          <w:ilvl w:val="0"/>
          <w:numId w:val="14"/>
        </w:numPr>
        <w:tabs>
          <w:tab w:val="num" w:pos="0"/>
        </w:tabs>
        <w:suppressAutoHyphens w:val="0"/>
        <w:spacing w:line="276" w:lineRule="auto"/>
        <w:ind w:left="0" w:firstLine="720"/>
        <w:jc w:val="both"/>
        <w:rPr>
          <w:lang w:val="lt-LT"/>
        </w:rPr>
      </w:pPr>
      <w:r>
        <w:rPr>
          <w:lang w:val="lt-LT"/>
        </w:rPr>
        <w:t xml:space="preserve">6–IV </w:t>
      </w:r>
      <w:proofErr w:type="spellStart"/>
      <w:r>
        <w:rPr>
          <w:lang w:val="lt-LT"/>
        </w:rPr>
        <w:t>gimn</w:t>
      </w:r>
      <w:proofErr w:type="spellEnd"/>
      <w:r>
        <w:rPr>
          <w:lang w:val="lt-LT"/>
        </w:rPr>
        <w:t xml:space="preserve">. klasių mokiniai vertinami pažymiais dešimties balų sistemoje. Mokytojai gali taikyti  ir kaupiamąjį vertinimą. </w:t>
      </w:r>
    </w:p>
    <w:p w:rsidR="006E14FC" w:rsidRDefault="006E14FC" w:rsidP="006E14FC">
      <w:pPr>
        <w:numPr>
          <w:ilvl w:val="0"/>
          <w:numId w:val="14"/>
        </w:numPr>
        <w:tabs>
          <w:tab w:val="num" w:pos="0"/>
        </w:tabs>
        <w:suppressAutoHyphens w:val="0"/>
        <w:spacing w:before="100" w:beforeAutospacing="1" w:after="100" w:afterAutospacing="1" w:line="276" w:lineRule="auto"/>
        <w:ind w:left="0" w:firstLine="720"/>
        <w:jc w:val="both"/>
        <w:rPr>
          <w:color w:val="000000"/>
          <w:lang w:val="lt-LT"/>
        </w:rPr>
      </w:pPr>
      <w:r>
        <w:rPr>
          <w:color w:val="000000"/>
          <w:lang w:val="lt-LT"/>
        </w:rPr>
        <w:t>5 klasių mokiniams skiriamas 2 mėn. adaptacinis laikotarpis (rugsėjo mėn. neorganizuojami kontroliniai darbai; rugsėjo-spalio mėn. pažymiais nevertinami, adaptacinio laikotarpio metu pažanga vertinama pagal pradinių klasių vertinimą).</w:t>
      </w:r>
    </w:p>
    <w:p w:rsidR="006E14FC" w:rsidRDefault="006E14FC" w:rsidP="006E14FC">
      <w:pPr>
        <w:numPr>
          <w:ilvl w:val="0"/>
          <w:numId w:val="14"/>
        </w:numPr>
        <w:tabs>
          <w:tab w:val="num" w:pos="0"/>
        </w:tabs>
        <w:suppressAutoHyphens w:val="0"/>
        <w:spacing w:before="100" w:beforeAutospacing="1" w:after="100" w:afterAutospacing="1" w:line="276" w:lineRule="auto"/>
        <w:ind w:left="0" w:firstLine="720"/>
        <w:jc w:val="both"/>
        <w:rPr>
          <w:color w:val="000000"/>
          <w:lang w:val="lt-LT"/>
        </w:rPr>
      </w:pPr>
      <w:r>
        <w:rPr>
          <w:color w:val="000000"/>
          <w:lang w:val="lt-LT"/>
        </w:rPr>
        <w:t xml:space="preserve">Po 5 </w:t>
      </w:r>
      <w:proofErr w:type="spellStart"/>
      <w:r>
        <w:rPr>
          <w:color w:val="000000"/>
          <w:lang w:val="lt-LT"/>
        </w:rPr>
        <w:t>kl</w:t>
      </w:r>
      <w:proofErr w:type="spellEnd"/>
      <w:r>
        <w:rPr>
          <w:color w:val="000000"/>
          <w:lang w:val="lt-LT"/>
        </w:rPr>
        <w:t xml:space="preserve">. adaptacinio laikotarpio, 6–IV </w:t>
      </w:r>
      <w:proofErr w:type="spellStart"/>
      <w:r>
        <w:rPr>
          <w:color w:val="000000"/>
          <w:lang w:val="lt-LT"/>
        </w:rPr>
        <w:t>gimn</w:t>
      </w:r>
      <w:proofErr w:type="spellEnd"/>
      <w:r>
        <w:rPr>
          <w:color w:val="000000"/>
          <w:lang w:val="lt-LT"/>
        </w:rPr>
        <w:t xml:space="preserve">. </w:t>
      </w:r>
      <w:proofErr w:type="spellStart"/>
      <w:r>
        <w:rPr>
          <w:color w:val="000000"/>
          <w:lang w:val="lt-LT"/>
        </w:rPr>
        <w:t>kl</w:t>
      </w:r>
      <w:proofErr w:type="spellEnd"/>
      <w:r>
        <w:rPr>
          <w:color w:val="000000"/>
          <w:lang w:val="lt-LT"/>
        </w:rPr>
        <w:t>. kalbos, tikslieji mokslai, socialiniai ir gamtos mokslai įvertinami pažymiais.</w:t>
      </w:r>
    </w:p>
    <w:p w:rsidR="006E14FC" w:rsidRDefault="006E14FC" w:rsidP="006E14FC">
      <w:pPr>
        <w:numPr>
          <w:ilvl w:val="0"/>
          <w:numId w:val="14"/>
        </w:numPr>
        <w:tabs>
          <w:tab w:val="num" w:pos="0"/>
        </w:tabs>
        <w:suppressAutoHyphens w:val="0"/>
        <w:spacing w:line="276" w:lineRule="auto"/>
        <w:ind w:left="0" w:firstLine="720"/>
        <w:jc w:val="both"/>
        <w:rPr>
          <w:lang w:val="lt-LT"/>
        </w:rPr>
      </w:pPr>
      <w:r>
        <w:rPr>
          <w:color w:val="000000"/>
          <w:lang w:val="lt-LT"/>
        </w:rPr>
        <w:t xml:space="preserve">5–I </w:t>
      </w:r>
      <w:proofErr w:type="spellStart"/>
      <w:r>
        <w:rPr>
          <w:color w:val="000000"/>
          <w:lang w:val="lt-LT"/>
        </w:rPr>
        <w:t>gim</w:t>
      </w:r>
      <w:r w:rsidR="00495FA1">
        <w:rPr>
          <w:color w:val="000000"/>
          <w:lang w:val="lt-LT"/>
        </w:rPr>
        <w:t>n</w:t>
      </w:r>
      <w:proofErr w:type="spellEnd"/>
      <w:r w:rsidR="00495FA1">
        <w:rPr>
          <w:color w:val="000000"/>
          <w:lang w:val="lt-LT"/>
        </w:rPr>
        <w:t>. klasių mokiniai fizinio ugdymo</w:t>
      </w:r>
      <w:r>
        <w:rPr>
          <w:color w:val="000000"/>
          <w:lang w:val="lt-LT"/>
        </w:rPr>
        <w:t xml:space="preserve"> pamokose vertinami „įskaityta“ arba „neįskaityta“, II </w:t>
      </w:r>
      <w:proofErr w:type="spellStart"/>
      <w:r>
        <w:rPr>
          <w:color w:val="000000"/>
          <w:lang w:val="lt-LT"/>
        </w:rPr>
        <w:t>gimn</w:t>
      </w:r>
      <w:proofErr w:type="spellEnd"/>
      <w:r>
        <w:rPr>
          <w:color w:val="000000"/>
          <w:lang w:val="lt-LT"/>
        </w:rPr>
        <w:t xml:space="preserve">.–IV </w:t>
      </w:r>
      <w:proofErr w:type="spellStart"/>
      <w:r>
        <w:rPr>
          <w:color w:val="000000"/>
          <w:lang w:val="lt-LT"/>
        </w:rPr>
        <w:t>gimn</w:t>
      </w:r>
      <w:proofErr w:type="spellEnd"/>
      <w:r>
        <w:rPr>
          <w:color w:val="000000"/>
          <w:lang w:val="lt-LT"/>
        </w:rPr>
        <w:t>. klasių – pažymiais; dailės, muzikos pamokose vertinami pažymiais dešimties balų sistemoje.</w:t>
      </w:r>
    </w:p>
    <w:p w:rsidR="006E14FC" w:rsidRDefault="006E14FC" w:rsidP="006E14FC">
      <w:pPr>
        <w:numPr>
          <w:ilvl w:val="0"/>
          <w:numId w:val="14"/>
        </w:numPr>
        <w:suppressAutoHyphens w:val="0"/>
        <w:spacing w:before="100" w:beforeAutospacing="1" w:after="100" w:afterAutospacing="1" w:line="276" w:lineRule="auto"/>
        <w:jc w:val="both"/>
        <w:rPr>
          <w:color w:val="000000"/>
          <w:lang w:val="lt-LT"/>
        </w:rPr>
      </w:pPr>
      <w:r>
        <w:rPr>
          <w:color w:val="000000"/>
          <w:lang w:val="lt-LT"/>
        </w:rPr>
        <w:t>Dorinis ugdymas ir žmogaus sauga vertinami „įskaityta“ arba „neįskaityta“.</w:t>
      </w:r>
    </w:p>
    <w:p w:rsidR="006E14FC" w:rsidRDefault="006E14FC" w:rsidP="006E14FC">
      <w:pPr>
        <w:numPr>
          <w:ilvl w:val="0"/>
          <w:numId w:val="14"/>
        </w:numPr>
        <w:tabs>
          <w:tab w:val="num" w:pos="0"/>
        </w:tabs>
        <w:suppressAutoHyphens w:val="0"/>
        <w:spacing w:before="100" w:beforeAutospacing="1" w:after="100" w:afterAutospacing="1" w:line="276" w:lineRule="auto"/>
        <w:ind w:left="0" w:firstLine="720"/>
        <w:jc w:val="both"/>
        <w:rPr>
          <w:color w:val="000000"/>
          <w:lang w:val="lt-LT"/>
        </w:rPr>
      </w:pPr>
      <w:r>
        <w:rPr>
          <w:color w:val="000000"/>
          <w:lang w:val="lt-LT"/>
        </w:rPr>
        <w:t>Pasirenkamieji dalykai v</w:t>
      </w:r>
      <w:r w:rsidR="00495FA1">
        <w:rPr>
          <w:color w:val="000000"/>
          <w:lang w:val="lt-LT"/>
        </w:rPr>
        <w:t>ertinami pažymiais</w:t>
      </w:r>
      <w:r>
        <w:rPr>
          <w:color w:val="000000"/>
          <w:lang w:val="lt-LT"/>
        </w:rPr>
        <w:t>.  Dalykų moduliai – „įskaityta“ arba „neįskaityta“.</w:t>
      </w:r>
    </w:p>
    <w:p w:rsidR="006E14FC" w:rsidRDefault="006E14FC" w:rsidP="006E14FC">
      <w:pPr>
        <w:numPr>
          <w:ilvl w:val="0"/>
          <w:numId w:val="14"/>
        </w:numPr>
        <w:tabs>
          <w:tab w:val="num" w:pos="0"/>
        </w:tabs>
        <w:suppressAutoHyphens w:val="0"/>
        <w:spacing w:before="100" w:beforeAutospacing="1" w:after="100" w:afterAutospacing="1" w:line="276" w:lineRule="auto"/>
        <w:ind w:left="0" w:firstLine="720"/>
        <w:jc w:val="both"/>
        <w:rPr>
          <w:color w:val="000000"/>
          <w:lang w:val="lt-LT"/>
        </w:rPr>
      </w:pPr>
      <w:r>
        <w:rPr>
          <w:lang w:val="lt-LT"/>
        </w:rPr>
        <w:t>Specialiosios medicininės fizinio pajėgumo grupės mokinių pasiekimai kūno kultūros pratybose vertinami įrašu „įskaityta“ arba „neįskaityta“;</w:t>
      </w:r>
    </w:p>
    <w:p w:rsidR="006E14FC" w:rsidRDefault="006E14FC" w:rsidP="006E14FC">
      <w:pPr>
        <w:numPr>
          <w:ilvl w:val="0"/>
          <w:numId w:val="14"/>
        </w:numPr>
        <w:tabs>
          <w:tab w:val="num" w:pos="0"/>
        </w:tabs>
        <w:suppressAutoHyphens w:val="0"/>
        <w:spacing w:line="276" w:lineRule="auto"/>
        <w:ind w:left="0" w:firstLine="720"/>
        <w:jc w:val="both"/>
        <w:rPr>
          <w:lang w:val="lt-LT"/>
        </w:rPr>
      </w:pPr>
      <w:r>
        <w:rPr>
          <w:bCs/>
          <w:color w:val="000000"/>
          <w:lang w:val="lt-LT"/>
        </w:rPr>
        <w:t xml:space="preserve">II </w:t>
      </w:r>
      <w:proofErr w:type="spellStart"/>
      <w:r>
        <w:rPr>
          <w:bCs/>
          <w:color w:val="000000"/>
          <w:lang w:val="lt-LT"/>
        </w:rPr>
        <w:t>gimn</w:t>
      </w:r>
      <w:proofErr w:type="spellEnd"/>
      <w:r>
        <w:rPr>
          <w:bCs/>
          <w:color w:val="000000"/>
          <w:lang w:val="lt-LT"/>
        </w:rPr>
        <w:t xml:space="preserve">. </w:t>
      </w:r>
      <w:proofErr w:type="spellStart"/>
      <w:r>
        <w:rPr>
          <w:bCs/>
          <w:color w:val="000000"/>
          <w:lang w:val="lt-LT"/>
        </w:rPr>
        <w:t>kl</w:t>
      </w:r>
      <w:proofErr w:type="spellEnd"/>
      <w:r>
        <w:rPr>
          <w:bCs/>
          <w:color w:val="000000"/>
          <w:lang w:val="lt-LT"/>
        </w:rPr>
        <w:t>. pilietiškumo pagrindai vertinami pažymiais; menų ir technologijų dalykai – pažymiais.</w:t>
      </w:r>
    </w:p>
    <w:p w:rsidR="006E14FC" w:rsidRDefault="006E14FC" w:rsidP="006E14FC">
      <w:pPr>
        <w:numPr>
          <w:ilvl w:val="0"/>
          <w:numId w:val="14"/>
        </w:numPr>
        <w:tabs>
          <w:tab w:val="num" w:pos="0"/>
        </w:tabs>
        <w:suppressAutoHyphens w:val="0"/>
        <w:spacing w:line="276" w:lineRule="auto"/>
        <w:ind w:left="0" w:firstLine="720"/>
        <w:jc w:val="both"/>
        <w:rPr>
          <w:lang w:val="lt-LT"/>
        </w:rPr>
      </w:pPr>
      <w:r>
        <w:rPr>
          <w:color w:val="000000"/>
          <w:lang w:val="lt-LT"/>
        </w:rPr>
        <w:t>Apie mokinių pasiekimus ir pažangą tėvai informuojami per elektroninį dienyną, per tėvų susirinkimus, taikant aktyviuosius bendradarbiavimo metodus, per „atvirų durų“ dienas, individualių pokalbių su mokytojais ir klasių auklėtojais metu ir kt.</w:t>
      </w:r>
    </w:p>
    <w:p w:rsidR="006E14FC" w:rsidRDefault="006E14FC" w:rsidP="006E14FC">
      <w:pPr>
        <w:spacing w:line="276" w:lineRule="auto"/>
        <w:ind w:firstLine="720"/>
        <w:jc w:val="both"/>
        <w:rPr>
          <w:lang w:val="lt-LT"/>
        </w:rPr>
      </w:pPr>
      <w:r>
        <w:rPr>
          <w:lang w:val="lt-LT"/>
        </w:rPr>
        <w:t xml:space="preserve">           42.2. Mokinių, jų tėvų (globėjų, rūpintojų) prašymų dėl pasiekimų įvertinimo objektyvumo nagrinėjimo tvarka (Gimnazijos direktoriaus 2009-01-09 įsakymas Nr. V-60):</w:t>
      </w:r>
    </w:p>
    <w:p w:rsidR="006E14FC" w:rsidRDefault="006E14FC" w:rsidP="006E14FC">
      <w:pPr>
        <w:numPr>
          <w:ilvl w:val="0"/>
          <w:numId w:val="16"/>
        </w:numPr>
        <w:tabs>
          <w:tab w:val="num" w:pos="0"/>
        </w:tabs>
        <w:suppressAutoHyphens w:val="0"/>
        <w:spacing w:line="276" w:lineRule="auto"/>
        <w:ind w:left="0" w:firstLine="720"/>
        <w:jc w:val="both"/>
        <w:rPr>
          <w:lang w:val="lt-LT"/>
        </w:rPr>
      </w:pPr>
      <w:r>
        <w:rPr>
          <w:lang w:val="lt-LT"/>
        </w:rPr>
        <w:t>gavusi prašymą, komisija, susidedanti iš dalyką dėstančių mokytojų, metodinės grupės pirmininko, direktoriaus pavaduotojo ugdymui, per 5 darbo dienas parengia kontrolinį-diagnostinį darbą iš temos, skyriaus ar pusmečio ugdymo turinio medžiagos;</w:t>
      </w:r>
    </w:p>
    <w:p w:rsidR="006E14FC" w:rsidRDefault="006E14FC" w:rsidP="006E14FC">
      <w:pPr>
        <w:numPr>
          <w:ilvl w:val="0"/>
          <w:numId w:val="16"/>
        </w:numPr>
        <w:suppressAutoHyphens w:val="0"/>
        <w:spacing w:line="276" w:lineRule="auto"/>
        <w:jc w:val="both"/>
        <w:rPr>
          <w:lang w:val="lt-LT"/>
        </w:rPr>
      </w:pPr>
      <w:r>
        <w:rPr>
          <w:lang w:val="lt-LT"/>
        </w:rPr>
        <w:t>darbą vertina direktoriaus įsakymu sudaryta komisija.</w:t>
      </w:r>
    </w:p>
    <w:p w:rsidR="006E14FC" w:rsidRDefault="006E14FC" w:rsidP="006E14FC">
      <w:pPr>
        <w:numPr>
          <w:ilvl w:val="0"/>
          <w:numId w:val="16"/>
        </w:numPr>
        <w:tabs>
          <w:tab w:val="num" w:pos="0"/>
          <w:tab w:val="left" w:pos="720"/>
        </w:tabs>
        <w:suppressAutoHyphens w:val="0"/>
        <w:spacing w:line="276" w:lineRule="auto"/>
        <w:ind w:left="0" w:firstLine="720"/>
        <w:jc w:val="both"/>
        <w:rPr>
          <w:lang w:val="lt-LT"/>
        </w:rPr>
      </w:pPr>
      <w:r>
        <w:rPr>
          <w:lang w:val="lt-LT"/>
        </w:rPr>
        <w:t>po dviejų savaičių nuo prašymo pateikimo pareiškėjas asmeniškai supažindinamas su darbo rezultatais.</w:t>
      </w:r>
    </w:p>
    <w:p w:rsidR="006E14FC" w:rsidRDefault="006E14FC" w:rsidP="006E14FC">
      <w:pPr>
        <w:tabs>
          <w:tab w:val="left" w:pos="720"/>
        </w:tabs>
        <w:suppressAutoHyphens w:val="0"/>
        <w:spacing w:line="276" w:lineRule="auto"/>
        <w:ind w:left="720"/>
        <w:jc w:val="both"/>
        <w:rPr>
          <w:lang w:val="lt-LT"/>
        </w:rPr>
      </w:pPr>
    </w:p>
    <w:p w:rsidR="006E14FC" w:rsidRDefault="006E14FC" w:rsidP="006E14FC">
      <w:pPr>
        <w:tabs>
          <w:tab w:val="left" w:pos="720"/>
        </w:tabs>
        <w:suppressAutoHyphens w:val="0"/>
        <w:spacing w:line="276" w:lineRule="auto"/>
        <w:ind w:left="720"/>
        <w:jc w:val="center"/>
        <w:rPr>
          <w:b/>
          <w:lang w:val="lt-LT"/>
        </w:rPr>
      </w:pPr>
      <w:r>
        <w:rPr>
          <w:b/>
          <w:lang w:val="lt-LT"/>
        </w:rPr>
        <w:t>XI. PAŽINTINIŲ, KULTŪRINIŲ, SOCIALINIŲ IR PILIETINIŲ VEIKLŲ PLĖTOJIMAS</w:t>
      </w:r>
    </w:p>
    <w:p w:rsidR="006E14FC" w:rsidRDefault="006E14FC" w:rsidP="006E14FC">
      <w:pPr>
        <w:tabs>
          <w:tab w:val="left" w:pos="567"/>
        </w:tabs>
        <w:suppressAutoHyphens w:val="0"/>
        <w:spacing w:line="276" w:lineRule="auto"/>
        <w:rPr>
          <w:b/>
          <w:lang w:val="lt-LT"/>
        </w:rPr>
      </w:pPr>
    </w:p>
    <w:p w:rsidR="006E14FC" w:rsidRDefault="006E14FC" w:rsidP="006E14FC">
      <w:pPr>
        <w:spacing w:line="276" w:lineRule="auto"/>
        <w:ind w:firstLine="720"/>
        <w:jc w:val="both"/>
        <w:rPr>
          <w:lang w:val="lt-LT"/>
        </w:rPr>
      </w:pPr>
      <w:r>
        <w:rPr>
          <w:lang w:val="lt-LT"/>
        </w:rPr>
        <w:t xml:space="preserve">             43. Pažintinė veikla gimnazijoje organizuojama pagal Mokinių pažintinei veiklai skirtų lėšų naudojimo metodines rekomendacijas, patvirtintas Lietuvos Respublikos švietimo ir </w:t>
      </w:r>
      <w:r>
        <w:rPr>
          <w:lang w:val="lt-LT"/>
        </w:rPr>
        <w:lastRenderedPageBreak/>
        <w:t>mokslo ministro 2007 m. spalio 2 d. įsakymu Nr. ISAK–1934 ir pagal steigėjo patvirtintą tvarką (Alytaus rajono savivaldybės tarybos sprendimas 2008-05-28 Nr. K-138).</w:t>
      </w:r>
    </w:p>
    <w:p w:rsidR="006E14FC" w:rsidRDefault="006E14FC" w:rsidP="006E14FC">
      <w:pPr>
        <w:spacing w:line="276" w:lineRule="auto"/>
        <w:ind w:firstLine="720"/>
        <w:jc w:val="both"/>
        <w:rPr>
          <w:lang w:val="lt-LT"/>
        </w:rPr>
      </w:pPr>
      <w:r>
        <w:rPr>
          <w:lang w:val="lt-LT"/>
        </w:rPr>
        <w:t xml:space="preserve">             44. Mokiniai, besimokantys pagal pagrindinio ugdymo programą, renkasi dalykų modulius, projektinę veiklą (vadovaujamasi Mokymosi krypčių pasirinkimo galimybių didinimo 14-19 metų mokiniams modelio aprašu).</w:t>
      </w:r>
    </w:p>
    <w:p w:rsidR="006E14FC" w:rsidRDefault="006E14FC" w:rsidP="006E14FC">
      <w:pPr>
        <w:spacing w:line="276" w:lineRule="auto"/>
        <w:ind w:firstLine="720"/>
        <w:jc w:val="both"/>
        <w:rPr>
          <w:lang w:val="lt-LT"/>
        </w:rPr>
      </w:pPr>
      <w:r>
        <w:rPr>
          <w:lang w:val="lt-LT"/>
        </w:rPr>
        <w:t xml:space="preserve">              45. Pažintinėms ir kultūrinėms veikloms skiriamos valandos lankytis muziejuose, parodose, teatruose, bibliotekos organizuojamuose renginiuose.</w:t>
      </w:r>
    </w:p>
    <w:p w:rsidR="006E14FC" w:rsidRDefault="006E14FC" w:rsidP="006E14FC">
      <w:pPr>
        <w:spacing w:line="276" w:lineRule="auto"/>
        <w:ind w:firstLine="720"/>
        <w:jc w:val="both"/>
        <w:rPr>
          <w:lang w:val="lt-LT"/>
        </w:rPr>
      </w:pPr>
      <w:r>
        <w:rPr>
          <w:lang w:val="lt-LT"/>
        </w:rPr>
        <w:t xml:space="preserve">             46. Mokiniai, dalyvaudami pažintinėse ir kultūrinėse veiklose, plečia savo kūrybines galias, gilina žinias, tobulina pažintines kompetencijas ir ugdosi vertybines nuostatas.</w:t>
      </w:r>
    </w:p>
    <w:p w:rsidR="006E14FC" w:rsidRDefault="006E14FC" w:rsidP="006E14FC">
      <w:pPr>
        <w:spacing w:line="276" w:lineRule="auto"/>
        <w:ind w:firstLine="720"/>
        <w:jc w:val="both"/>
        <w:rPr>
          <w:lang w:val="lt-LT"/>
        </w:rPr>
      </w:pPr>
      <w:r>
        <w:rPr>
          <w:lang w:val="lt-LT"/>
        </w:rPr>
        <w:t xml:space="preserve">             47. Gimnazijoje planuojamos organizuoti šios kultūrinės ir pažintinės veiklos:</w:t>
      </w:r>
    </w:p>
    <w:tbl>
      <w:tblPr>
        <w:tblW w:w="0" w:type="auto"/>
        <w:tblLook w:val="04A0" w:firstRow="1" w:lastRow="0" w:firstColumn="1" w:lastColumn="0" w:noHBand="0" w:noVBand="1"/>
      </w:tblPr>
      <w:tblGrid>
        <w:gridCol w:w="3510"/>
        <w:gridCol w:w="1418"/>
        <w:gridCol w:w="1418"/>
        <w:gridCol w:w="850"/>
        <w:gridCol w:w="2268"/>
      </w:tblGrid>
      <w:tr w:rsidR="006E14FC" w:rsidTr="006E14FC">
        <w:tc>
          <w:tcPr>
            <w:tcW w:w="351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Veiklos pavadinimas</w:t>
            </w:r>
          </w:p>
        </w:tc>
        <w:tc>
          <w:tcPr>
            <w:tcW w:w="1418"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Klasės</w:t>
            </w:r>
          </w:p>
        </w:tc>
        <w:tc>
          <w:tcPr>
            <w:tcW w:w="1418"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Data</w:t>
            </w:r>
          </w:p>
        </w:tc>
        <w:tc>
          <w:tcPr>
            <w:tcW w:w="85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Val.</w:t>
            </w:r>
          </w:p>
        </w:tc>
        <w:tc>
          <w:tcPr>
            <w:tcW w:w="2268"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Atsakingas</w:t>
            </w:r>
          </w:p>
        </w:tc>
      </w:tr>
      <w:tr w:rsidR="00495FA1" w:rsidTr="00495FA1">
        <w:tc>
          <w:tcPr>
            <w:tcW w:w="3510" w:type="dxa"/>
            <w:tcBorders>
              <w:top w:val="single" w:sz="12" w:space="0" w:color="auto"/>
              <w:left w:val="single" w:sz="12" w:space="0" w:color="auto"/>
              <w:bottom w:val="single" w:sz="4" w:space="0" w:color="auto"/>
              <w:right w:val="single" w:sz="12" w:space="0" w:color="auto"/>
            </w:tcBorders>
          </w:tcPr>
          <w:p w:rsidR="00495FA1" w:rsidRPr="009470ED" w:rsidRDefault="00495FA1" w:rsidP="005E4BE4">
            <w:pPr>
              <w:rPr>
                <w:lang w:val="lt-LT"/>
              </w:rPr>
            </w:pPr>
            <w:r w:rsidRPr="009470ED">
              <w:rPr>
                <w:lang w:val="lt-LT"/>
              </w:rPr>
              <w:t>Mokslo ir žinių diena</w:t>
            </w:r>
          </w:p>
          <w:p w:rsidR="00495FA1" w:rsidRPr="009470ED" w:rsidRDefault="00495FA1" w:rsidP="005E4BE4">
            <w:pPr>
              <w:rPr>
                <w:lang w:val="lt-LT"/>
              </w:rPr>
            </w:pPr>
          </w:p>
        </w:tc>
        <w:tc>
          <w:tcPr>
            <w:tcW w:w="1418" w:type="dxa"/>
            <w:tcBorders>
              <w:top w:val="single" w:sz="12" w:space="0" w:color="auto"/>
              <w:left w:val="single" w:sz="12" w:space="0" w:color="auto"/>
              <w:bottom w:val="single" w:sz="4" w:space="0" w:color="auto"/>
              <w:right w:val="single" w:sz="12" w:space="0" w:color="auto"/>
            </w:tcBorders>
          </w:tcPr>
          <w:p w:rsidR="00495FA1" w:rsidRPr="009470ED" w:rsidRDefault="00495FA1" w:rsidP="005E4BE4">
            <w:pPr>
              <w:jc w:val="center"/>
              <w:rPr>
                <w:lang w:val="lt-LT"/>
              </w:rPr>
            </w:pPr>
            <w:r>
              <w:rPr>
                <w:lang w:val="lt-LT"/>
              </w:rPr>
              <w:t xml:space="preserve">5–IV </w:t>
            </w:r>
            <w:proofErr w:type="spellStart"/>
            <w:r>
              <w:rPr>
                <w:lang w:val="lt-LT"/>
              </w:rPr>
              <w:t>gimn</w:t>
            </w:r>
            <w:proofErr w:type="spellEnd"/>
            <w:r>
              <w:rPr>
                <w:lang w:val="lt-LT"/>
              </w:rPr>
              <w:t>.</w:t>
            </w:r>
          </w:p>
        </w:tc>
        <w:tc>
          <w:tcPr>
            <w:tcW w:w="1418" w:type="dxa"/>
            <w:tcBorders>
              <w:top w:val="single" w:sz="12" w:space="0" w:color="auto"/>
              <w:left w:val="single" w:sz="12" w:space="0" w:color="auto"/>
              <w:bottom w:val="single" w:sz="4" w:space="0" w:color="auto"/>
              <w:right w:val="single" w:sz="12" w:space="0" w:color="auto"/>
            </w:tcBorders>
          </w:tcPr>
          <w:p w:rsidR="00495FA1" w:rsidRPr="009470ED" w:rsidRDefault="00495FA1" w:rsidP="005E4BE4">
            <w:pPr>
              <w:jc w:val="center"/>
              <w:rPr>
                <w:lang w:val="lt-LT"/>
              </w:rPr>
            </w:pPr>
            <w:r>
              <w:rPr>
                <w:lang w:val="lt-LT"/>
              </w:rPr>
              <w:t>2020-09-01</w:t>
            </w:r>
          </w:p>
        </w:tc>
        <w:tc>
          <w:tcPr>
            <w:tcW w:w="850" w:type="dxa"/>
            <w:tcBorders>
              <w:top w:val="single" w:sz="12" w:space="0" w:color="auto"/>
              <w:left w:val="single" w:sz="12" w:space="0" w:color="auto"/>
              <w:bottom w:val="single" w:sz="4" w:space="0" w:color="auto"/>
              <w:right w:val="single" w:sz="12" w:space="0" w:color="auto"/>
            </w:tcBorders>
          </w:tcPr>
          <w:p w:rsidR="00495FA1" w:rsidRPr="009470ED" w:rsidRDefault="00495FA1" w:rsidP="005E4BE4">
            <w:pPr>
              <w:jc w:val="center"/>
              <w:rPr>
                <w:lang w:val="lt-LT"/>
              </w:rPr>
            </w:pPr>
            <w:r w:rsidRPr="009470ED">
              <w:rPr>
                <w:lang w:val="lt-LT"/>
              </w:rPr>
              <w:t>6</w:t>
            </w:r>
          </w:p>
        </w:tc>
        <w:tc>
          <w:tcPr>
            <w:tcW w:w="2268" w:type="dxa"/>
            <w:tcBorders>
              <w:top w:val="single" w:sz="12" w:space="0" w:color="auto"/>
              <w:left w:val="single" w:sz="12" w:space="0" w:color="auto"/>
              <w:bottom w:val="single" w:sz="4" w:space="0" w:color="auto"/>
              <w:right w:val="single" w:sz="12" w:space="0" w:color="auto"/>
            </w:tcBorders>
          </w:tcPr>
          <w:p w:rsidR="00495FA1" w:rsidRPr="009470ED" w:rsidRDefault="00495FA1" w:rsidP="005E4BE4">
            <w:pPr>
              <w:rPr>
                <w:lang w:val="lt-LT"/>
              </w:rPr>
            </w:pPr>
            <w:r w:rsidRPr="009470ED">
              <w:rPr>
                <w:lang w:val="lt-LT"/>
              </w:rPr>
              <w:t xml:space="preserve">D. </w:t>
            </w:r>
            <w:proofErr w:type="spellStart"/>
            <w:r w:rsidRPr="009470ED">
              <w:rPr>
                <w:lang w:val="lt-LT"/>
              </w:rPr>
              <w:t>Grėbliūnienė</w:t>
            </w:r>
            <w:proofErr w:type="spellEnd"/>
          </w:p>
        </w:tc>
      </w:tr>
      <w:tr w:rsidR="00495FA1" w:rsidTr="00495FA1">
        <w:tc>
          <w:tcPr>
            <w:tcW w:w="3510" w:type="dxa"/>
            <w:tcBorders>
              <w:top w:val="single" w:sz="4" w:space="0" w:color="auto"/>
              <w:left w:val="single" w:sz="12" w:space="0" w:color="auto"/>
              <w:bottom w:val="single" w:sz="4" w:space="0" w:color="auto"/>
              <w:right w:val="single" w:sz="12" w:space="0" w:color="auto"/>
            </w:tcBorders>
          </w:tcPr>
          <w:p w:rsidR="00495FA1" w:rsidRPr="00140187" w:rsidRDefault="00495FA1" w:rsidP="005E4BE4">
            <w:pPr>
              <w:rPr>
                <w:b/>
                <w:lang w:val="lt-LT"/>
              </w:rPr>
            </w:pPr>
            <w:r w:rsidRPr="00495FA1">
              <w:rPr>
                <w:rStyle w:val="Grietas"/>
                <w:rFonts w:eastAsia="Calibri"/>
                <w:b w:val="0"/>
                <w:color w:val="000000"/>
                <w:bdr w:val="none" w:sz="0" w:space="0" w:color="auto" w:frame="1"/>
                <w:shd w:val="clear" w:color="auto" w:fill="FFFFFF"/>
              </w:rPr>
              <w:t xml:space="preserve">ERASMUS+ </w:t>
            </w:r>
            <w:proofErr w:type="spellStart"/>
            <w:r w:rsidRPr="00495FA1">
              <w:rPr>
                <w:rStyle w:val="Grietas"/>
                <w:rFonts w:eastAsia="Calibri"/>
                <w:b w:val="0"/>
                <w:color w:val="000000"/>
                <w:bdr w:val="none" w:sz="0" w:space="0" w:color="auto" w:frame="1"/>
                <w:shd w:val="clear" w:color="auto" w:fill="FFFFFF"/>
              </w:rPr>
              <w:t>projekto</w:t>
            </w:r>
            <w:proofErr w:type="spellEnd"/>
            <w:r>
              <w:rPr>
                <w:rStyle w:val="Grietas"/>
                <w:rFonts w:eastAsia="Calibri"/>
                <w:color w:val="000000"/>
                <w:bdr w:val="none" w:sz="0" w:space="0" w:color="auto" w:frame="1"/>
                <w:shd w:val="clear" w:color="auto" w:fill="FFFFFF"/>
              </w:rPr>
              <w:t xml:space="preserve"> </w:t>
            </w:r>
            <w:proofErr w:type="spellStart"/>
            <w:r>
              <w:rPr>
                <w:rStyle w:val="Grietas"/>
                <w:rFonts w:eastAsia="Calibri"/>
                <w:b w:val="0"/>
                <w:color w:val="000000"/>
                <w:bdr w:val="none" w:sz="0" w:space="0" w:color="auto" w:frame="1"/>
                <w:shd w:val="clear" w:color="auto" w:fill="FFFFFF"/>
              </w:rPr>
              <w:t>baigiamasis</w:t>
            </w:r>
            <w:proofErr w:type="spellEnd"/>
            <w:r>
              <w:rPr>
                <w:rStyle w:val="Grietas"/>
                <w:rFonts w:eastAsia="Calibri"/>
                <w:b w:val="0"/>
                <w:color w:val="000000"/>
                <w:bdr w:val="none" w:sz="0" w:space="0" w:color="auto" w:frame="1"/>
                <w:shd w:val="clear" w:color="auto" w:fill="FFFFFF"/>
              </w:rPr>
              <w:t xml:space="preserve"> </w:t>
            </w:r>
            <w:proofErr w:type="spellStart"/>
            <w:r>
              <w:rPr>
                <w:rStyle w:val="Grietas"/>
                <w:rFonts w:eastAsia="Calibri"/>
                <w:b w:val="0"/>
                <w:color w:val="000000"/>
                <w:bdr w:val="none" w:sz="0" w:space="0" w:color="auto" w:frame="1"/>
                <w:shd w:val="clear" w:color="auto" w:fill="FFFFFF"/>
              </w:rPr>
              <w:t>renginys</w:t>
            </w:r>
            <w:proofErr w:type="spellEnd"/>
          </w:p>
        </w:tc>
        <w:tc>
          <w:tcPr>
            <w:tcW w:w="1418" w:type="dxa"/>
            <w:tcBorders>
              <w:top w:val="single" w:sz="4" w:space="0" w:color="auto"/>
              <w:left w:val="single" w:sz="12" w:space="0" w:color="auto"/>
              <w:bottom w:val="single" w:sz="4" w:space="0" w:color="auto"/>
              <w:right w:val="single" w:sz="12" w:space="0" w:color="auto"/>
            </w:tcBorders>
          </w:tcPr>
          <w:p w:rsidR="00495FA1" w:rsidRDefault="00495FA1" w:rsidP="005E4BE4">
            <w:pPr>
              <w:jc w:val="center"/>
              <w:rPr>
                <w:lang w:val="lt-LT"/>
              </w:rPr>
            </w:pPr>
            <w:r>
              <w:rPr>
                <w:lang w:val="lt-LT"/>
              </w:rPr>
              <w:t xml:space="preserve">5–IV </w:t>
            </w:r>
            <w:proofErr w:type="spellStart"/>
            <w:r>
              <w:rPr>
                <w:lang w:val="lt-LT"/>
              </w:rPr>
              <w:t>gimn</w:t>
            </w:r>
            <w:proofErr w:type="spellEnd"/>
          </w:p>
        </w:tc>
        <w:tc>
          <w:tcPr>
            <w:tcW w:w="1418" w:type="dxa"/>
            <w:tcBorders>
              <w:top w:val="single" w:sz="4" w:space="0" w:color="auto"/>
              <w:left w:val="single" w:sz="12" w:space="0" w:color="auto"/>
              <w:bottom w:val="single" w:sz="4" w:space="0" w:color="auto"/>
              <w:right w:val="single" w:sz="12" w:space="0" w:color="auto"/>
            </w:tcBorders>
          </w:tcPr>
          <w:p w:rsidR="00495FA1" w:rsidRDefault="00495FA1" w:rsidP="005E4BE4">
            <w:pPr>
              <w:jc w:val="center"/>
              <w:rPr>
                <w:lang w:val="lt-LT"/>
              </w:rPr>
            </w:pPr>
            <w:r>
              <w:rPr>
                <w:lang w:val="lt-LT"/>
              </w:rPr>
              <w:t>2020-09-25</w:t>
            </w:r>
          </w:p>
        </w:tc>
        <w:tc>
          <w:tcPr>
            <w:tcW w:w="85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jc w:val="center"/>
              <w:rPr>
                <w:lang w:val="lt-LT"/>
              </w:rPr>
            </w:pPr>
            <w:r>
              <w:rPr>
                <w:lang w:val="lt-LT"/>
              </w:rPr>
              <w:t>3</w:t>
            </w:r>
          </w:p>
        </w:tc>
        <w:tc>
          <w:tcPr>
            <w:tcW w:w="226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rPr>
                <w:lang w:val="lt-LT"/>
              </w:rPr>
            </w:pPr>
            <w:r>
              <w:rPr>
                <w:lang w:val="lt-LT"/>
              </w:rPr>
              <w:t xml:space="preserve">R. </w:t>
            </w:r>
            <w:proofErr w:type="spellStart"/>
            <w:r>
              <w:rPr>
                <w:lang w:val="lt-LT"/>
              </w:rPr>
              <w:t>Ručienė</w:t>
            </w:r>
            <w:proofErr w:type="spellEnd"/>
          </w:p>
        </w:tc>
      </w:tr>
      <w:tr w:rsidR="00495FA1" w:rsidTr="00495FA1">
        <w:tc>
          <w:tcPr>
            <w:tcW w:w="351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sidRPr="009470ED">
              <w:rPr>
                <w:lang w:val="lt-LT"/>
              </w:rPr>
              <w:t xml:space="preserve">Mokinių savivaldos diena </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 xml:space="preserve">5–IV </w:t>
            </w:r>
            <w:proofErr w:type="spellStart"/>
            <w:r>
              <w:rPr>
                <w:lang w:val="lt-LT"/>
              </w:rPr>
              <w:t>gimn</w:t>
            </w:r>
            <w:proofErr w:type="spellEnd"/>
            <w:r>
              <w:rPr>
                <w:lang w:val="lt-LT"/>
              </w:rPr>
              <w:t>.</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2020-10-05</w:t>
            </w:r>
          </w:p>
        </w:tc>
        <w:tc>
          <w:tcPr>
            <w:tcW w:w="85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sidRPr="009470ED">
              <w:rPr>
                <w:lang w:val="lt-LT"/>
              </w:rPr>
              <w:t>4</w:t>
            </w:r>
          </w:p>
        </w:tc>
        <w:tc>
          <w:tcPr>
            <w:tcW w:w="226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proofErr w:type="spellStart"/>
            <w:r>
              <w:rPr>
                <w:lang w:val="lt-LT"/>
              </w:rPr>
              <w:t>V.Dzeikauskienė</w:t>
            </w:r>
            <w:proofErr w:type="spellEnd"/>
          </w:p>
        </w:tc>
      </w:tr>
      <w:tr w:rsidR="00495FA1" w:rsidTr="00495FA1">
        <w:tc>
          <w:tcPr>
            <w:tcW w:w="351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proofErr w:type="spellStart"/>
            <w:r w:rsidRPr="009470ED">
              <w:rPr>
                <w:lang w:val="lt-LT"/>
              </w:rPr>
              <w:t>Adventinis</w:t>
            </w:r>
            <w:proofErr w:type="spellEnd"/>
            <w:r w:rsidRPr="009470ED">
              <w:rPr>
                <w:lang w:val="lt-LT"/>
              </w:rPr>
              <w:t xml:space="preserve">  rytmetis</w:t>
            </w:r>
          </w:p>
        </w:tc>
        <w:tc>
          <w:tcPr>
            <w:tcW w:w="1418" w:type="dxa"/>
            <w:tcBorders>
              <w:top w:val="single" w:sz="4" w:space="0" w:color="auto"/>
              <w:left w:val="single" w:sz="12" w:space="0" w:color="auto"/>
              <w:bottom w:val="single" w:sz="2" w:space="0" w:color="auto"/>
              <w:right w:val="single" w:sz="12" w:space="0" w:color="auto"/>
            </w:tcBorders>
          </w:tcPr>
          <w:p w:rsidR="00495FA1" w:rsidRPr="009470ED" w:rsidRDefault="00495FA1" w:rsidP="005E4BE4">
            <w:pPr>
              <w:spacing w:line="276" w:lineRule="auto"/>
              <w:jc w:val="center"/>
              <w:rPr>
                <w:lang w:val="lt-LT"/>
              </w:rPr>
            </w:pPr>
            <w:r>
              <w:rPr>
                <w:lang w:val="lt-LT"/>
              </w:rPr>
              <w:t>5–8</w:t>
            </w:r>
          </w:p>
        </w:tc>
        <w:tc>
          <w:tcPr>
            <w:tcW w:w="1418" w:type="dxa"/>
            <w:tcBorders>
              <w:top w:val="single" w:sz="4" w:space="0" w:color="auto"/>
              <w:left w:val="single" w:sz="12" w:space="0" w:color="auto"/>
              <w:bottom w:val="single" w:sz="2" w:space="0" w:color="auto"/>
              <w:right w:val="single" w:sz="12" w:space="0" w:color="auto"/>
            </w:tcBorders>
          </w:tcPr>
          <w:p w:rsidR="00495FA1" w:rsidRPr="009470ED" w:rsidRDefault="00495FA1" w:rsidP="005E4BE4">
            <w:pPr>
              <w:spacing w:line="276" w:lineRule="auto"/>
              <w:jc w:val="center"/>
              <w:rPr>
                <w:lang w:val="lt-LT"/>
              </w:rPr>
            </w:pPr>
            <w:r>
              <w:rPr>
                <w:lang w:val="lt-LT"/>
              </w:rPr>
              <w:t>2020-12-22</w:t>
            </w:r>
          </w:p>
        </w:tc>
        <w:tc>
          <w:tcPr>
            <w:tcW w:w="850" w:type="dxa"/>
            <w:tcBorders>
              <w:top w:val="single" w:sz="4" w:space="0" w:color="auto"/>
              <w:left w:val="single" w:sz="12" w:space="0" w:color="auto"/>
              <w:bottom w:val="nil"/>
              <w:right w:val="single" w:sz="12" w:space="0" w:color="auto"/>
            </w:tcBorders>
          </w:tcPr>
          <w:p w:rsidR="00495FA1" w:rsidRPr="009470ED" w:rsidRDefault="00495FA1" w:rsidP="005E4BE4">
            <w:pPr>
              <w:spacing w:line="276" w:lineRule="auto"/>
              <w:jc w:val="center"/>
              <w:rPr>
                <w:lang w:val="lt-LT"/>
              </w:rPr>
            </w:pPr>
            <w:r>
              <w:rPr>
                <w:lang w:val="lt-LT"/>
              </w:rPr>
              <w:t>3</w:t>
            </w:r>
          </w:p>
        </w:tc>
        <w:tc>
          <w:tcPr>
            <w:tcW w:w="226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Pr>
                <w:lang w:val="lt-LT"/>
              </w:rPr>
              <w:t xml:space="preserve">D. </w:t>
            </w:r>
            <w:proofErr w:type="spellStart"/>
            <w:r>
              <w:rPr>
                <w:lang w:val="lt-LT"/>
              </w:rPr>
              <w:t>Seniūnienė</w:t>
            </w:r>
            <w:proofErr w:type="spellEnd"/>
          </w:p>
        </w:tc>
      </w:tr>
      <w:tr w:rsidR="00495FA1" w:rsidTr="005E4BE4">
        <w:trPr>
          <w:trHeight w:val="290"/>
        </w:trPr>
        <w:tc>
          <w:tcPr>
            <w:tcW w:w="3510" w:type="dxa"/>
            <w:tcBorders>
              <w:top w:val="single" w:sz="2" w:space="0" w:color="auto"/>
              <w:left w:val="single" w:sz="12" w:space="0" w:color="auto"/>
              <w:bottom w:val="single" w:sz="2" w:space="0" w:color="auto"/>
              <w:right w:val="single" w:sz="12" w:space="0" w:color="auto"/>
            </w:tcBorders>
          </w:tcPr>
          <w:p w:rsidR="00495FA1" w:rsidRPr="009470ED" w:rsidRDefault="00495FA1" w:rsidP="005E4BE4">
            <w:pPr>
              <w:spacing w:line="276" w:lineRule="auto"/>
              <w:rPr>
                <w:lang w:val="lt-LT"/>
              </w:rPr>
            </w:pPr>
            <w:r>
              <w:rPr>
                <w:lang w:val="lt-LT"/>
              </w:rPr>
              <w:t>Kalėdinis karnavalas</w:t>
            </w:r>
          </w:p>
        </w:tc>
        <w:tc>
          <w:tcPr>
            <w:tcW w:w="1418" w:type="dxa"/>
            <w:tcBorders>
              <w:top w:val="single" w:sz="4" w:space="0" w:color="auto"/>
              <w:left w:val="single" w:sz="12" w:space="0" w:color="auto"/>
              <w:bottom w:val="single" w:sz="2" w:space="0" w:color="auto"/>
              <w:right w:val="single" w:sz="12" w:space="0" w:color="auto"/>
            </w:tcBorders>
          </w:tcPr>
          <w:p w:rsidR="00495FA1" w:rsidRPr="009470ED" w:rsidRDefault="00495FA1" w:rsidP="005E4BE4">
            <w:pPr>
              <w:spacing w:line="276" w:lineRule="auto"/>
              <w:jc w:val="center"/>
              <w:rPr>
                <w:lang w:val="lt-LT"/>
              </w:rPr>
            </w:pPr>
            <w:r>
              <w:rPr>
                <w:lang w:val="lt-LT"/>
              </w:rPr>
              <w:t xml:space="preserve">I–IV </w:t>
            </w:r>
            <w:proofErr w:type="spellStart"/>
            <w:r>
              <w:rPr>
                <w:lang w:val="lt-LT"/>
              </w:rPr>
              <w:t>gimn</w:t>
            </w:r>
            <w:proofErr w:type="spellEnd"/>
            <w:r>
              <w:rPr>
                <w:lang w:val="lt-LT"/>
              </w:rPr>
              <w:t>.</w:t>
            </w:r>
          </w:p>
        </w:tc>
        <w:tc>
          <w:tcPr>
            <w:tcW w:w="1418" w:type="dxa"/>
            <w:tcBorders>
              <w:top w:val="single" w:sz="2" w:space="0" w:color="auto"/>
              <w:left w:val="single" w:sz="12" w:space="0" w:color="auto"/>
              <w:bottom w:val="single" w:sz="2" w:space="0" w:color="auto"/>
              <w:right w:val="single" w:sz="12" w:space="0" w:color="auto"/>
            </w:tcBorders>
          </w:tcPr>
          <w:p w:rsidR="00495FA1" w:rsidRPr="009470ED" w:rsidRDefault="00495FA1" w:rsidP="005E4BE4">
            <w:pPr>
              <w:spacing w:line="276" w:lineRule="auto"/>
              <w:jc w:val="center"/>
              <w:rPr>
                <w:lang w:val="lt-LT"/>
              </w:rPr>
            </w:pPr>
            <w:r>
              <w:rPr>
                <w:lang w:val="lt-LT"/>
              </w:rPr>
              <w:t>2020-12-22</w:t>
            </w:r>
          </w:p>
        </w:tc>
        <w:tc>
          <w:tcPr>
            <w:tcW w:w="0" w:type="auto"/>
            <w:tcBorders>
              <w:top w:val="single" w:sz="2" w:space="0" w:color="auto"/>
              <w:left w:val="single" w:sz="12" w:space="0" w:color="auto"/>
              <w:bottom w:val="single" w:sz="2" w:space="0" w:color="auto"/>
              <w:right w:val="single" w:sz="12" w:space="0" w:color="auto"/>
            </w:tcBorders>
          </w:tcPr>
          <w:p w:rsidR="00495FA1" w:rsidRPr="009470ED" w:rsidRDefault="00495FA1" w:rsidP="005E4BE4">
            <w:pPr>
              <w:spacing w:line="276" w:lineRule="auto"/>
              <w:jc w:val="center"/>
              <w:rPr>
                <w:lang w:val="lt-LT"/>
              </w:rPr>
            </w:pPr>
            <w:r>
              <w:rPr>
                <w:lang w:val="lt-LT"/>
              </w:rPr>
              <w:t>3</w:t>
            </w:r>
          </w:p>
        </w:tc>
        <w:tc>
          <w:tcPr>
            <w:tcW w:w="2268" w:type="dxa"/>
            <w:tcBorders>
              <w:top w:val="single" w:sz="2" w:space="0" w:color="auto"/>
              <w:left w:val="single" w:sz="12" w:space="0" w:color="auto"/>
              <w:bottom w:val="single" w:sz="2" w:space="0" w:color="auto"/>
              <w:right w:val="single" w:sz="12" w:space="0" w:color="auto"/>
            </w:tcBorders>
          </w:tcPr>
          <w:p w:rsidR="00495FA1" w:rsidRPr="009470ED" w:rsidRDefault="00495FA1" w:rsidP="005E4BE4">
            <w:pPr>
              <w:spacing w:line="276" w:lineRule="auto"/>
              <w:rPr>
                <w:lang w:val="lt-LT"/>
              </w:rPr>
            </w:pPr>
            <w:r>
              <w:rPr>
                <w:lang w:val="lt-LT"/>
              </w:rPr>
              <w:t xml:space="preserve">V. </w:t>
            </w:r>
            <w:proofErr w:type="spellStart"/>
            <w:r>
              <w:rPr>
                <w:lang w:val="lt-LT"/>
              </w:rPr>
              <w:t>Dzeikauskienė</w:t>
            </w:r>
            <w:proofErr w:type="spellEnd"/>
          </w:p>
        </w:tc>
      </w:tr>
      <w:tr w:rsidR="00495FA1" w:rsidTr="00495FA1">
        <w:trPr>
          <w:trHeight w:val="340"/>
        </w:trPr>
        <w:tc>
          <w:tcPr>
            <w:tcW w:w="3510" w:type="dxa"/>
            <w:tcBorders>
              <w:top w:val="single" w:sz="2"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sidRPr="009470ED">
              <w:rPr>
                <w:lang w:val="lt-LT"/>
              </w:rPr>
              <w:t>Etnokultūros diena</w:t>
            </w:r>
          </w:p>
        </w:tc>
        <w:tc>
          <w:tcPr>
            <w:tcW w:w="1418" w:type="dxa"/>
            <w:tcBorders>
              <w:top w:val="single" w:sz="2" w:space="0" w:color="auto"/>
              <w:left w:val="single" w:sz="12" w:space="0" w:color="auto"/>
              <w:bottom w:val="single" w:sz="4" w:space="0" w:color="auto"/>
              <w:right w:val="single" w:sz="12" w:space="0" w:color="auto"/>
            </w:tcBorders>
          </w:tcPr>
          <w:p w:rsidR="00495FA1" w:rsidRDefault="00495FA1" w:rsidP="005E4BE4">
            <w:pPr>
              <w:suppressAutoHyphens w:val="0"/>
              <w:rPr>
                <w:sz w:val="16"/>
                <w:szCs w:val="16"/>
                <w:lang w:val="lt-LT"/>
              </w:rPr>
            </w:pPr>
          </w:p>
          <w:p w:rsidR="00495FA1" w:rsidRPr="009470ED" w:rsidRDefault="00495FA1" w:rsidP="005E4BE4">
            <w:pPr>
              <w:suppressAutoHyphens w:val="0"/>
              <w:rPr>
                <w:lang w:val="lt-LT"/>
              </w:rPr>
            </w:pPr>
            <w:r>
              <w:rPr>
                <w:lang w:val="lt-LT"/>
              </w:rPr>
              <w:t xml:space="preserve">5–IV </w:t>
            </w:r>
            <w:proofErr w:type="spellStart"/>
            <w:r>
              <w:rPr>
                <w:lang w:val="lt-LT"/>
              </w:rPr>
              <w:t>gimn</w:t>
            </w:r>
            <w:proofErr w:type="spellEnd"/>
            <w:r>
              <w:rPr>
                <w:lang w:val="lt-LT"/>
              </w:rPr>
              <w:t>.</w:t>
            </w:r>
          </w:p>
        </w:tc>
        <w:tc>
          <w:tcPr>
            <w:tcW w:w="1418" w:type="dxa"/>
            <w:tcBorders>
              <w:top w:val="single" w:sz="2" w:space="0" w:color="auto"/>
              <w:left w:val="single" w:sz="12" w:space="0" w:color="auto"/>
              <w:bottom w:val="single" w:sz="4" w:space="0" w:color="auto"/>
              <w:right w:val="single" w:sz="12" w:space="0" w:color="auto"/>
            </w:tcBorders>
            <w:vAlign w:val="center"/>
          </w:tcPr>
          <w:p w:rsidR="00495FA1" w:rsidRPr="009470ED" w:rsidRDefault="00495FA1" w:rsidP="005E4BE4">
            <w:pPr>
              <w:rPr>
                <w:lang w:val="lt-LT"/>
              </w:rPr>
            </w:pPr>
            <w:r>
              <w:rPr>
                <w:lang w:val="lt-LT"/>
              </w:rPr>
              <w:t>2021-04-13</w:t>
            </w:r>
          </w:p>
        </w:tc>
        <w:tc>
          <w:tcPr>
            <w:tcW w:w="0" w:type="auto"/>
            <w:tcBorders>
              <w:top w:val="single" w:sz="2" w:space="0" w:color="auto"/>
              <w:left w:val="single" w:sz="12" w:space="0" w:color="auto"/>
              <w:bottom w:val="single" w:sz="4" w:space="0" w:color="auto"/>
              <w:right w:val="single" w:sz="12" w:space="0" w:color="auto"/>
            </w:tcBorders>
            <w:vAlign w:val="center"/>
          </w:tcPr>
          <w:p w:rsidR="00495FA1" w:rsidRPr="009470ED" w:rsidRDefault="00495FA1" w:rsidP="005E4BE4">
            <w:pPr>
              <w:spacing w:line="276" w:lineRule="auto"/>
              <w:jc w:val="center"/>
              <w:rPr>
                <w:lang w:val="lt-LT"/>
              </w:rPr>
            </w:pPr>
            <w:r>
              <w:rPr>
                <w:lang w:val="lt-LT"/>
              </w:rPr>
              <w:t>4</w:t>
            </w:r>
          </w:p>
        </w:tc>
        <w:tc>
          <w:tcPr>
            <w:tcW w:w="2268" w:type="dxa"/>
            <w:tcBorders>
              <w:top w:val="single" w:sz="2"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Pr>
                <w:lang w:val="lt-LT"/>
              </w:rPr>
              <w:t>G. Petkevičienė</w:t>
            </w:r>
          </w:p>
        </w:tc>
      </w:tr>
      <w:tr w:rsidR="00495FA1" w:rsidTr="00495FA1">
        <w:tc>
          <w:tcPr>
            <w:tcW w:w="351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sidRPr="009470ED">
              <w:rPr>
                <w:lang w:val="lt-LT"/>
              </w:rPr>
              <w:t>Gimnazijos diena</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 xml:space="preserve">5–III </w:t>
            </w:r>
            <w:proofErr w:type="spellStart"/>
            <w:r>
              <w:rPr>
                <w:lang w:val="lt-LT"/>
              </w:rPr>
              <w:t>gimn</w:t>
            </w:r>
            <w:proofErr w:type="spellEnd"/>
            <w:r>
              <w:rPr>
                <w:lang w:val="lt-LT"/>
              </w:rPr>
              <w:t>.</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2021-05-14</w:t>
            </w:r>
          </w:p>
        </w:tc>
        <w:tc>
          <w:tcPr>
            <w:tcW w:w="85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sidRPr="009470ED">
              <w:rPr>
                <w:lang w:val="lt-LT"/>
              </w:rPr>
              <w:t>6</w:t>
            </w:r>
          </w:p>
        </w:tc>
        <w:tc>
          <w:tcPr>
            <w:tcW w:w="226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sidRPr="009470ED">
              <w:rPr>
                <w:lang w:val="lt-LT"/>
              </w:rPr>
              <w:t xml:space="preserve">R. </w:t>
            </w:r>
            <w:proofErr w:type="spellStart"/>
            <w:r w:rsidRPr="009470ED">
              <w:rPr>
                <w:lang w:val="lt-LT"/>
              </w:rPr>
              <w:t>Pavolienė</w:t>
            </w:r>
            <w:proofErr w:type="spellEnd"/>
          </w:p>
        </w:tc>
      </w:tr>
      <w:tr w:rsidR="00495FA1" w:rsidTr="00495FA1">
        <w:tc>
          <w:tcPr>
            <w:tcW w:w="351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sidRPr="009470ED">
              <w:rPr>
                <w:lang w:val="lt-LT"/>
              </w:rPr>
              <w:t>Gimnazijos spartakiada</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 xml:space="preserve">5–III </w:t>
            </w:r>
            <w:proofErr w:type="spellStart"/>
            <w:r>
              <w:rPr>
                <w:lang w:val="lt-LT"/>
              </w:rPr>
              <w:t>gimn</w:t>
            </w:r>
            <w:proofErr w:type="spellEnd"/>
            <w:r>
              <w:rPr>
                <w:lang w:val="lt-LT"/>
              </w:rPr>
              <w:t>.</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2020-06-23</w:t>
            </w:r>
          </w:p>
        </w:tc>
        <w:tc>
          <w:tcPr>
            <w:tcW w:w="85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sidRPr="009470ED">
              <w:rPr>
                <w:lang w:val="lt-LT"/>
              </w:rPr>
              <w:t>6</w:t>
            </w:r>
          </w:p>
        </w:tc>
        <w:tc>
          <w:tcPr>
            <w:tcW w:w="226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Pr>
                <w:lang w:val="lt-LT"/>
              </w:rPr>
              <w:t xml:space="preserve">D. </w:t>
            </w:r>
            <w:proofErr w:type="spellStart"/>
            <w:r>
              <w:rPr>
                <w:lang w:val="lt-LT"/>
              </w:rPr>
              <w:t>Gudaitienė</w:t>
            </w:r>
            <w:proofErr w:type="spellEnd"/>
          </w:p>
        </w:tc>
      </w:tr>
      <w:tr w:rsidR="00495FA1" w:rsidTr="00495FA1">
        <w:tc>
          <w:tcPr>
            <w:tcW w:w="351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sidRPr="009470ED">
              <w:rPr>
                <w:lang w:val="lt-LT"/>
              </w:rPr>
              <w:t xml:space="preserve">Karjeros ugdymo diena </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 xml:space="preserve">I–III </w:t>
            </w:r>
            <w:proofErr w:type="spellStart"/>
            <w:r>
              <w:rPr>
                <w:lang w:val="lt-LT"/>
              </w:rPr>
              <w:t>gimn</w:t>
            </w:r>
            <w:proofErr w:type="spellEnd"/>
            <w:r>
              <w:rPr>
                <w:lang w:val="lt-LT"/>
              </w:rPr>
              <w:t>.</w:t>
            </w:r>
          </w:p>
        </w:tc>
        <w:tc>
          <w:tcPr>
            <w:tcW w:w="141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Pr>
                <w:lang w:val="lt-LT"/>
              </w:rPr>
              <w:t>2021-06-11</w:t>
            </w:r>
          </w:p>
        </w:tc>
        <w:tc>
          <w:tcPr>
            <w:tcW w:w="850"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jc w:val="center"/>
              <w:rPr>
                <w:lang w:val="lt-LT"/>
              </w:rPr>
            </w:pPr>
            <w:r w:rsidRPr="009470ED">
              <w:rPr>
                <w:lang w:val="lt-LT"/>
              </w:rPr>
              <w:t>4</w:t>
            </w:r>
          </w:p>
        </w:tc>
        <w:tc>
          <w:tcPr>
            <w:tcW w:w="2268" w:type="dxa"/>
            <w:tcBorders>
              <w:top w:val="single" w:sz="4" w:space="0" w:color="auto"/>
              <w:left w:val="single" w:sz="12" w:space="0" w:color="auto"/>
              <w:bottom w:val="single" w:sz="4" w:space="0" w:color="auto"/>
              <w:right w:val="single" w:sz="12" w:space="0" w:color="auto"/>
            </w:tcBorders>
          </w:tcPr>
          <w:p w:rsidR="00495FA1" w:rsidRPr="009470ED" w:rsidRDefault="00495FA1" w:rsidP="005E4BE4">
            <w:pPr>
              <w:spacing w:line="276" w:lineRule="auto"/>
              <w:rPr>
                <w:lang w:val="lt-LT"/>
              </w:rPr>
            </w:pPr>
            <w:r>
              <w:rPr>
                <w:lang w:val="lt-LT"/>
              </w:rPr>
              <w:t xml:space="preserve">Ž. </w:t>
            </w:r>
            <w:proofErr w:type="spellStart"/>
            <w:r>
              <w:rPr>
                <w:lang w:val="lt-LT"/>
              </w:rPr>
              <w:t>Bagdžiūnienė</w:t>
            </w:r>
            <w:proofErr w:type="spellEnd"/>
          </w:p>
        </w:tc>
      </w:tr>
      <w:tr w:rsidR="00495FA1" w:rsidTr="00495FA1">
        <w:tc>
          <w:tcPr>
            <w:tcW w:w="3510" w:type="dxa"/>
            <w:tcBorders>
              <w:top w:val="single" w:sz="4" w:space="0" w:color="auto"/>
              <w:left w:val="single" w:sz="12" w:space="0" w:color="auto"/>
              <w:bottom w:val="single" w:sz="12" w:space="0" w:color="auto"/>
              <w:right w:val="single" w:sz="12" w:space="0" w:color="auto"/>
            </w:tcBorders>
          </w:tcPr>
          <w:p w:rsidR="00495FA1" w:rsidRPr="009470ED" w:rsidRDefault="00495FA1" w:rsidP="005E4BE4">
            <w:pPr>
              <w:spacing w:line="276" w:lineRule="auto"/>
              <w:rPr>
                <w:lang w:val="lt-LT"/>
              </w:rPr>
            </w:pPr>
            <w:r w:rsidRPr="009470ED">
              <w:rPr>
                <w:lang w:val="lt-LT"/>
              </w:rPr>
              <w:t xml:space="preserve">Ekskursijos, išvykos, susitikimai </w:t>
            </w:r>
          </w:p>
        </w:tc>
        <w:tc>
          <w:tcPr>
            <w:tcW w:w="1418" w:type="dxa"/>
            <w:tcBorders>
              <w:top w:val="single" w:sz="4" w:space="0" w:color="auto"/>
              <w:left w:val="single" w:sz="12" w:space="0" w:color="auto"/>
              <w:bottom w:val="single" w:sz="12" w:space="0" w:color="auto"/>
              <w:right w:val="single" w:sz="12" w:space="0" w:color="auto"/>
            </w:tcBorders>
          </w:tcPr>
          <w:p w:rsidR="00495FA1" w:rsidRDefault="00495FA1" w:rsidP="005E4BE4">
            <w:pPr>
              <w:suppressAutoHyphens w:val="0"/>
              <w:rPr>
                <w:sz w:val="16"/>
                <w:szCs w:val="16"/>
                <w:lang w:val="lt-LT"/>
              </w:rPr>
            </w:pPr>
          </w:p>
          <w:p w:rsidR="00495FA1" w:rsidRPr="009470ED" w:rsidRDefault="00495FA1" w:rsidP="005E4BE4">
            <w:pPr>
              <w:suppressAutoHyphens w:val="0"/>
              <w:rPr>
                <w:lang w:val="lt-LT"/>
              </w:rPr>
            </w:pPr>
            <w:r>
              <w:rPr>
                <w:lang w:val="lt-LT"/>
              </w:rPr>
              <w:t xml:space="preserve">5–IV </w:t>
            </w:r>
            <w:proofErr w:type="spellStart"/>
            <w:r>
              <w:rPr>
                <w:lang w:val="lt-LT"/>
              </w:rPr>
              <w:t>gimn</w:t>
            </w:r>
            <w:proofErr w:type="spellEnd"/>
            <w:r>
              <w:rPr>
                <w:lang w:val="lt-LT"/>
              </w:rPr>
              <w:t>.</w:t>
            </w:r>
          </w:p>
        </w:tc>
        <w:tc>
          <w:tcPr>
            <w:tcW w:w="1418" w:type="dxa"/>
            <w:tcBorders>
              <w:top w:val="single" w:sz="4" w:space="0" w:color="auto"/>
              <w:left w:val="single" w:sz="12" w:space="0" w:color="auto"/>
              <w:bottom w:val="single" w:sz="12" w:space="0" w:color="auto"/>
              <w:right w:val="single" w:sz="12" w:space="0" w:color="auto"/>
            </w:tcBorders>
          </w:tcPr>
          <w:p w:rsidR="00495FA1" w:rsidRPr="009470ED" w:rsidRDefault="00495FA1" w:rsidP="005E4BE4">
            <w:pPr>
              <w:spacing w:line="276" w:lineRule="auto"/>
              <w:jc w:val="center"/>
              <w:rPr>
                <w:lang w:val="lt-LT"/>
              </w:rPr>
            </w:pPr>
            <w:r w:rsidRPr="009470ED">
              <w:rPr>
                <w:lang w:val="lt-LT"/>
              </w:rPr>
              <w:t>Per mokslo metus</w:t>
            </w:r>
          </w:p>
        </w:tc>
        <w:tc>
          <w:tcPr>
            <w:tcW w:w="850" w:type="dxa"/>
            <w:tcBorders>
              <w:top w:val="single" w:sz="4" w:space="0" w:color="auto"/>
              <w:left w:val="single" w:sz="12" w:space="0" w:color="auto"/>
              <w:bottom w:val="single" w:sz="12" w:space="0" w:color="auto"/>
              <w:right w:val="single" w:sz="12" w:space="0" w:color="auto"/>
            </w:tcBorders>
          </w:tcPr>
          <w:p w:rsidR="00495FA1" w:rsidRPr="009470ED" w:rsidRDefault="00495FA1" w:rsidP="005E4BE4">
            <w:pPr>
              <w:spacing w:line="276" w:lineRule="auto"/>
              <w:jc w:val="center"/>
              <w:rPr>
                <w:lang w:val="lt-LT"/>
              </w:rPr>
            </w:pPr>
            <w:r w:rsidRPr="009470ED">
              <w:rPr>
                <w:lang w:val="lt-LT"/>
              </w:rPr>
              <w:t>Iki 1</w:t>
            </w:r>
            <w:r>
              <w:rPr>
                <w:lang w:val="lt-LT"/>
              </w:rPr>
              <w:t>8</w:t>
            </w:r>
          </w:p>
        </w:tc>
        <w:tc>
          <w:tcPr>
            <w:tcW w:w="2268" w:type="dxa"/>
            <w:tcBorders>
              <w:top w:val="single" w:sz="4" w:space="0" w:color="auto"/>
              <w:left w:val="single" w:sz="12" w:space="0" w:color="auto"/>
              <w:bottom w:val="single" w:sz="12" w:space="0" w:color="auto"/>
              <w:right w:val="single" w:sz="12" w:space="0" w:color="auto"/>
            </w:tcBorders>
          </w:tcPr>
          <w:p w:rsidR="00495FA1" w:rsidRPr="009470ED" w:rsidRDefault="00495FA1" w:rsidP="005E4BE4">
            <w:pPr>
              <w:spacing w:line="276" w:lineRule="auto"/>
              <w:rPr>
                <w:lang w:val="lt-LT"/>
              </w:rPr>
            </w:pPr>
            <w:r w:rsidRPr="009470ED">
              <w:rPr>
                <w:lang w:val="lt-LT"/>
              </w:rPr>
              <w:t>Klasių auklėtojai</w:t>
            </w:r>
          </w:p>
        </w:tc>
      </w:tr>
    </w:tbl>
    <w:p w:rsidR="006E14FC" w:rsidRDefault="006E14FC" w:rsidP="006E14FC">
      <w:pPr>
        <w:spacing w:line="276" w:lineRule="auto"/>
        <w:jc w:val="both"/>
        <w:rPr>
          <w:lang w:val="lt-LT"/>
        </w:rPr>
      </w:pPr>
    </w:p>
    <w:p w:rsidR="006E14FC" w:rsidRDefault="006E14FC" w:rsidP="006E14FC">
      <w:pPr>
        <w:tabs>
          <w:tab w:val="left" w:pos="1701"/>
        </w:tabs>
        <w:spacing w:line="276" w:lineRule="auto"/>
        <w:jc w:val="both"/>
        <w:rPr>
          <w:lang w:val="lt-LT"/>
        </w:rPr>
      </w:pPr>
      <w:r>
        <w:rPr>
          <w:lang w:val="lt-LT"/>
        </w:rPr>
        <w:t xml:space="preserve">                         48. Socialinė-pilietinė veikla privaloma 5–II </w:t>
      </w:r>
      <w:proofErr w:type="spellStart"/>
      <w:r>
        <w:rPr>
          <w:lang w:val="lt-LT"/>
        </w:rPr>
        <w:t>gimn</w:t>
      </w:r>
      <w:proofErr w:type="spellEnd"/>
      <w:r>
        <w:rPr>
          <w:lang w:val="lt-LT"/>
        </w:rPr>
        <w:t>. klasių mokiniams. Ji vykdoma pagal LR Švietimo ir mokslo ministerijos parengtas rekomendacijas ir gimnazijos Mokytojų tarybos nutarimus. Socialinė-pilietinė veikla siejama su mokyklos bendruomenės projektais, kultūrinėmis, socializacijos programomis. Šiai veiklai skiriama ne mažiau kaip 10 valandų (pamokų) per mokslo metus.</w:t>
      </w:r>
    </w:p>
    <w:p w:rsidR="006E14FC" w:rsidRDefault="006E14FC" w:rsidP="006E14FC">
      <w:pPr>
        <w:spacing w:line="276" w:lineRule="auto"/>
        <w:jc w:val="both"/>
        <w:rPr>
          <w:lang w:val="lt-LT"/>
        </w:rPr>
      </w:pPr>
      <w:r>
        <w:rPr>
          <w:lang w:val="lt-LT"/>
        </w:rPr>
        <w:t xml:space="preserve">                         49. Socialinę-pilietinę veiklą gali vykdyti ir III–IV </w:t>
      </w:r>
      <w:proofErr w:type="spellStart"/>
      <w:r>
        <w:rPr>
          <w:lang w:val="lt-LT"/>
        </w:rPr>
        <w:t>gimn</w:t>
      </w:r>
      <w:proofErr w:type="spellEnd"/>
      <w:r>
        <w:rPr>
          <w:lang w:val="lt-LT"/>
        </w:rPr>
        <w:t>. klasių mokiniai. Jų veikla orientuota į visuomeninės atsakomybės, aktyvumo motyvacijos skatinimą, susipažįstant su darbo rinkos poreikiais, nustatant savo galimybes, pomėgius, prisiimant atsakomybę už savo pasirinkimus.</w:t>
      </w:r>
    </w:p>
    <w:p w:rsidR="006E14FC" w:rsidRDefault="006E14FC" w:rsidP="006E14FC">
      <w:pPr>
        <w:spacing w:line="276" w:lineRule="auto"/>
        <w:jc w:val="both"/>
        <w:rPr>
          <w:lang w:val="lt-LT"/>
        </w:rPr>
      </w:pPr>
      <w:r>
        <w:rPr>
          <w:lang w:val="lt-LT"/>
        </w:rPr>
        <w:t xml:space="preserve">                         50.  I–II </w:t>
      </w:r>
      <w:proofErr w:type="spellStart"/>
      <w:r>
        <w:rPr>
          <w:lang w:val="lt-LT"/>
        </w:rPr>
        <w:t>gimn</w:t>
      </w:r>
      <w:proofErr w:type="spellEnd"/>
      <w:r>
        <w:rPr>
          <w:lang w:val="lt-LT"/>
        </w:rPr>
        <w:t xml:space="preserve">. </w:t>
      </w:r>
      <w:proofErr w:type="spellStart"/>
      <w:r>
        <w:rPr>
          <w:lang w:val="lt-LT"/>
        </w:rPr>
        <w:t>kl</w:t>
      </w:r>
      <w:proofErr w:type="spellEnd"/>
      <w:r>
        <w:rPr>
          <w:lang w:val="lt-LT"/>
        </w:rPr>
        <w:t>. mokinių socialinė-pilietinė veikla orientuota į pilietiškumo ugdymą. Visų klasių mokinių veikla nukreipta į gebėjimų ugdymą, jų plėtojimą aktyviai dalyvaujant gimnazijos savivaldoje, savanoriškoje veikloje, kultūriniuose ir kt. renginiuose, šalpos bei socialinės paramos akcijose.</w:t>
      </w:r>
    </w:p>
    <w:p w:rsidR="006E14FC" w:rsidRDefault="006E14FC" w:rsidP="006E14FC">
      <w:pPr>
        <w:spacing w:line="276" w:lineRule="auto"/>
        <w:jc w:val="both"/>
        <w:rPr>
          <w:lang w:val="lt-LT"/>
        </w:rPr>
      </w:pPr>
      <w:r>
        <w:rPr>
          <w:lang w:val="lt-LT"/>
        </w:rPr>
        <w:t xml:space="preserve">                         51. Socialinę-pilietinę veiklą gimnazijoje koordinuoja klasių auklėtojų metodinė grupė ir mokytoja L. Žemaitienė.</w:t>
      </w:r>
    </w:p>
    <w:p w:rsidR="006E14FC" w:rsidRDefault="006E14FC" w:rsidP="006E14FC">
      <w:pPr>
        <w:spacing w:line="276" w:lineRule="auto"/>
        <w:jc w:val="both"/>
        <w:rPr>
          <w:lang w:val="lt-LT"/>
        </w:rPr>
      </w:pPr>
      <w:r>
        <w:rPr>
          <w:lang w:val="lt-LT"/>
        </w:rPr>
        <w:t xml:space="preserve">                         52. Mokinių socialinės-pilietinės veiklos apskaitą veda klasių auklėtojai. Apskaitos lapus turi kiekvienas mokinys. Jie saugomi pas klasės auklėtoją. Pasibaigus mokslo metams segami į mokinio aplanką. Ši veikla fiksuojama elektroniniame dienyne.</w:t>
      </w:r>
    </w:p>
    <w:p w:rsidR="006E14FC" w:rsidRDefault="006E14FC" w:rsidP="006E14FC">
      <w:pPr>
        <w:tabs>
          <w:tab w:val="left" w:pos="0"/>
          <w:tab w:val="left" w:pos="900"/>
        </w:tabs>
        <w:spacing w:line="276" w:lineRule="auto"/>
        <w:jc w:val="both"/>
        <w:rPr>
          <w:lang w:val="lt-LT"/>
        </w:rPr>
      </w:pPr>
      <w:r>
        <w:rPr>
          <w:lang w:val="lt-LT"/>
        </w:rPr>
        <w:tab/>
        <w:t xml:space="preserve">          53. Mokinių socialinės-pilietinės veiklos organizavimo principai ir būdai aptarti Mokytojų tarybos posėdyje 2016-06-13 Nr. PT-4.</w:t>
      </w:r>
    </w:p>
    <w:p w:rsidR="006E14FC" w:rsidRDefault="006E14FC" w:rsidP="006E14FC">
      <w:pPr>
        <w:tabs>
          <w:tab w:val="left" w:pos="0"/>
          <w:tab w:val="left" w:pos="900"/>
        </w:tabs>
        <w:spacing w:line="276" w:lineRule="auto"/>
        <w:jc w:val="both"/>
        <w:rPr>
          <w:lang w:val="lt-LT"/>
        </w:rPr>
      </w:pPr>
    </w:p>
    <w:p w:rsidR="006E14FC" w:rsidRDefault="006E14FC" w:rsidP="006E14FC">
      <w:pPr>
        <w:tabs>
          <w:tab w:val="left" w:pos="0"/>
          <w:tab w:val="left" w:pos="900"/>
        </w:tabs>
        <w:spacing w:line="276" w:lineRule="auto"/>
        <w:jc w:val="center"/>
        <w:rPr>
          <w:b/>
          <w:bCs/>
          <w:lang w:val="lt-LT"/>
        </w:rPr>
      </w:pPr>
      <w:r>
        <w:rPr>
          <w:b/>
          <w:bCs/>
          <w:lang w:val="lt-LT"/>
        </w:rPr>
        <w:t>XII. MOKINIO INDIVIDUALAUS UGDYMO PLANO SUDARYMAS</w:t>
      </w:r>
    </w:p>
    <w:p w:rsidR="006E14FC" w:rsidRDefault="006E14FC" w:rsidP="006E14FC">
      <w:pPr>
        <w:tabs>
          <w:tab w:val="left" w:pos="0"/>
          <w:tab w:val="left" w:pos="900"/>
        </w:tabs>
        <w:spacing w:line="276" w:lineRule="auto"/>
        <w:jc w:val="both"/>
        <w:rPr>
          <w:b/>
          <w:bCs/>
          <w:lang w:val="lt-LT"/>
        </w:rPr>
      </w:pPr>
      <w:r>
        <w:rPr>
          <w:b/>
          <w:bCs/>
          <w:lang w:val="lt-LT"/>
        </w:rPr>
        <w:t xml:space="preserve"> </w:t>
      </w:r>
    </w:p>
    <w:p w:rsidR="006E14FC" w:rsidRDefault="006E14FC" w:rsidP="006E14FC">
      <w:pPr>
        <w:tabs>
          <w:tab w:val="left" w:pos="0"/>
          <w:tab w:val="left" w:pos="900"/>
        </w:tabs>
        <w:spacing w:line="276" w:lineRule="auto"/>
        <w:jc w:val="both"/>
        <w:rPr>
          <w:b/>
          <w:bCs/>
          <w:lang w:val="lt-LT"/>
        </w:rPr>
      </w:pPr>
      <w:r>
        <w:rPr>
          <w:bCs/>
          <w:lang w:val="lt-LT"/>
        </w:rPr>
        <w:tab/>
        <w:t xml:space="preserve">          54. Siekiant individualizuoti ugdymą, optimizuoti mokymosi krūvius, padėti mokiniui sėkmingai mokytis pagal savo išgales sudaromi mokinių individualūs ugdymo planai. Jie privalomi mokiniams, besimokantiems pagal vidurinio ugdymo programą, mokiniams, atvykusiems mokytis iš užsienio, mokiniams, mokomiems namuose.</w:t>
      </w:r>
    </w:p>
    <w:p w:rsidR="006E14FC" w:rsidRDefault="006E14FC" w:rsidP="006E14FC">
      <w:pPr>
        <w:tabs>
          <w:tab w:val="left" w:pos="0"/>
          <w:tab w:val="left" w:pos="900"/>
        </w:tabs>
        <w:spacing w:line="276" w:lineRule="auto"/>
        <w:jc w:val="both"/>
        <w:rPr>
          <w:lang w:val="lt-LT"/>
        </w:rPr>
      </w:pPr>
      <w:r>
        <w:rPr>
          <w:bCs/>
          <w:color w:val="FF0000"/>
          <w:lang w:val="lt-LT"/>
        </w:rPr>
        <w:tab/>
      </w:r>
      <w:r>
        <w:rPr>
          <w:bCs/>
          <w:lang w:val="lt-LT"/>
        </w:rPr>
        <w:t xml:space="preserve">          55. Mokinio individualaus</w:t>
      </w:r>
      <w:r>
        <w:rPr>
          <w:b/>
          <w:bCs/>
          <w:lang w:val="lt-LT"/>
        </w:rPr>
        <w:t xml:space="preserve"> </w:t>
      </w:r>
      <w:r>
        <w:rPr>
          <w:bCs/>
          <w:lang w:val="lt-LT"/>
        </w:rPr>
        <w:t>ugdymo</w:t>
      </w:r>
      <w:r>
        <w:rPr>
          <w:b/>
          <w:bCs/>
          <w:lang w:val="lt-LT"/>
        </w:rPr>
        <w:t xml:space="preserve"> </w:t>
      </w:r>
      <w:r>
        <w:rPr>
          <w:bCs/>
          <w:lang w:val="lt-LT"/>
        </w:rPr>
        <w:t xml:space="preserve">planas – tai kartu su mokiniu sudaromas jo galioms ir mokymosi poreikiams pritaikytas ugdymosi planas, padedantis pasiekti aukštesnius </w:t>
      </w:r>
      <w:proofErr w:type="spellStart"/>
      <w:r>
        <w:rPr>
          <w:bCs/>
          <w:lang w:val="lt-LT"/>
        </w:rPr>
        <w:t>ugdymo(si</w:t>
      </w:r>
      <w:proofErr w:type="spellEnd"/>
      <w:r>
        <w:rPr>
          <w:bCs/>
          <w:lang w:val="lt-LT"/>
        </w:rPr>
        <w:t>) pasiekimus, prisiimti asmeninę atsakomybę, įgyti reikalingas kompetencijas, išsikelti įgyvendinamus tikslus ir jų siekti</w:t>
      </w:r>
      <w:r>
        <w:rPr>
          <w:lang w:val="lt-LT"/>
        </w:rPr>
        <w:t>. Individualų planą mokinys suderina su gimnazijos galimybėmis arba renkasi iš mokyklos variantų.</w:t>
      </w:r>
    </w:p>
    <w:p w:rsidR="006E14FC" w:rsidRDefault="006E14FC" w:rsidP="006E14FC">
      <w:pPr>
        <w:tabs>
          <w:tab w:val="left" w:pos="0"/>
          <w:tab w:val="left" w:pos="900"/>
        </w:tabs>
        <w:spacing w:line="276" w:lineRule="auto"/>
        <w:jc w:val="both"/>
        <w:rPr>
          <w:lang w:val="lt-LT"/>
        </w:rPr>
      </w:pPr>
      <w:r>
        <w:rPr>
          <w:bCs/>
          <w:lang w:val="lt-LT"/>
        </w:rPr>
        <w:tab/>
        <w:t xml:space="preserve">          56. Sudarydami ir įgyvendindami mokinio individualaus ugdymo planus bendradarbiauja mokyklos direktoriaus pavaduotojas ugdymui, mokiniai, mokytojai ir mokinių tėvai. </w:t>
      </w:r>
      <w:r>
        <w:rPr>
          <w:lang w:val="lt-LT"/>
        </w:rPr>
        <w:t>Mokinio individualaus ugdymo plano formą siūlo mokykla.</w:t>
      </w:r>
    </w:p>
    <w:p w:rsidR="006E14FC" w:rsidRDefault="006E14FC" w:rsidP="006E14FC">
      <w:pPr>
        <w:tabs>
          <w:tab w:val="left" w:pos="0"/>
          <w:tab w:val="left" w:pos="30"/>
          <w:tab w:val="left" w:pos="900"/>
        </w:tabs>
        <w:spacing w:line="276" w:lineRule="auto"/>
        <w:ind w:right="180"/>
        <w:jc w:val="both"/>
        <w:rPr>
          <w:lang w:val="lt-LT"/>
        </w:rPr>
      </w:pPr>
      <w:r>
        <w:rPr>
          <w:bCs/>
          <w:lang w:val="lt-LT"/>
        </w:rPr>
        <w:tab/>
      </w:r>
      <w:r>
        <w:rPr>
          <w:bCs/>
          <w:lang w:val="lt-LT"/>
        </w:rPr>
        <w:tab/>
      </w:r>
      <w:r>
        <w:rPr>
          <w:lang w:val="lt-LT"/>
        </w:rPr>
        <w:t xml:space="preserve">          57. III–IV </w:t>
      </w:r>
      <w:proofErr w:type="spellStart"/>
      <w:r>
        <w:rPr>
          <w:lang w:val="lt-LT"/>
        </w:rPr>
        <w:t>gimn</w:t>
      </w:r>
      <w:proofErr w:type="spellEnd"/>
      <w:r>
        <w:rPr>
          <w:lang w:val="lt-LT"/>
        </w:rPr>
        <w:t>. Klasės mokinys sudarydamas individualų ugdymo planą privalo:</w:t>
      </w:r>
    </w:p>
    <w:p w:rsidR="006E14FC" w:rsidRDefault="006E14FC" w:rsidP="006E14FC">
      <w:pPr>
        <w:numPr>
          <w:ilvl w:val="0"/>
          <w:numId w:val="18"/>
        </w:numPr>
        <w:tabs>
          <w:tab w:val="left" w:pos="0"/>
          <w:tab w:val="left" w:pos="30"/>
          <w:tab w:val="left" w:pos="900"/>
        </w:tabs>
        <w:spacing w:line="276" w:lineRule="auto"/>
        <w:ind w:right="180"/>
        <w:jc w:val="both"/>
        <w:rPr>
          <w:lang w:val="lt-LT"/>
        </w:rPr>
      </w:pPr>
      <w:r>
        <w:rPr>
          <w:lang w:val="lt-LT"/>
        </w:rPr>
        <w:t>pasirinkti ne mažiau nei 8 pamokas privalomų ir laisvai pasirenkamų dalykų;</w:t>
      </w:r>
    </w:p>
    <w:p w:rsidR="006E14FC" w:rsidRDefault="006E14FC" w:rsidP="006E14FC">
      <w:pPr>
        <w:numPr>
          <w:ilvl w:val="0"/>
          <w:numId w:val="18"/>
        </w:numPr>
        <w:tabs>
          <w:tab w:val="left" w:pos="0"/>
          <w:tab w:val="left" w:pos="30"/>
          <w:tab w:val="left" w:pos="900"/>
        </w:tabs>
        <w:spacing w:line="276" w:lineRule="auto"/>
        <w:ind w:right="180"/>
        <w:jc w:val="both"/>
        <w:rPr>
          <w:lang w:val="lt-LT"/>
        </w:rPr>
      </w:pPr>
      <w:r>
        <w:rPr>
          <w:lang w:val="lt-LT"/>
        </w:rPr>
        <w:t>pasirinkti nuo 28 iki 35 val. per savaitę.</w:t>
      </w:r>
    </w:p>
    <w:p w:rsidR="006E14FC" w:rsidRDefault="006E14FC" w:rsidP="006E14FC">
      <w:pPr>
        <w:tabs>
          <w:tab w:val="left" w:pos="720"/>
        </w:tabs>
        <w:spacing w:line="276" w:lineRule="auto"/>
        <w:jc w:val="both"/>
        <w:rPr>
          <w:lang w:val="lt-LT"/>
        </w:rPr>
      </w:pPr>
      <w:r>
        <w:rPr>
          <w:lang w:val="lt-LT"/>
        </w:rPr>
        <w:t>Keitimus individualiame plane galima daryti pagal Pasirenkamųjų dalykų ir kursų keitimo tvarką (Gimnazijos direktoriaus 2009-08-31 įsakymas Nr. V-150). Mokiniai, norintys keisti dalyką ar dalyko pasirinktą kursą privalo:</w:t>
      </w:r>
    </w:p>
    <w:p w:rsidR="006E14FC" w:rsidRDefault="006E14FC" w:rsidP="006E14FC">
      <w:pPr>
        <w:numPr>
          <w:ilvl w:val="0"/>
          <w:numId w:val="18"/>
        </w:numPr>
        <w:suppressAutoHyphens w:val="0"/>
        <w:spacing w:line="276" w:lineRule="auto"/>
        <w:jc w:val="both"/>
        <w:rPr>
          <w:lang w:val="lt-LT"/>
        </w:rPr>
      </w:pPr>
      <w:r>
        <w:rPr>
          <w:lang w:val="lt-LT"/>
        </w:rPr>
        <w:t>savo ketinimus pareikšti prieš pusmečio pabaigą (prašymas raštu);</w:t>
      </w:r>
    </w:p>
    <w:p w:rsidR="006E14FC" w:rsidRDefault="006E14FC" w:rsidP="006E14FC">
      <w:pPr>
        <w:pStyle w:val="Sraopastraipa"/>
        <w:numPr>
          <w:ilvl w:val="0"/>
          <w:numId w:val="18"/>
        </w:numPr>
        <w:tabs>
          <w:tab w:val="left" w:pos="0"/>
          <w:tab w:val="left" w:pos="900"/>
        </w:tabs>
        <w:spacing w:line="276" w:lineRule="auto"/>
        <w:jc w:val="both"/>
        <w:rPr>
          <w:color w:val="000000"/>
          <w:lang w:val="lt-LT"/>
        </w:rPr>
      </w:pPr>
      <w:r>
        <w:rPr>
          <w:color w:val="000000"/>
          <w:lang w:val="lt-LT"/>
        </w:rPr>
        <w:t>mokiniai, norintys keisti dalyko kursą, turi atsiskaityti už to dalyko programų</w:t>
      </w:r>
    </w:p>
    <w:p w:rsidR="006E14FC" w:rsidRDefault="006E14FC" w:rsidP="006E14FC">
      <w:pPr>
        <w:tabs>
          <w:tab w:val="left" w:pos="0"/>
          <w:tab w:val="left" w:pos="900"/>
        </w:tabs>
        <w:spacing w:line="276" w:lineRule="auto"/>
        <w:jc w:val="both"/>
        <w:rPr>
          <w:color w:val="000000"/>
          <w:lang w:val="lt-LT"/>
        </w:rPr>
      </w:pPr>
      <w:r>
        <w:rPr>
          <w:color w:val="000000"/>
          <w:lang w:val="lt-LT"/>
        </w:rPr>
        <w:t xml:space="preserve"> skirtumus per 2 savaites (keičiant A kursą į B įskaita neprivaloma).</w:t>
      </w:r>
    </w:p>
    <w:p w:rsidR="006E14FC" w:rsidRDefault="006E14FC" w:rsidP="006E14FC">
      <w:pPr>
        <w:pStyle w:val="Pagrindinistekstas"/>
        <w:tabs>
          <w:tab w:val="left" w:pos="1440"/>
        </w:tabs>
        <w:spacing w:line="276" w:lineRule="auto"/>
        <w:jc w:val="both"/>
        <w:rPr>
          <w:lang w:val="lt-LT"/>
        </w:rPr>
      </w:pPr>
      <w:r>
        <w:rPr>
          <w:lang w:val="lt-LT"/>
        </w:rPr>
        <w:t xml:space="preserve"> 58. Mokiniui,</w:t>
      </w:r>
      <w:r>
        <w:rPr>
          <w:spacing w:val="18"/>
          <w:lang w:val="lt-LT"/>
        </w:rPr>
        <w:t xml:space="preserve"> </w:t>
      </w:r>
      <w:r>
        <w:rPr>
          <w:lang w:val="lt-LT"/>
        </w:rPr>
        <w:t>kuris</w:t>
      </w:r>
      <w:r>
        <w:rPr>
          <w:spacing w:val="16"/>
          <w:lang w:val="lt-LT"/>
        </w:rPr>
        <w:t xml:space="preserve"> </w:t>
      </w:r>
      <w:r>
        <w:rPr>
          <w:lang w:val="lt-LT"/>
        </w:rPr>
        <w:t>mo</w:t>
      </w:r>
      <w:r>
        <w:rPr>
          <w:spacing w:val="-2"/>
          <w:lang w:val="lt-LT"/>
        </w:rPr>
        <w:t>k</w:t>
      </w:r>
      <w:r>
        <w:rPr>
          <w:lang w:val="lt-LT"/>
        </w:rPr>
        <w:t>osi</w:t>
      </w:r>
      <w:r>
        <w:rPr>
          <w:spacing w:val="19"/>
          <w:lang w:val="lt-LT"/>
        </w:rPr>
        <w:t xml:space="preserve"> </w:t>
      </w:r>
      <w:r>
        <w:rPr>
          <w:lang w:val="lt-LT"/>
        </w:rPr>
        <w:t>p</w:t>
      </w:r>
      <w:r>
        <w:rPr>
          <w:spacing w:val="-1"/>
          <w:lang w:val="lt-LT"/>
        </w:rPr>
        <w:t>a</w:t>
      </w:r>
      <w:r>
        <w:rPr>
          <w:spacing w:val="-3"/>
          <w:lang w:val="lt-LT"/>
        </w:rPr>
        <w:t>g</w:t>
      </w:r>
      <w:r>
        <w:rPr>
          <w:spacing w:val="-1"/>
          <w:lang w:val="lt-LT"/>
        </w:rPr>
        <w:t>a</w:t>
      </w:r>
      <w:r>
        <w:rPr>
          <w:lang w:val="lt-LT"/>
        </w:rPr>
        <w:t>l</w:t>
      </w:r>
      <w:r>
        <w:rPr>
          <w:spacing w:val="19"/>
          <w:lang w:val="lt-LT"/>
        </w:rPr>
        <w:t xml:space="preserve"> </w:t>
      </w:r>
      <w:r>
        <w:rPr>
          <w:lang w:val="lt-LT"/>
        </w:rPr>
        <w:t>p</w:t>
      </w:r>
      <w:r>
        <w:rPr>
          <w:spacing w:val="1"/>
          <w:lang w:val="lt-LT"/>
        </w:rPr>
        <w:t>a</w:t>
      </w:r>
      <w:r>
        <w:rPr>
          <w:spacing w:val="-3"/>
          <w:lang w:val="lt-LT"/>
        </w:rPr>
        <w:t>g</w:t>
      </w:r>
      <w:r>
        <w:rPr>
          <w:lang w:val="lt-LT"/>
        </w:rPr>
        <w:t>rindinio</w:t>
      </w:r>
      <w:r>
        <w:rPr>
          <w:spacing w:val="18"/>
          <w:lang w:val="lt-LT"/>
        </w:rPr>
        <w:t xml:space="preserve"> </w:t>
      </w:r>
      <w:r>
        <w:rPr>
          <w:spacing w:val="2"/>
          <w:lang w:val="lt-LT"/>
        </w:rPr>
        <w:t>u</w:t>
      </w:r>
      <w:r>
        <w:rPr>
          <w:lang w:val="lt-LT"/>
        </w:rPr>
        <w:t>g</w:t>
      </w:r>
      <w:r>
        <w:rPr>
          <w:spacing w:val="2"/>
          <w:lang w:val="lt-LT"/>
        </w:rPr>
        <w:t>d</w:t>
      </w:r>
      <w:r>
        <w:rPr>
          <w:spacing w:val="-5"/>
          <w:lang w:val="lt-LT"/>
        </w:rPr>
        <w:t>y</w:t>
      </w:r>
      <w:r>
        <w:rPr>
          <w:lang w:val="lt-LT"/>
        </w:rPr>
        <w:t>mo</w:t>
      </w:r>
      <w:r>
        <w:rPr>
          <w:spacing w:val="19"/>
          <w:lang w:val="lt-LT"/>
        </w:rPr>
        <w:t xml:space="preserve"> </w:t>
      </w:r>
      <w:r>
        <w:rPr>
          <w:lang w:val="lt-LT"/>
        </w:rPr>
        <w:t>p</w:t>
      </w:r>
      <w:r>
        <w:rPr>
          <w:spacing w:val="-1"/>
          <w:lang w:val="lt-LT"/>
        </w:rPr>
        <w:t>r</w:t>
      </w:r>
      <w:r>
        <w:rPr>
          <w:spacing w:val="2"/>
          <w:lang w:val="lt-LT"/>
        </w:rPr>
        <w:t>o</w:t>
      </w:r>
      <w:r>
        <w:rPr>
          <w:spacing w:val="-3"/>
          <w:lang w:val="lt-LT"/>
        </w:rPr>
        <w:t>g</w:t>
      </w:r>
      <w:r>
        <w:rPr>
          <w:spacing w:val="1"/>
          <w:lang w:val="lt-LT"/>
        </w:rPr>
        <w:t>r</w:t>
      </w:r>
      <w:r>
        <w:rPr>
          <w:spacing w:val="-1"/>
          <w:lang w:val="lt-LT"/>
        </w:rPr>
        <w:t>a</w:t>
      </w:r>
      <w:r>
        <w:rPr>
          <w:lang w:val="lt-LT"/>
        </w:rPr>
        <w:t>mą,</w:t>
      </w:r>
      <w:r>
        <w:rPr>
          <w:spacing w:val="18"/>
          <w:lang w:val="lt-LT"/>
        </w:rPr>
        <w:t xml:space="preserve"> </w:t>
      </w:r>
      <w:r>
        <w:rPr>
          <w:lang w:val="lt-LT"/>
        </w:rPr>
        <w:t>g</w:t>
      </w:r>
      <w:r>
        <w:rPr>
          <w:spacing w:val="-1"/>
          <w:lang w:val="lt-LT"/>
        </w:rPr>
        <w:t>a</w:t>
      </w:r>
      <w:r>
        <w:rPr>
          <w:lang w:val="lt-LT"/>
        </w:rPr>
        <w:t>li</w:t>
      </w:r>
      <w:r>
        <w:rPr>
          <w:spacing w:val="19"/>
          <w:lang w:val="lt-LT"/>
        </w:rPr>
        <w:t xml:space="preserve"> </w:t>
      </w:r>
      <w:r>
        <w:rPr>
          <w:lang w:val="lt-LT"/>
        </w:rPr>
        <w:t>būti</w:t>
      </w:r>
      <w:r>
        <w:rPr>
          <w:spacing w:val="19"/>
          <w:lang w:val="lt-LT"/>
        </w:rPr>
        <w:t xml:space="preserve"> </w:t>
      </w:r>
      <w:r>
        <w:rPr>
          <w:lang w:val="lt-LT"/>
        </w:rPr>
        <w:t>rengiamas individualus u</w:t>
      </w:r>
      <w:r>
        <w:rPr>
          <w:spacing w:val="-3"/>
          <w:lang w:val="lt-LT"/>
        </w:rPr>
        <w:t>g</w:t>
      </w:r>
      <w:r>
        <w:rPr>
          <w:spacing w:val="2"/>
          <w:lang w:val="lt-LT"/>
        </w:rPr>
        <w:t>d</w:t>
      </w:r>
      <w:r>
        <w:rPr>
          <w:spacing w:val="-5"/>
          <w:lang w:val="lt-LT"/>
        </w:rPr>
        <w:t>y</w:t>
      </w:r>
      <w:r>
        <w:rPr>
          <w:lang w:val="lt-LT"/>
        </w:rPr>
        <w:t>mo pl</w:t>
      </w:r>
      <w:r>
        <w:rPr>
          <w:spacing w:val="1"/>
          <w:lang w:val="lt-LT"/>
        </w:rPr>
        <w:t>a</w:t>
      </w:r>
      <w:r>
        <w:rPr>
          <w:lang w:val="lt-LT"/>
        </w:rPr>
        <w:t>n</w:t>
      </w:r>
      <w:r>
        <w:rPr>
          <w:spacing w:val="-1"/>
          <w:lang w:val="lt-LT"/>
        </w:rPr>
        <w:t>a</w:t>
      </w:r>
      <w:r>
        <w:rPr>
          <w:lang w:val="lt-LT"/>
        </w:rPr>
        <w:t>s, kuris suda</w:t>
      </w:r>
      <w:r>
        <w:rPr>
          <w:spacing w:val="3"/>
          <w:lang w:val="lt-LT"/>
        </w:rPr>
        <w:t>r</w:t>
      </w:r>
      <w:r>
        <w:rPr>
          <w:spacing w:val="-5"/>
          <w:lang w:val="lt-LT"/>
        </w:rPr>
        <w:t>y</w:t>
      </w:r>
      <w:r>
        <w:rPr>
          <w:lang w:val="lt-LT"/>
        </w:rPr>
        <w:t>tų</w:t>
      </w:r>
      <w:r>
        <w:rPr>
          <w:spacing w:val="2"/>
          <w:lang w:val="lt-LT"/>
        </w:rPr>
        <w:t xml:space="preserve"> </w:t>
      </w:r>
      <w:r>
        <w:rPr>
          <w:spacing w:val="-3"/>
          <w:lang w:val="lt-LT"/>
        </w:rPr>
        <w:t>g</w:t>
      </w:r>
      <w:r>
        <w:rPr>
          <w:spacing w:val="-1"/>
          <w:lang w:val="lt-LT"/>
        </w:rPr>
        <w:t>a</w:t>
      </w:r>
      <w:r>
        <w:rPr>
          <w:lang w:val="lt-LT"/>
        </w:rPr>
        <w:t>lim</w:t>
      </w:r>
      <w:r>
        <w:rPr>
          <w:spacing w:val="-5"/>
          <w:lang w:val="lt-LT"/>
        </w:rPr>
        <w:t>y</w:t>
      </w:r>
      <w:r>
        <w:rPr>
          <w:spacing w:val="2"/>
          <w:lang w:val="lt-LT"/>
        </w:rPr>
        <w:t>b</w:t>
      </w:r>
      <w:r>
        <w:rPr>
          <w:spacing w:val="-1"/>
          <w:lang w:val="lt-LT"/>
        </w:rPr>
        <w:t>e</w:t>
      </w:r>
      <w:r>
        <w:rPr>
          <w:lang w:val="lt-LT"/>
        </w:rPr>
        <w:t>s st</w:t>
      </w:r>
      <w:r>
        <w:rPr>
          <w:spacing w:val="-1"/>
          <w:lang w:val="lt-LT"/>
        </w:rPr>
        <w:t>e</w:t>
      </w:r>
      <w:r>
        <w:rPr>
          <w:spacing w:val="2"/>
          <w:lang w:val="lt-LT"/>
        </w:rPr>
        <w:t>b</w:t>
      </w:r>
      <w:r>
        <w:rPr>
          <w:spacing w:val="-1"/>
          <w:lang w:val="lt-LT"/>
        </w:rPr>
        <w:t>ė</w:t>
      </w:r>
      <w:r>
        <w:rPr>
          <w:lang w:val="lt-LT"/>
        </w:rPr>
        <w:t>ti mokinio paž</w:t>
      </w:r>
      <w:r>
        <w:rPr>
          <w:spacing w:val="-1"/>
          <w:lang w:val="lt-LT"/>
        </w:rPr>
        <w:t>a</w:t>
      </w:r>
      <w:r>
        <w:rPr>
          <w:lang w:val="lt-LT"/>
        </w:rPr>
        <w:t>ng</w:t>
      </w:r>
      <w:r>
        <w:rPr>
          <w:spacing w:val="-1"/>
          <w:lang w:val="lt-LT"/>
        </w:rPr>
        <w:t>ą (po ligos, esant žemiems arba ypatingai aukštiems pasiekimams)</w:t>
      </w:r>
      <w:r>
        <w:rPr>
          <w:lang w:val="lt-LT"/>
        </w:rPr>
        <w:t xml:space="preserve">. Mokykla susitaria dėl šio plano laikotarpio ir formos su mokiniu bei jo tėvais (globėjais, rūpintojais). Toks planas turi būti periodiškai peržiūrimas ir, jeigu reikia, koreguojamas. </w:t>
      </w:r>
    </w:p>
    <w:p w:rsidR="006E14FC" w:rsidRDefault="006E14FC" w:rsidP="006E14FC">
      <w:pPr>
        <w:tabs>
          <w:tab w:val="left" w:pos="0"/>
          <w:tab w:val="left" w:pos="900"/>
        </w:tabs>
        <w:spacing w:line="276" w:lineRule="auto"/>
        <w:jc w:val="both"/>
        <w:rPr>
          <w:lang w:val="lt-LT"/>
        </w:rPr>
      </w:pPr>
    </w:p>
    <w:p w:rsidR="006E14FC" w:rsidRDefault="006E14FC" w:rsidP="006E14FC">
      <w:pPr>
        <w:tabs>
          <w:tab w:val="left" w:pos="0"/>
          <w:tab w:val="left" w:pos="900"/>
        </w:tabs>
        <w:spacing w:line="276" w:lineRule="auto"/>
        <w:jc w:val="center"/>
        <w:rPr>
          <w:b/>
          <w:lang w:val="lt-LT"/>
        </w:rPr>
      </w:pPr>
      <w:r>
        <w:rPr>
          <w:b/>
          <w:lang w:val="lt-LT"/>
        </w:rPr>
        <w:t>XIII.</w:t>
      </w:r>
      <w:r>
        <w:rPr>
          <w:lang w:val="lt-LT"/>
        </w:rPr>
        <w:t xml:space="preserve"> </w:t>
      </w:r>
      <w:r>
        <w:rPr>
          <w:b/>
          <w:lang w:val="lt-LT"/>
        </w:rPr>
        <w:t>DALYKŲ MOKYMO INTEGRAVIMAS</w:t>
      </w:r>
    </w:p>
    <w:p w:rsidR="006E14FC" w:rsidRDefault="006E14FC" w:rsidP="006E14FC">
      <w:pPr>
        <w:tabs>
          <w:tab w:val="left" w:pos="0"/>
          <w:tab w:val="left" w:pos="900"/>
        </w:tabs>
        <w:spacing w:line="276" w:lineRule="auto"/>
        <w:jc w:val="both"/>
        <w:rPr>
          <w:b/>
          <w:lang w:val="lt-LT"/>
        </w:rPr>
      </w:pPr>
    </w:p>
    <w:p w:rsidR="006E14FC" w:rsidRDefault="006E14FC" w:rsidP="006E14FC">
      <w:pPr>
        <w:tabs>
          <w:tab w:val="left" w:pos="900"/>
        </w:tabs>
        <w:spacing w:line="276" w:lineRule="auto"/>
        <w:jc w:val="both"/>
        <w:rPr>
          <w:lang w:val="lt-LT"/>
        </w:rPr>
      </w:pPr>
      <w:r>
        <w:rPr>
          <w:lang w:val="lt-LT"/>
        </w:rPr>
        <w:tab/>
        <w:t xml:space="preserve">          59. Mokykla, siekdama mažinti mokymosi krūvius ir priartinti mokymąsi prie gyvenimo praktikos aktualijų, integruoja žmogaus saugą, prevencines programas, kultūrinį sąmoningumą, IKT pradmenis pradinėse klasėse, II </w:t>
      </w:r>
      <w:proofErr w:type="spellStart"/>
      <w:r>
        <w:rPr>
          <w:lang w:val="lt-LT"/>
        </w:rPr>
        <w:t>gimn</w:t>
      </w:r>
      <w:proofErr w:type="spellEnd"/>
      <w:r>
        <w:rPr>
          <w:lang w:val="lt-LT"/>
        </w:rPr>
        <w:t xml:space="preserve">. </w:t>
      </w:r>
      <w:proofErr w:type="spellStart"/>
      <w:r>
        <w:rPr>
          <w:lang w:val="lt-LT"/>
        </w:rPr>
        <w:t>kl</w:t>
      </w:r>
      <w:proofErr w:type="spellEnd"/>
      <w:r>
        <w:rPr>
          <w:lang w:val="lt-LT"/>
        </w:rPr>
        <w:t xml:space="preserve">. pilietiškumo pagrindų 1 val. į neformalų ugdymą, socialinę veiklą, žmogaus saugą III </w:t>
      </w:r>
      <w:proofErr w:type="spellStart"/>
      <w:r>
        <w:rPr>
          <w:lang w:val="lt-LT"/>
        </w:rPr>
        <w:t>gimn</w:t>
      </w:r>
      <w:proofErr w:type="spellEnd"/>
      <w:r>
        <w:rPr>
          <w:lang w:val="lt-LT"/>
        </w:rPr>
        <w:t xml:space="preserve">., IV </w:t>
      </w:r>
      <w:proofErr w:type="spellStart"/>
      <w:r>
        <w:rPr>
          <w:lang w:val="lt-LT"/>
        </w:rPr>
        <w:t>gimn</w:t>
      </w:r>
      <w:proofErr w:type="spellEnd"/>
      <w:r>
        <w:rPr>
          <w:lang w:val="lt-LT"/>
        </w:rPr>
        <w:t xml:space="preserve">. klasėse. 7 ir 8 bendrojo lavinimo klasėse į informacines technologijas integruojami kiti mokomieji dalykai (lietuvių k., anglų k., rusų k., geografija, istorija, matematika, biologija, menai, technologijos). Iš viso per mokslo metus 17 val. kiekvienoje klasėje. I </w:t>
      </w:r>
      <w:proofErr w:type="spellStart"/>
      <w:r>
        <w:rPr>
          <w:lang w:val="lt-LT"/>
        </w:rPr>
        <w:t>gimn</w:t>
      </w:r>
      <w:proofErr w:type="spellEnd"/>
      <w:r>
        <w:rPr>
          <w:lang w:val="lt-LT"/>
        </w:rPr>
        <w:t xml:space="preserve">. klasėse mokiniai mokosi pagal privalomą 17 val. integruoto technologijų kurso programą. II </w:t>
      </w:r>
      <w:proofErr w:type="spellStart"/>
      <w:r>
        <w:rPr>
          <w:lang w:val="lt-LT"/>
        </w:rPr>
        <w:t>gimn</w:t>
      </w:r>
      <w:proofErr w:type="spellEnd"/>
      <w:r>
        <w:rPr>
          <w:lang w:val="lt-LT"/>
        </w:rPr>
        <w:t>. klasėse laisvės kovų istorijos programa integruojama į pilietiškumo pagrindų programą.</w:t>
      </w:r>
    </w:p>
    <w:p w:rsidR="006E14FC" w:rsidRDefault="006E14FC" w:rsidP="006E14FC">
      <w:pPr>
        <w:spacing w:line="276" w:lineRule="auto"/>
        <w:ind w:firstLine="900"/>
        <w:jc w:val="both"/>
        <w:rPr>
          <w:lang w:val="lt-LT"/>
        </w:rPr>
      </w:pPr>
      <w:r>
        <w:rPr>
          <w:lang w:val="lt-LT"/>
        </w:rPr>
        <w:t>Taikomi integravimo būdai: kelių mokytojų vedamos pamokos, integruojama programa kaip atskiras dalykas, programos integruojamos į dalyko ar kelių dalykų ugdymo turinį, projektai, netradicinio ugdymo renginiai, neformalus ugdymas, klasės susirinkimai. Visi būdai fiksuojami dienyne.</w:t>
      </w:r>
    </w:p>
    <w:p w:rsidR="006E14FC" w:rsidRDefault="006E14FC" w:rsidP="006E14FC">
      <w:pPr>
        <w:spacing w:line="276" w:lineRule="auto"/>
        <w:ind w:firstLine="900"/>
        <w:jc w:val="both"/>
        <w:rPr>
          <w:lang w:val="lt-LT"/>
        </w:rPr>
      </w:pPr>
      <w:r>
        <w:rPr>
          <w:lang w:val="lt-LT"/>
        </w:rPr>
        <w:lastRenderedPageBreak/>
        <w:t xml:space="preserve">         60. Programos integruojamos į mokomuosius dalykus bei neformalųjį ugdymą. Ilgalaikiuose ir klasių auklėtojų planuose nurodomos integruotos temos.</w:t>
      </w:r>
    </w:p>
    <w:tbl>
      <w:tblPr>
        <w:tblW w:w="0" w:type="auto"/>
        <w:tblInd w:w="288" w:type="dxa"/>
        <w:tblLook w:val="01E0" w:firstRow="1" w:lastRow="1" w:firstColumn="1" w:lastColumn="1" w:noHBand="0" w:noVBand="0"/>
      </w:tblPr>
      <w:tblGrid>
        <w:gridCol w:w="5220"/>
        <w:gridCol w:w="3960"/>
      </w:tblGrid>
      <w:tr w:rsidR="006E14FC" w:rsidTr="006E14FC">
        <w:tc>
          <w:tcPr>
            <w:tcW w:w="522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Integruojamos programos</w:t>
            </w:r>
          </w:p>
        </w:tc>
        <w:tc>
          <w:tcPr>
            <w:tcW w:w="3960"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lang w:val="lt-LT"/>
              </w:rPr>
            </w:pPr>
            <w:r>
              <w:rPr>
                <w:lang w:val="lt-LT"/>
              </w:rPr>
              <w:t>Dalykai</w:t>
            </w:r>
          </w:p>
        </w:tc>
      </w:tr>
      <w:tr w:rsidR="006E14FC" w:rsidTr="006E14FC">
        <w:tc>
          <w:tcPr>
            <w:tcW w:w="5220" w:type="dxa"/>
            <w:tcBorders>
              <w:top w:val="single" w:sz="12"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color w:val="000000" w:themeColor="text1"/>
                <w:lang w:val="lt-LT"/>
              </w:rPr>
              <w:t>Sveikatos ir lytiškumo ugdymo bei rengimo šeimai bendroji programa p</w:t>
            </w:r>
            <w:r>
              <w:rPr>
                <w:color w:val="000000" w:themeColor="text1"/>
                <w:spacing w:val="-1"/>
                <w:lang w:val="lt-LT"/>
              </w:rPr>
              <w:t>a</w:t>
            </w:r>
            <w:r>
              <w:rPr>
                <w:color w:val="000000" w:themeColor="text1"/>
                <w:lang w:val="lt-LT"/>
              </w:rPr>
              <w:t>tvirtin</w:t>
            </w:r>
            <w:r>
              <w:rPr>
                <w:color w:val="000000" w:themeColor="text1"/>
                <w:spacing w:val="1"/>
                <w:lang w:val="lt-LT"/>
              </w:rPr>
              <w:t>t</w:t>
            </w:r>
            <w:r>
              <w:rPr>
                <w:color w:val="000000" w:themeColor="text1"/>
                <w:lang w:val="lt-LT"/>
              </w:rPr>
              <w:t>a</w:t>
            </w:r>
            <w:r>
              <w:rPr>
                <w:color w:val="000000" w:themeColor="text1"/>
                <w:spacing w:val="3"/>
                <w:lang w:val="lt-LT"/>
              </w:rPr>
              <w:t xml:space="preserve"> </w:t>
            </w:r>
            <w:r>
              <w:rPr>
                <w:color w:val="000000" w:themeColor="text1"/>
                <w:spacing w:val="-3"/>
                <w:lang w:val="lt-LT"/>
              </w:rPr>
              <w:t>L</w:t>
            </w:r>
            <w:r>
              <w:rPr>
                <w:color w:val="000000" w:themeColor="text1"/>
                <w:lang w:val="lt-LT"/>
              </w:rPr>
              <w:t>ietuvos</w:t>
            </w:r>
            <w:r>
              <w:rPr>
                <w:color w:val="000000" w:themeColor="text1"/>
                <w:spacing w:val="4"/>
                <w:lang w:val="lt-LT"/>
              </w:rPr>
              <w:t xml:space="preserve"> </w:t>
            </w:r>
            <w:r>
              <w:rPr>
                <w:color w:val="000000" w:themeColor="text1"/>
                <w:lang w:val="lt-LT"/>
              </w:rPr>
              <w:t xml:space="preserve"> Respublikos švietimo ir mokslo ministro 2016 m. spalio 25 d. įsakymu Nr. V-941</w:t>
            </w:r>
          </w:p>
        </w:tc>
        <w:tc>
          <w:tcPr>
            <w:tcW w:w="3960" w:type="dxa"/>
            <w:tcBorders>
              <w:top w:val="single" w:sz="12"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Pasaulio pažinimas, gamta ir žmogus, biologija, lietuvių kalba, istorija, dorinis ugdymas, IT, neformaliojo ugdymo renginiai.</w:t>
            </w:r>
          </w:p>
        </w:tc>
      </w:tr>
      <w:tr w:rsidR="006E14FC" w:rsidRPr="00E20D6E"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Alkoholio,</w:t>
            </w:r>
            <w:r>
              <w:rPr>
                <w:spacing w:val="35"/>
                <w:lang w:val="lt-LT"/>
              </w:rPr>
              <w:t xml:space="preserve"> </w:t>
            </w:r>
            <w:r>
              <w:rPr>
                <w:lang w:val="lt-LT"/>
              </w:rPr>
              <w:t>tab</w:t>
            </w:r>
            <w:r>
              <w:rPr>
                <w:spacing w:val="-2"/>
                <w:lang w:val="lt-LT"/>
              </w:rPr>
              <w:t>a</w:t>
            </w:r>
            <w:r>
              <w:rPr>
                <w:lang w:val="lt-LT"/>
              </w:rPr>
              <w:t>ko</w:t>
            </w:r>
            <w:r>
              <w:rPr>
                <w:spacing w:val="33"/>
                <w:lang w:val="lt-LT"/>
              </w:rPr>
              <w:t xml:space="preserve"> </w:t>
            </w:r>
            <w:r>
              <w:rPr>
                <w:lang w:val="lt-LT"/>
              </w:rPr>
              <w:t>ir</w:t>
            </w:r>
            <w:r>
              <w:rPr>
                <w:spacing w:val="33"/>
                <w:lang w:val="lt-LT"/>
              </w:rPr>
              <w:t xml:space="preserve"> </w:t>
            </w:r>
            <w:r>
              <w:rPr>
                <w:lang w:val="lt-LT"/>
              </w:rPr>
              <w:t>kitų</w:t>
            </w:r>
            <w:r>
              <w:rPr>
                <w:spacing w:val="33"/>
                <w:lang w:val="lt-LT"/>
              </w:rPr>
              <w:t xml:space="preserve"> </w:t>
            </w:r>
            <w:r>
              <w:rPr>
                <w:lang w:val="lt-LT"/>
              </w:rPr>
              <w:t>psichi</w:t>
            </w:r>
            <w:r>
              <w:rPr>
                <w:spacing w:val="2"/>
                <w:lang w:val="lt-LT"/>
              </w:rPr>
              <w:t>k</w:t>
            </w:r>
            <w:r>
              <w:rPr>
                <w:lang w:val="lt-LT"/>
              </w:rPr>
              <w:t>ą v</w:t>
            </w:r>
            <w:r>
              <w:rPr>
                <w:spacing w:val="-1"/>
                <w:lang w:val="lt-LT"/>
              </w:rPr>
              <w:t>e</w:t>
            </w:r>
            <w:r>
              <w:rPr>
                <w:lang w:val="lt-LT"/>
              </w:rPr>
              <w:t>iki</w:t>
            </w:r>
            <w:r>
              <w:rPr>
                <w:spacing w:val="-1"/>
                <w:lang w:val="lt-LT"/>
              </w:rPr>
              <w:t>a</w:t>
            </w:r>
            <w:r>
              <w:rPr>
                <w:lang w:val="lt-LT"/>
              </w:rPr>
              <w:t>n</w:t>
            </w:r>
            <w:r>
              <w:rPr>
                <w:spacing w:val="-1"/>
                <w:lang w:val="lt-LT"/>
              </w:rPr>
              <w:t>č</w:t>
            </w:r>
            <w:r>
              <w:rPr>
                <w:lang w:val="lt-LT"/>
              </w:rPr>
              <w:t>ių</w:t>
            </w:r>
            <w:r>
              <w:rPr>
                <w:spacing w:val="17"/>
                <w:lang w:val="lt-LT"/>
              </w:rPr>
              <w:t xml:space="preserve"> </w:t>
            </w:r>
            <w:r>
              <w:rPr>
                <w:lang w:val="lt-LT"/>
              </w:rPr>
              <w:t>medži</w:t>
            </w:r>
            <w:r>
              <w:rPr>
                <w:spacing w:val="1"/>
                <w:lang w:val="lt-LT"/>
              </w:rPr>
              <w:t>a</w:t>
            </w:r>
            <w:r>
              <w:rPr>
                <w:spacing w:val="-3"/>
                <w:lang w:val="lt-LT"/>
              </w:rPr>
              <w:t>g</w:t>
            </w:r>
            <w:r>
              <w:rPr>
                <w:lang w:val="lt-LT"/>
              </w:rPr>
              <w:t>ų</w:t>
            </w:r>
            <w:r>
              <w:rPr>
                <w:spacing w:val="16"/>
                <w:lang w:val="lt-LT"/>
              </w:rPr>
              <w:t xml:space="preserve"> </w:t>
            </w:r>
            <w:r>
              <w:rPr>
                <w:spacing w:val="2"/>
                <w:lang w:val="lt-LT"/>
              </w:rPr>
              <w:t>v</w:t>
            </w:r>
            <w:r>
              <w:rPr>
                <w:spacing w:val="-1"/>
                <w:lang w:val="lt-LT"/>
              </w:rPr>
              <w:t>a</w:t>
            </w:r>
            <w:r>
              <w:rPr>
                <w:spacing w:val="1"/>
                <w:lang w:val="lt-LT"/>
              </w:rPr>
              <w:t>r</w:t>
            </w:r>
            <w:r>
              <w:rPr>
                <w:lang w:val="lt-LT"/>
              </w:rPr>
              <w:t>tojimo</w:t>
            </w:r>
            <w:r>
              <w:rPr>
                <w:spacing w:val="16"/>
                <w:lang w:val="lt-LT"/>
              </w:rPr>
              <w:t xml:space="preserve"> </w:t>
            </w:r>
            <w:r>
              <w:rPr>
                <w:lang w:val="lt-LT"/>
              </w:rPr>
              <w:t>p</w:t>
            </w:r>
            <w:r>
              <w:rPr>
                <w:spacing w:val="-1"/>
                <w:lang w:val="lt-LT"/>
              </w:rPr>
              <w:t>re</w:t>
            </w:r>
            <w:r>
              <w:rPr>
                <w:lang w:val="lt-LT"/>
              </w:rPr>
              <w:t>v</w:t>
            </w:r>
            <w:r>
              <w:rPr>
                <w:spacing w:val="-1"/>
                <w:lang w:val="lt-LT"/>
              </w:rPr>
              <w:t>e</w:t>
            </w:r>
            <w:r>
              <w:rPr>
                <w:lang w:val="lt-LT"/>
              </w:rPr>
              <w:t>n</w:t>
            </w:r>
            <w:r>
              <w:rPr>
                <w:spacing w:val="-1"/>
                <w:lang w:val="lt-LT"/>
              </w:rPr>
              <w:t>c</w:t>
            </w:r>
            <w:r>
              <w:rPr>
                <w:lang w:val="lt-LT"/>
              </w:rPr>
              <w:t>ijos</w:t>
            </w:r>
            <w:r>
              <w:rPr>
                <w:spacing w:val="16"/>
                <w:lang w:val="lt-LT"/>
              </w:rPr>
              <w:t xml:space="preserve"> </w:t>
            </w:r>
            <w:r>
              <w:rPr>
                <w:lang w:val="lt-LT"/>
              </w:rPr>
              <w:t>p</w:t>
            </w:r>
            <w:r>
              <w:rPr>
                <w:spacing w:val="-1"/>
                <w:lang w:val="lt-LT"/>
              </w:rPr>
              <w:t>r</w:t>
            </w:r>
            <w:r>
              <w:rPr>
                <w:spacing w:val="2"/>
                <w:lang w:val="lt-LT"/>
              </w:rPr>
              <w:t>o</w:t>
            </w:r>
            <w:r>
              <w:rPr>
                <w:lang w:val="lt-LT"/>
              </w:rPr>
              <w:t>g</w:t>
            </w:r>
            <w:r>
              <w:rPr>
                <w:spacing w:val="1"/>
                <w:lang w:val="lt-LT"/>
              </w:rPr>
              <w:t>r</w:t>
            </w:r>
            <w:r>
              <w:rPr>
                <w:spacing w:val="-1"/>
                <w:lang w:val="lt-LT"/>
              </w:rPr>
              <w:t>a</w:t>
            </w:r>
            <w:r>
              <w:rPr>
                <w:spacing w:val="4"/>
                <w:lang w:val="lt-LT"/>
              </w:rPr>
              <w:t>m</w:t>
            </w:r>
            <w:r>
              <w:rPr>
                <w:spacing w:val="-1"/>
                <w:lang w:val="lt-LT"/>
              </w:rPr>
              <w:t>ą</w:t>
            </w:r>
            <w:r>
              <w:rPr>
                <w:lang w:val="lt-LT"/>
              </w:rPr>
              <w:t>,</w:t>
            </w:r>
            <w:r>
              <w:rPr>
                <w:spacing w:val="16"/>
                <w:lang w:val="lt-LT"/>
              </w:rPr>
              <w:t xml:space="preserve"> </w:t>
            </w:r>
            <w:r>
              <w:rPr>
                <w:lang w:val="lt-LT"/>
              </w:rPr>
              <w:t>p</w:t>
            </w:r>
            <w:r>
              <w:rPr>
                <w:spacing w:val="-1"/>
                <w:lang w:val="lt-LT"/>
              </w:rPr>
              <w:t>a</w:t>
            </w:r>
            <w:r>
              <w:rPr>
                <w:lang w:val="lt-LT"/>
              </w:rPr>
              <w:t>tvirtinta</w:t>
            </w:r>
            <w:r>
              <w:rPr>
                <w:spacing w:val="20"/>
                <w:lang w:val="lt-LT"/>
              </w:rPr>
              <w:t xml:space="preserve"> </w:t>
            </w:r>
            <w:r>
              <w:rPr>
                <w:spacing w:val="-6"/>
                <w:lang w:val="lt-LT"/>
              </w:rPr>
              <w:t>L</w:t>
            </w:r>
            <w:r>
              <w:rPr>
                <w:spacing w:val="2"/>
                <w:lang w:val="lt-LT"/>
              </w:rPr>
              <w:t>i</w:t>
            </w:r>
            <w:r>
              <w:rPr>
                <w:spacing w:val="-1"/>
                <w:lang w:val="lt-LT"/>
              </w:rPr>
              <w:t>e</w:t>
            </w:r>
            <w:r>
              <w:rPr>
                <w:lang w:val="lt-LT"/>
              </w:rPr>
              <w:t>tuvos</w:t>
            </w:r>
            <w:r>
              <w:rPr>
                <w:spacing w:val="17"/>
                <w:lang w:val="lt-LT"/>
              </w:rPr>
              <w:t xml:space="preserve"> </w:t>
            </w:r>
            <w:r>
              <w:rPr>
                <w:lang w:val="lt-LT"/>
              </w:rPr>
              <w:t>Respublikos</w:t>
            </w:r>
            <w:r>
              <w:rPr>
                <w:spacing w:val="17"/>
                <w:lang w:val="lt-LT"/>
              </w:rPr>
              <w:t xml:space="preserve"> </w:t>
            </w:r>
            <w:r>
              <w:rPr>
                <w:lang w:val="lt-LT"/>
              </w:rPr>
              <w:t>švietimo</w:t>
            </w:r>
            <w:r>
              <w:rPr>
                <w:spacing w:val="17"/>
                <w:lang w:val="lt-LT"/>
              </w:rPr>
              <w:t xml:space="preserve"> </w:t>
            </w:r>
            <w:r>
              <w:rPr>
                <w:lang w:val="lt-LT"/>
              </w:rPr>
              <w:t>ir mokslo</w:t>
            </w:r>
            <w:r>
              <w:rPr>
                <w:spacing w:val="36"/>
                <w:lang w:val="lt-LT"/>
              </w:rPr>
              <w:t xml:space="preserve"> </w:t>
            </w:r>
            <w:r>
              <w:rPr>
                <w:lang w:val="lt-LT"/>
              </w:rPr>
              <w:t>ministro</w:t>
            </w:r>
            <w:r>
              <w:rPr>
                <w:spacing w:val="35"/>
                <w:lang w:val="lt-LT"/>
              </w:rPr>
              <w:t xml:space="preserve"> </w:t>
            </w:r>
            <w:r>
              <w:rPr>
                <w:lang w:val="lt-LT"/>
              </w:rPr>
              <w:t>2006</w:t>
            </w:r>
            <w:r>
              <w:rPr>
                <w:spacing w:val="35"/>
                <w:lang w:val="lt-LT"/>
              </w:rPr>
              <w:t xml:space="preserve"> </w:t>
            </w:r>
            <w:r>
              <w:rPr>
                <w:lang w:val="lt-LT"/>
              </w:rPr>
              <w:t>m.</w:t>
            </w:r>
            <w:r>
              <w:rPr>
                <w:spacing w:val="36"/>
                <w:lang w:val="lt-LT"/>
              </w:rPr>
              <w:t xml:space="preserve"> </w:t>
            </w:r>
            <w:r>
              <w:rPr>
                <w:lang w:val="lt-LT"/>
              </w:rPr>
              <w:t>kovo</w:t>
            </w:r>
            <w:r>
              <w:rPr>
                <w:spacing w:val="35"/>
                <w:lang w:val="lt-LT"/>
              </w:rPr>
              <w:t xml:space="preserve"> </w:t>
            </w:r>
            <w:r>
              <w:rPr>
                <w:lang w:val="lt-LT"/>
              </w:rPr>
              <w:t>17</w:t>
            </w:r>
            <w:r>
              <w:rPr>
                <w:spacing w:val="35"/>
                <w:lang w:val="lt-LT"/>
              </w:rPr>
              <w:t xml:space="preserve"> </w:t>
            </w:r>
            <w:r>
              <w:rPr>
                <w:lang w:val="lt-LT"/>
              </w:rPr>
              <w:t>d.</w:t>
            </w:r>
            <w:r>
              <w:rPr>
                <w:spacing w:val="35"/>
                <w:lang w:val="lt-LT"/>
              </w:rPr>
              <w:t xml:space="preserve"> </w:t>
            </w:r>
            <w:r>
              <w:rPr>
                <w:lang w:val="lt-LT"/>
              </w:rPr>
              <w:t>įsa</w:t>
            </w:r>
            <w:r>
              <w:rPr>
                <w:spacing w:val="4"/>
                <w:lang w:val="lt-LT"/>
              </w:rPr>
              <w:t>k</w:t>
            </w:r>
            <w:r>
              <w:rPr>
                <w:spacing w:val="-5"/>
                <w:lang w:val="lt-LT"/>
              </w:rPr>
              <w:t>y</w:t>
            </w:r>
            <w:r>
              <w:rPr>
                <w:lang w:val="lt-LT"/>
              </w:rPr>
              <w:t>mu</w:t>
            </w:r>
            <w:r>
              <w:rPr>
                <w:spacing w:val="38"/>
                <w:lang w:val="lt-LT"/>
              </w:rPr>
              <w:t xml:space="preserve"> </w:t>
            </w:r>
            <w:r>
              <w:rPr>
                <w:lang w:val="lt-LT"/>
              </w:rPr>
              <w:t>N</w:t>
            </w:r>
            <w:r>
              <w:rPr>
                <w:spacing w:val="-2"/>
                <w:lang w:val="lt-LT"/>
              </w:rPr>
              <w:t>r</w:t>
            </w:r>
            <w:r>
              <w:rPr>
                <w:lang w:val="lt-LT"/>
              </w:rPr>
              <w:t>.</w:t>
            </w:r>
            <w:r>
              <w:rPr>
                <w:spacing w:val="38"/>
                <w:lang w:val="lt-LT"/>
              </w:rPr>
              <w:t xml:space="preserve"> </w:t>
            </w:r>
            <w:r>
              <w:rPr>
                <w:spacing w:val="-4"/>
                <w:lang w:val="lt-LT"/>
              </w:rPr>
              <w:t>I</w:t>
            </w:r>
            <w:r>
              <w:rPr>
                <w:lang w:val="lt-LT"/>
              </w:rPr>
              <w:t>SA</w:t>
            </w:r>
            <w:r>
              <w:rPr>
                <w:spacing w:val="5"/>
                <w:lang w:val="lt-LT"/>
              </w:rPr>
              <w:t>K</w:t>
            </w:r>
            <w:r>
              <w:rPr>
                <w:spacing w:val="-1"/>
                <w:lang w:val="lt-LT"/>
              </w:rPr>
              <w:t>-</w:t>
            </w:r>
            <w:r>
              <w:rPr>
                <w:lang w:val="lt-LT"/>
              </w:rPr>
              <w:t>494</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Pasaulio pažinimas, gamta ir žmogus, biologija, lietuvių ir užsienio kalba, dorinis ugdymas, chemija, kūno kultūra, neformaliojo ugdymo rengi-</w:t>
            </w:r>
            <w:proofErr w:type="spellStart"/>
            <w:r>
              <w:rPr>
                <w:lang w:val="lt-LT"/>
              </w:rPr>
              <w:t>niai</w:t>
            </w:r>
            <w:proofErr w:type="spellEnd"/>
            <w:r>
              <w:rPr>
                <w:lang w:val="lt-LT"/>
              </w:rPr>
              <w:t>, projektai, kitos veiklos.</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 xml:space="preserve">Sveikatos ugdymo bendroji programa, patvirtinta </w:t>
            </w:r>
            <w:r>
              <w:rPr>
                <w:spacing w:val="-6"/>
                <w:lang w:val="lt-LT"/>
              </w:rPr>
              <w:t>L</w:t>
            </w:r>
            <w:r>
              <w:rPr>
                <w:spacing w:val="2"/>
                <w:lang w:val="lt-LT"/>
              </w:rPr>
              <w:t>i</w:t>
            </w:r>
            <w:r>
              <w:rPr>
                <w:spacing w:val="-1"/>
                <w:lang w:val="lt-LT"/>
              </w:rPr>
              <w:t>e</w:t>
            </w:r>
            <w:r>
              <w:rPr>
                <w:lang w:val="lt-LT"/>
              </w:rPr>
              <w:t>tuvos</w:t>
            </w:r>
            <w:r>
              <w:rPr>
                <w:spacing w:val="17"/>
                <w:lang w:val="lt-LT"/>
              </w:rPr>
              <w:t xml:space="preserve"> </w:t>
            </w:r>
            <w:r>
              <w:rPr>
                <w:lang w:val="lt-LT"/>
              </w:rPr>
              <w:t>Respublikos</w:t>
            </w:r>
            <w:r>
              <w:rPr>
                <w:spacing w:val="17"/>
                <w:lang w:val="lt-LT"/>
              </w:rPr>
              <w:t xml:space="preserve"> </w:t>
            </w:r>
            <w:r>
              <w:rPr>
                <w:lang w:val="lt-LT"/>
              </w:rPr>
              <w:t>švietimo</w:t>
            </w:r>
            <w:r>
              <w:rPr>
                <w:spacing w:val="17"/>
                <w:lang w:val="lt-LT"/>
              </w:rPr>
              <w:t xml:space="preserve"> </w:t>
            </w:r>
            <w:r>
              <w:rPr>
                <w:lang w:val="lt-LT"/>
              </w:rPr>
              <w:t>ir mokslo</w:t>
            </w:r>
            <w:r>
              <w:rPr>
                <w:spacing w:val="36"/>
                <w:lang w:val="lt-LT"/>
              </w:rPr>
              <w:t xml:space="preserve"> </w:t>
            </w:r>
            <w:r>
              <w:rPr>
                <w:lang w:val="lt-LT"/>
              </w:rPr>
              <w:t>ministro</w:t>
            </w:r>
            <w:r>
              <w:rPr>
                <w:spacing w:val="35"/>
                <w:lang w:val="lt-LT"/>
              </w:rPr>
              <w:t xml:space="preserve"> </w:t>
            </w:r>
            <w:r>
              <w:rPr>
                <w:lang w:val="lt-LT"/>
              </w:rPr>
              <w:t>2012</w:t>
            </w:r>
            <w:r>
              <w:rPr>
                <w:spacing w:val="35"/>
                <w:lang w:val="lt-LT"/>
              </w:rPr>
              <w:t xml:space="preserve"> </w:t>
            </w:r>
            <w:r>
              <w:rPr>
                <w:lang w:val="lt-LT"/>
              </w:rPr>
              <w:t>m.</w:t>
            </w:r>
            <w:r>
              <w:rPr>
                <w:spacing w:val="36"/>
                <w:lang w:val="lt-LT"/>
              </w:rPr>
              <w:t xml:space="preserve"> </w:t>
            </w:r>
            <w:r>
              <w:rPr>
                <w:lang w:val="lt-LT"/>
              </w:rPr>
              <w:t>rugpjūčio</w:t>
            </w:r>
            <w:r>
              <w:rPr>
                <w:spacing w:val="35"/>
                <w:lang w:val="lt-LT"/>
              </w:rPr>
              <w:t xml:space="preserve"> </w:t>
            </w:r>
            <w:r>
              <w:rPr>
                <w:lang w:val="lt-LT"/>
              </w:rPr>
              <w:t>31</w:t>
            </w:r>
            <w:r>
              <w:rPr>
                <w:spacing w:val="35"/>
                <w:lang w:val="lt-LT"/>
              </w:rPr>
              <w:t xml:space="preserve"> </w:t>
            </w:r>
            <w:r>
              <w:rPr>
                <w:lang w:val="lt-LT"/>
              </w:rPr>
              <w:t>d.</w:t>
            </w:r>
            <w:r>
              <w:rPr>
                <w:spacing w:val="35"/>
                <w:lang w:val="lt-LT"/>
              </w:rPr>
              <w:t xml:space="preserve"> </w:t>
            </w:r>
            <w:r>
              <w:rPr>
                <w:lang w:val="lt-LT"/>
              </w:rPr>
              <w:t>įsa</w:t>
            </w:r>
            <w:r>
              <w:rPr>
                <w:spacing w:val="4"/>
                <w:lang w:val="lt-LT"/>
              </w:rPr>
              <w:t>k</w:t>
            </w:r>
            <w:r>
              <w:rPr>
                <w:spacing w:val="-5"/>
                <w:lang w:val="lt-LT"/>
              </w:rPr>
              <w:t>y</w:t>
            </w:r>
            <w:r>
              <w:rPr>
                <w:lang w:val="lt-LT"/>
              </w:rPr>
              <w:t>mu</w:t>
            </w:r>
            <w:r>
              <w:rPr>
                <w:spacing w:val="38"/>
                <w:lang w:val="lt-LT"/>
              </w:rPr>
              <w:t xml:space="preserve"> </w:t>
            </w:r>
            <w:r>
              <w:rPr>
                <w:lang w:val="lt-LT"/>
              </w:rPr>
              <w:t>N</w:t>
            </w:r>
            <w:r>
              <w:rPr>
                <w:spacing w:val="-2"/>
                <w:lang w:val="lt-LT"/>
              </w:rPr>
              <w:t>r</w:t>
            </w:r>
            <w:r>
              <w:rPr>
                <w:lang w:val="lt-LT"/>
              </w:rPr>
              <w:t>.</w:t>
            </w:r>
            <w:r>
              <w:rPr>
                <w:spacing w:val="38"/>
                <w:lang w:val="lt-LT"/>
              </w:rPr>
              <w:t xml:space="preserve"> </w:t>
            </w:r>
            <w:r>
              <w:rPr>
                <w:spacing w:val="-4"/>
                <w:lang w:val="lt-LT"/>
              </w:rPr>
              <w:t>V</w:t>
            </w:r>
            <w:r>
              <w:rPr>
                <w:spacing w:val="-1"/>
                <w:lang w:val="lt-LT"/>
              </w:rPr>
              <w:t>-</w:t>
            </w:r>
            <w:r>
              <w:rPr>
                <w:lang w:val="lt-LT"/>
              </w:rPr>
              <w:t>1290</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 xml:space="preserve">Pasaulio pažinimas, gamta ir žmogus, biologija, lietuvių ir užsienio kalba, dorinis ugdymas, chemija, anglų kalba, rusų kalba, kūno kultūra, dailė, šokis, neformaliojo ugdymo renginiai, projektai, kitos veiklos. 6 </w:t>
            </w:r>
            <w:proofErr w:type="spellStart"/>
            <w:r>
              <w:rPr>
                <w:lang w:val="lt-LT"/>
              </w:rPr>
              <w:t>kl</w:t>
            </w:r>
            <w:proofErr w:type="spellEnd"/>
            <w:r>
              <w:rPr>
                <w:lang w:val="lt-LT"/>
              </w:rPr>
              <w:t>. mokoma kaip atskiras dalykas.</w:t>
            </w:r>
          </w:p>
        </w:tc>
      </w:tr>
      <w:tr w:rsidR="006E14FC" w:rsidTr="006E14FC">
        <w:tc>
          <w:tcPr>
            <w:tcW w:w="5220" w:type="dxa"/>
            <w:tcBorders>
              <w:top w:val="single" w:sz="4" w:space="0" w:color="auto"/>
              <w:left w:val="single" w:sz="12" w:space="0" w:color="auto"/>
              <w:bottom w:val="single" w:sz="4" w:space="0" w:color="auto"/>
              <w:right w:val="single" w:sz="12" w:space="0" w:color="auto"/>
            </w:tcBorders>
          </w:tcPr>
          <w:p w:rsidR="006E14FC" w:rsidRDefault="006E14FC">
            <w:pPr>
              <w:spacing w:before="100" w:beforeAutospacing="1" w:after="100" w:afterAutospacing="1" w:line="276" w:lineRule="auto"/>
              <w:rPr>
                <w:lang w:val="lt-LT" w:eastAsia="lt-LT"/>
              </w:rPr>
            </w:pPr>
            <w:r>
              <w:rPr>
                <w:lang w:val="lt-LT"/>
              </w:rPr>
              <w:t xml:space="preserve">Žmogaus sauga, patvirtinta </w:t>
            </w:r>
            <w:r>
              <w:rPr>
                <w:color w:val="000000"/>
                <w:lang w:val="lt-LT" w:eastAsia="lt-LT"/>
              </w:rPr>
              <w:t>2012 m. liepos 18 d. Nr. V-1159</w:t>
            </w:r>
          </w:p>
          <w:p w:rsidR="006E14FC" w:rsidRDefault="006E14FC">
            <w:pPr>
              <w:spacing w:line="276" w:lineRule="auto"/>
              <w:jc w:val="both"/>
              <w:rPr>
                <w:lang w:val="lt-LT"/>
              </w:rPr>
            </w:pP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Vidurinio ugdymo klasėse per biologiją, fiziką, chemiją, menus, technologijas, kūno kultūrą, neformalųjį ugdymą.</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spacing w:val="-1"/>
                <w:lang w:val="lt-LT"/>
              </w:rPr>
              <w:t>E</w:t>
            </w:r>
            <w:r>
              <w:rPr>
                <w:lang w:val="lt-LT"/>
              </w:rPr>
              <w:t>tnin</w:t>
            </w:r>
            <w:r>
              <w:rPr>
                <w:spacing w:val="-1"/>
                <w:lang w:val="lt-LT"/>
              </w:rPr>
              <w:t>ė</w:t>
            </w:r>
            <w:r>
              <w:rPr>
                <w:spacing w:val="19"/>
                <w:lang w:val="lt-LT"/>
              </w:rPr>
              <w:t xml:space="preserve"> </w:t>
            </w:r>
            <w:r>
              <w:rPr>
                <w:lang w:val="lt-LT"/>
              </w:rPr>
              <w:t>kultū</w:t>
            </w:r>
            <w:r>
              <w:rPr>
                <w:spacing w:val="-1"/>
                <w:lang w:val="lt-LT"/>
              </w:rPr>
              <w:t>r</w:t>
            </w:r>
            <w:r>
              <w:rPr>
                <w:lang w:val="lt-LT"/>
              </w:rPr>
              <w:t>a</w:t>
            </w:r>
            <w:r>
              <w:rPr>
                <w:spacing w:val="19"/>
                <w:lang w:val="lt-LT"/>
              </w:rPr>
              <w:t xml:space="preserve"> (</w:t>
            </w:r>
            <w:r>
              <w:rPr>
                <w:lang w:val="lt-LT"/>
              </w:rPr>
              <w:t>u</w:t>
            </w:r>
            <w:r>
              <w:rPr>
                <w:spacing w:val="-3"/>
                <w:lang w:val="lt-LT"/>
              </w:rPr>
              <w:t>g</w:t>
            </w:r>
            <w:r>
              <w:rPr>
                <w:spacing w:val="4"/>
                <w:lang w:val="lt-LT"/>
              </w:rPr>
              <w:t>d</w:t>
            </w:r>
            <w:r>
              <w:rPr>
                <w:spacing w:val="-5"/>
                <w:lang w:val="lt-LT"/>
              </w:rPr>
              <w:t>y</w:t>
            </w:r>
            <w:r>
              <w:rPr>
                <w:lang w:val="lt-LT"/>
              </w:rPr>
              <w:t>mas</w:t>
            </w:r>
            <w:r>
              <w:rPr>
                <w:spacing w:val="20"/>
                <w:lang w:val="lt-LT"/>
              </w:rPr>
              <w:t xml:space="preserve"> </w:t>
            </w:r>
            <w:r>
              <w:rPr>
                <w:spacing w:val="2"/>
                <w:lang w:val="lt-LT"/>
              </w:rPr>
              <w:t>o</w:t>
            </w:r>
            <w:r>
              <w:rPr>
                <w:spacing w:val="1"/>
                <w:lang w:val="lt-LT"/>
              </w:rPr>
              <w:t>r</w:t>
            </w:r>
            <w:r>
              <w:rPr>
                <w:spacing w:val="-3"/>
                <w:lang w:val="lt-LT"/>
              </w:rPr>
              <w:t>g</w:t>
            </w:r>
            <w:r>
              <w:rPr>
                <w:spacing w:val="-1"/>
                <w:lang w:val="lt-LT"/>
              </w:rPr>
              <w:t>a</w:t>
            </w:r>
            <w:r>
              <w:rPr>
                <w:lang w:val="lt-LT"/>
              </w:rPr>
              <w:t>ni</w:t>
            </w:r>
            <w:r>
              <w:rPr>
                <w:spacing w:val="1"/>
                <w:lang w:val="lt-LT"/>
              </w:rPr>
              <w:t>z</w:t>
            </w:r>
            <w:r>
              <w:rPr>
                <w:lang w:val="lt-LT"/>
              </w:rPr>
              <w:t>uojam</w:t>
            </w:r>
            <w:r>
              <w:rPr>
                <w:spacing w:val="-1"/>
                <w:lang w:val="lt-LT"/>
              </w:rPr>
              <w:t>a</w:t>
            </w:r>
            <w:r>
              <w:rPr>
                <w:lang w:val="lt-LT"/>
              </w:rPr>
              <w:t>s</w:t>
            </w:r>
            <w:r>
              <w:rPr>
                <w:spacing w:val="20"/>
                <w:lang w:val="lt-LT"/>
              </w:rPr>
              <w:t xml:space="preserve"> </w:t>
            </w:r>
            <w:r>
              <w:rPr>
                <w:lang w:val="lt-LT"/>
              </w:rPr>
              <w:t>v</w:t>
            </w:r>
            <w:r>
              <w:rPr>
                <w:spacing w:val="-1"/>
                <w:lang w:val="lt-LT"/>
              </w:rPr>
              <w:t>a</w:t>
            </w:r>
            <w:r>
              <w:rPr>
                <w:lang w:val="lt-LT"/>
              </w:rPr>
              <w:t>dov</w:t>
            </w:r>
            <w:r>
              <w:rPr>
                <w:spacing w:val="-1"/>
                <w:lang w:val="lt-LT"/>
              </w:rPr>
              <w:t>a</w:t>
            </w:r>
            <w:r>
              <w:rPr>
                <w:lang w:val="lt-LT"/>
              </w:rPr>
              <w:t>ujantis</w:t>
            </w:r>
            <w:r>
              <w:rPr>
                <w:spacing w:val="19"/>
                <w:lang w:val="lt-LT"/>
              </w:rPr>
              <w:t xml:space="preserve"> </w:t>
            </w:r>
            <w:r>
              <w:rPr>
                <w:lang w:val="lt-LT"/>
              </w:rPr>
              <w:t>Vidu</w:t>
            </w:r>
            <w:r>
              <w:rPr>
                <w:spacing w:val="-1"/>
                <w:lang w:val="lt-LT"/>
              </w:rPr>
              <w:t>r</w:t>
            </w:r>
            <w:r>
              <w:rPr>
                <w:lang w:val="lt-LT"/>
              </w:rPr>
              <w:t>i</w:t>
            </w:r>
            <w:r>
              <w:rPr>
                <w:spacing w:val="2"/>
                <w:lang w:val="lt-LT"/>
              </w:rPr>
              <w:t>n</w:t>
            </w:r>
            <w:r>
              <w:rPr>
                <w:lang w:val="lt-LT"/>
              </w:rPr>
              <w:t>io</w:t>
            </w:r>
            <w:r>
              <w:rPr>
                <w:spacing w:val="19"/>
                <w:lang w:val="lt-LT"/>
              </w:rPr>
              <w:t xml:space="preserve"> ir pagrindinio </w:t>
            </w:r>
            <w:r>
              <w:rPr>
                <w:lang w:val="lt-LT"/>
              </w:rPr>
              <w:t>u</w:t>
            </w:r>
            <w:r>
              <w:rPr>
                <w:spacing w:val="-3"/>
                <w:lang w:val="lt-LT"/>
              </w:rPr>
              <w:t>g</w:t>
            </w:r>
            <w:r>
              <w:rPr>
                <w:spacing w:val="4"/>
                <w:lang w:val="lt-LT"/>
              </w:rPr>
              <w:t>d</w:t>
            </w:r>
            <w:r>
              <w:rPr>
                <w:spacing w:val="-5"/>
                <w:lang w:val="lt-LT"/>
              </w:rPr>
              <w:t>y</w:t>
            </w:r>
            <w:r>
              <w:rPr>
                <w:lang w:val="lt-LT"/>
              </w:rPr>
              <w:t xml:space="preserve">mo </w:t>
            </w:r>
            <w:r>
              <w:rPr>
                <w:spacing w:val="-1"/>
                <w:lang w:val="lt-LT"/>
              </w:rPr>
              <w:t>e</w:t>
            </w:r>
            <w:r>
              <w:rPr>
                <w:lang w:val="lt-LT"/>
              </w:rPr>
              <w:t>tnin</w:t>
            </w:r>
            <w:r>
              <w:rPr>
                <w:spacing w:val="-1"/>
                <w:lang w:val="lt-LT"/>
              </w:rPr>
              <w:t>ė</w:t>
            </w:r>
            <w:r>
              <w:rPr>
                <w:lang w:val="lt-LT"/>
              </w:rPr>
              <w:t>s</w:t>
            </w:r>
            <w:r>
              <w:rPr>
                <w:spacing w:val="26"/>
                <w:lang w:val="lt-LT"/>
              </w:rPr>
              <w:t xml:space="preserve"> </w:t>
            </w:r>
            <w:r>
              <w:rPr>
                <w:lang w:val="lt-LT"/>
              </w:rPr>
              <w:t>kultū</w:t>
            </w:r>
            <w:r>
              <w:rPr>
                <w:spacing w:val="-1"/>
                <w:lang w:val="lt-LT"/>
              </w:rPr>
              <w:t>r</w:t>
            </w:r>
            <w:r>
              <w:rPr>
                <w:lang w:val="lt-LT"/>
              </w:rPr>
              <w:t>os</w:t>
            </w:r>
            <w:r>
              <w:rPr>
                <w:spacing w:val="26"/>
                <w:lang w:val="lt-LT"/>
              </w:rPr>
              <w:t xml:space="preserve"> </w:t>
            </w:r>
            <w:r>
              <w:rPr>
                <w:lang w:val="lt-LT"/>
              </w:rPr>
              <w:t>b</w:t>
            </w:r>
            <w:r>
              <w:rPr>
                <w:spacing w:val="-1"/>
                <w:lang w:val="lt-LT"/>
              </w:rPr>
              <w:t>e</w:t>
            </w:r>
            <w:r>
              <w:rPr>
                <w:lang w:val="lt-LT"/>
              </w:rPr>
              <w:t>n</w:t>
            </w:r>
            <w:r>
              <w:rPr>
                <w:spacing w:val="2"/>
                <w:lang w:val="lt-LT"/>
              </w:rPr>
              <w:t>d</w:t>
            </w:r>
            <w:r>
              <w:rPr>
                <w:lang w:val="lt-LT"/>
              </w:rPr>
              <w:t>r</w:t>
            </w:r>
            <w:r>
              <w:rPr>
                <w:spacing w:val="-2"/>
                <w:lang w:val="lt-LT"/>
              </w:rPr>
              <w:t>ą</w:t>
            </w:r>
            <w:r>
              <w:rPr>
                <w:spacing w:val="2"/>
                <w:lang w:val="lt-LT"/>
              </w:rPr>
              <w:t>j</w:t>
            </w:r>
            <w:r>
              <w:rPr>
                <w:lang w:val="lt-LT"/>
              </w:rPr>
              <w:t>a</w:t>
            </w:r>
            <w:r>
              <w:rPr>
                <w:spacing w:val="25"/>
                <w:lang w:val="lt-LT"/>
              </w:rPr>
              <w:t xml:space="preserve"> </w:t>
            </w:r>
            <w:r>
              <w:rPr>
                <w:lang w:val="lt-LT"/>
              </w:rPr>
              <w:t>p</w:t>
            </w:r>
            <w:r>
              <w:rPr>
                <w:spacing w:val="-1"/>
                <w:lang w:val="lt-LT"/>
              </w:rPr>
              <w:t>r</w:t>
            </w:r>
            <w:r>
              <w:rPr>
                <w:spacing w:val="2"/>
                <w:lang w:val="lt-LT"/>
              </w:rPr>
              <w:t>o</w:t>
            </w:r>
            <w:r>
              <w:rPr>
                <w:spacing w:val="-3"/>
                <w:lang w:val="lt-LT"/>
              </w:rPr>
              <w:t>g</w:t>
            </w:r>
            <w:r>
              <w:rPr>
                <w:spacing w:val="1"/>
                <w:lang w:val="lt-LT"/>
              </w:rPr>
              <w:t>r</w:t>
            </w:r>
            <w:r>
              <w:rPr>
                <w:spacing w:val="-1"/>
                <w:lang w:val="lt-LT"/>
              </w:rPr>
              <w:t>a</w:t>
            </w:r>
            <w:r>
              <w:rPr>
                <w:lang w:val="lt-LT"/>
              </w:rPr>
              <w:t>ma,</w:t>
            </w:r>
            <w:r>
              <w:rPr>
                <w:spacing w:val="25"/>
                <w:lang w:val="lt-LT"/>
              </w:rPr>
              <w:t xml:space="preserve"> </w:t>
            </w:r>
            <w:r>
              <w:rPr>
                <w:spacing w:val="2"/>
                <w:lang w:val="lt-LT"/>
              </w:rPr>
              <w:t>p</w:t>
            </w:r>
            <w:r>
              <w:rPr>
                <w:spacing w:val="-1"/>
                <w:lang w:val="lt-LT"/>
              </w:rPr>
              <w:t>a</w:t>
            </w:r>
            <w:r>
              <w:rPr>
                <w:lang w:val="lt-LT"/>
              </w:rPr>
              <w:t>tvirtinta</w:t>
            </w:r>
            <w:r>
              <w:rPr>
                <w:spacing w:val="27"/>
                <w:lang w:val="lt-LT"/>
              </w:rPr>
              <w:t xml:space="preserve"> </w:t>
            </w:r>
            <w:r>
              <w:rPr>
                <w:spacing w:val="-3"/>
                <w:lang w:val="lt-LT"/>
              </w:rPr>
              <w:t>L</w:t>
            </w:r>
            <w:r>
              <w:rPr>
                <w:lang w:val="lt-LT"/>
              </w:rPr>
              <w:t>ietuvos</w:t>
            </w:r>
            <w:r>
              <w:rPr>
                <w:spacing w:val="26"/>
                <w:lang w:val="lt-LT"/>
              </w:rPr>
              <w:t xml:space="preserve"> </w:t>
            </w:r>
            <w:r>
              <w:rPr>
                <w:lang w:val="lt-LT"/>
              </w:rPr>
              <w:t>R</w:t>
            </w:r>
            <w:r>
              <w:rPr>
                <w:spacing w:val="-1"/>
                <w:lang w:val="lt-LT"/>
              </w:rPr>
              <w:t>e</w:t>
            </w:r>
            <w:r>
              <w:rPr>
                <w:lang w:val="lt-LT"/>
              </w:rPr>
              <w:t>spublikos</w:t>
            </w:r>
            <w:r>
              <w:rPr>
                <w:spacing w:val="26"/>
                <w:lang w:val="lt-LT"/>
              </w:rPr>
              <w:t xml:space="preserve"> </w:t>
            </w:r>
            <w:r>
              <w:rPr>
                <w:lang w:val="lt-LT"/>
              </w:rPr>
              <w:t>š</w:t>
            </w:r>
            <w:r>
              <w:rPr>
                <w:spacing w:val="2"/>
                <w:lang w:val="lt-LT"/>
              </w:rPr>
              <w:t>v</w:t>
            </w:r>
            <w:r>
              <w:rPr>
                <w:lang w:val="lt-LT"/>
              </w:rPr>
              <w:t>ietimo</w:t>
            </w:r>
            <w:r>
              <w:rPr>
                <w:spacing w:val="26"/>
                <w:lang w:val="lt-LT"/>
              </w:rPr>
              <w:t xml:space="preserve"> </w:t>
            </w:r>
            <w:r>
              <w:rPr>
                <w:lang w:val="lt-LT"/>
              </w:rPr>
              <w:t>ir</w:t>
            </w:r>
            <w:r>
              <w:rPr>
                <w:spacing w:val="25"/>
                <w:lang w:val="lt-LT"/>
              </w:rPr>
              <w:t xml:space="preserve"> </w:t>
            </w:r>
            <w:r>
              <w:rPr>
                <w:lang w:val="lt-LT"/>
              </w:rPr>
              <w:t>mokslo</w:t>
            </w:r>
            <w:r>
              <w:rPr>
                <w:spacing w:val="26"/>
                <w:lang w:val="lt-LT"/>
              </w:rPr>
              <w:t xml:space="preserve"> </w:t>
            </w:r>
            <w:r>
              <w:rPr>
                <w:lang w:val="lt-LT"/>
              </w:rPr>
              <w:t>ministro 2012 m. bal</w:t>
            </w:r>
            <w:r>
              <w:rPr>
                <w:spacing w:val="-1"/>
                <w:lang w:val="lt-LT"/>
              </w:rPr>
              <w:t>a</w:t>
            </w:r>
            <w:r>
              <w:rPr>
                <w:lang w:val="lt-LT"/>
              </w:rPr>
              <w:t>nd</w:t>
            </w:r>
            <w:r>
              <w:rPr>
                <w:spacing w:val="1"/>
                <w:lang w:val="lt-LT"/>
              </w:rPr>
              <w:t>ž</w:t>
            </w:r>
            <w:r>
              <w:rPr>
                <w:lang w:val="lt-LT"/>
              </w:rPr>
              <w:t xml:space="preserve">io 12 d. </w:t>
            </w:r>
            <w:r>
              <w:rPr>
                <w:spacing w:val="-2"/>
                <w:lang w:val="lt-LT"/>
              </w:rPr>
              <w:t>į</w:t>
            </w:r>
            <w:r>
              <w:rPr>
                <w:lang w:val="lt-LT"/>
              </w:rPr>
              <w:t>s</w:t>
            </w:r>
            <w:r>
              <w:rPr>
                <w:spacing w:val="-1"/>
                <w:lang w:val="lt-LT"/>
              </w:rPr>
              <w:t>a</w:t>
            </w:r>
            <w:r>
              <w:rPr>
                <w:spacing w:val="2"/>
                <w:lang w:val="lt-LT"/>
              </w:rPr>
              <w:t>k</w:t>
            </w:r>
            <w:r>
              <w:rPr>
                <w:spacing w:val="-5"/>
                <w:lang w:val="lt-LT"/>
              </w:rPr>
              <w:t>y</w:t>
            </w:r>
            <w:r>
              <w:rPr>
                <w:lang w:val="lt-LT"/>
              </w:rPr>
              <w:t xml:space="preserve">mu </w:t>
            </w:r>
            <w:r>
              <w:rPr>
                <w:spacing w:val="2"/>
                <w:lang w:val="lt-LT"/>
              </w:rPr>
              <w:t>N</w:t>
            </w:r>
            <w:r>
              <w:rPr>
                <w:lang w:val="lt-LT"/>
              </w:rPr>
              <w:t xml:space="preserve">r. </w:t>
            </w:r>
            <w:r>
              <w:rPr>
                <w:spacing w:val="-1"/>
                <w:lang w:val="lt-LT"/>
              </w:rPr>
              <w:t>V-</w:t>
            </w:r>
            <w:r>
              <w:rPr>
                <w:lang w:val="lt-LT"/>
              </w:rPr>
              <w:t>651)</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Lietuvių kalba, istorija, geografija, menai, neformalus ugdymas, gimnazijos renginiai.</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proofErr w:type="spellStart"/>
            <w:r>
              <w:t>Ugdymo</w:t>
            </w:r>
            <w:proofErr w:type="spellEnd"/>
            <w:r>
              <w:t xml:space="preserve"> </w:t>
            </w:r>
            <w:proofErr w:type="spellStart"/>
            <w:r>
              <w:t>karjerai</w:t>
            </w:r>
            <w:proofErr w:type="spellEnd"/>
            <w:r>
              <w:t xml:space="preserve"> </w:t>
            </w:r>
            <w:proofErr w:type="spellStart"/>
            <w:r>
              <w:t>programa</w:t>
            </w:r>
            <w:proofErr w:type="spellEnd"/>
            <w:r>
              <w:t xml:space="preserve">, </w:t>
            </w:r>
            <w:proofErr w:type="spellStart"/>
            <w:r>
              <w:t>patvirtinta</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švietimo</w:t>
            </w:r>
            <w:proofErr w:type="spellEnd"/>
            <w:r>
              <w:t xml:space="preserve"> </w:t>
            </w:r>
            <w:proofErr w:type="spellStart"/>
            <w:r>
              <w:t>ir</w:t>
            </w:r>
            <w:proofErr w:type="spellEnd"/>
            <w:r>
              <w:t xml:space="preserve"> </w:t>
            </w:r>
            <w:proofErr w:type="spellStart"/>
            <w:r>
              <w:t>mokslo</w:t>
            </w:r>
            <w:proofErr w:type="spellEnd"/>
            <w:r>
              <w:t xml:space="preserve"> </w:t>
            </w:r>
            <w:proofErr w:type="spellStart"/>
            <w:r>
              <w:t>ministro</w:t>
            </w:r>
            <w:proofErr w:type="spellEnd"/>
            <w:r>
              <w:t xml:space="preserve"> 2014 m. </w:t>
            </w:r>
            <w:proofErr w:type="spellStart"/>
            <w:r>
              <w:t>sausio</w:t>
            </w:r>
            <w:proofErr w:type="spellEnd"/>
            <w:r>
              <w:t xml:space="preserve"> 15 d. </w:t>
            </w:r>
            <w:proofErr w:type="spellStart"/>
            <w:r>
              <w:t>įsakymu</w:t>
            </w:r>
            <w:proofErr w:type="spellEnd"/>
            <w:r>
              <w:t xml:space="preserve"> Nr. V-72 „</w:t>
            </w:r>
            <w:proofErr w:type="spellStart"/>
            <w:r>
              <w:t>Dėl</w:t>
            </w:r>
            <w:proofErr w:type="spellEnd"/>
            <w:r>
              <w:t xml:space="preserve"> </w:t>
            </w:r>
            <w:proofErr w:type="spellStart"/>
            <w:r>
              <w:t>Ugdymo</w:t>
            </w:r>
            <w:proofErr w:type="spellEnd"/>
            <w:r>
              <w:t xml:space="preserve"> </w:t>
            </w:r>
            <w:proofErr w:type="spellStart"/>
            <w:r>
              <w:t>karjerai</w:t>
            </w:r>
            <w:proofErr w:type="spellEnd"/>
            <w:r>
              <w:t xml:space="preserve"> </w:t>
            </w:r>
            <w:proofErr w:type="spellStart"/>
            <w:r>
              <w:t>programos</w:t>
            </w:r>
            <w:proofErr w:type="spellEnd"/>
            <w:r>
              <w:t xml:space="preserve"> </w:t>
            </w:r>
            <w:proofErr w:type="spellStart"/>
            <w:r>
              <w:t>patvirtinimo</w:t>
            </w:r>
            <w:proofErr w:type="spellEnd"/>
            <w:r>
              <w:t>“</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Visi mokomieji dalykai, neformaliojo ugdymo renginiai, kitos veiklos.</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Gyvenimo įgūdžių ugdymas</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Visi mokomieji dalykai, neformaliojo ugdymo renginiai, kitos veiklos.</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 xml:space="preserve">Laisvės kovų ir netekčių istorija, patvirtinta </w:t>
            </w:r>
            <w:r>
              <w:t xml:space="preserve">2011 m. </w:t>
            </w:r>
            <w:proofErr w:type="spellStart"/>
            <w:proofErr w:type="gramStart"/>
            <w:r>
              <w:t>birželio</w:t>
            </w:r>
            <w:proofErr w:type="spellEnd"/>
            <w:proofErr w:type="gramEnd"/>
            <w:r>
              <w:t xml:space="preserve"> 7 d.  </w:t>
            </w:r>
            <w:proofErr w:type="spellStart"/>
            <w:r>
              <w:t>įsakymas</w:t>
            </w:r>
            <w:proofErr w:type="spellEnd"/>
            <w:r>
              <w:t xml:space="preserve"> Nr. V-1016</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Istorija, pilietiškumo pagrindai, lietuvių kalba, neformaliojo ugdymo renginiai.</w:t>
            </w:r>
          </w:p>
        </w:tc>
      </w:tr>
      <w:tr w:rsidR="006E14FC" w:rsidTr="006E14FC">
        <w:tc>
          <w:tcPr>
            <w:tcW w:w="522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proofErr w:type="spellStart"/>
            <w:r>
              <w:rPr>
                <w:lang w:val="lt-LT"/>
              </w:rPr>
              <w:t>Lion</w:t>
            </w:r>
            <w:proofErr w:type="spellEnd"/>
            <w:r>
              <w:rPr>
                <w:lang w:val="lt-LT"/>
              </w:rPr>
              <w:t xml:space="preserve"> </w:t>
            </w:r>
            <w:proofErr w:type="spellStart"/>
            <w:r>
              <w:rPr>
                <w:lang w:val="lt-LT"/>
              </w:rPr>
              <w:t>Quest</w:t>
            </w:r>
            <w:proofErr w:type="spellEnd"/>
            <w:r>
              <w:rPr>
                <w:lang w:val="lt-LT"/>
              </w:rPr>
              <w:t xml:space="preserve"> programa „Paauglystės kryžkelės“, bendradarbiaujama su </w:t>
            </w:r>
            <w:proofErr w:type="spellStart"/>
            <w:r>
              <w:rPr>
                <w:lang w:val="lt-LT"/>
              </w:rPr>
              <w:t>VšĮ</w:t>
            </w:r>
            <w:proofErr w:type="spellEnd"/>
            <w:r>
              <w:rPr>
                <w:lang w:val="lt-LT"/>
              </w:rPr>
              <w:t xml:space="preserve"> LIONS QUEST LIETUVA.</w:t>
            </w:r>
          </w:p>
        </w:tc>
        <w:tc>
          <w:tcPr>
            <w:tcW w:w="3960" w:type="dxa"/>
            <w:tcBorders>
              <w:top w:val="single" w:sz="4" w:space="0" w:color="auto"/>
              <w:left w:val="single" w:sz="12" w:space="0" w:color="auto"/>
              <w:bottom w:val="single" w:sz="4" w:space="0" w:color="auto"/>
              <w:right w:val="single" w:sz="12" w:space="0" w:color="auto"/>
            </w:tcBorders>
            <w:hideMark/>
          </w:tcPr>
          <w:p w:rsidR="006E14FC" w:rsidRDefault="006E14FC">
            <w:pPr>
              <w:spacing w:line="276" w:lineRule="auto"/>
              <w:jc w:val="both"/>
              <w:rPr>
                <w:lang w:val="lt-LT"/>
              </w:rPr>
            </w:pPr>
            <w:r>
              <w:rPr>
                <w:lang w:val="lt-LT"/>
              </w:rPr>
              <w:t>5–8 klasės, visi mokomieji dalykai, neformaliojo ugdymo renginiai, kitos veiklos.</w:t>
            </w:r>
          </w:p>
        </w:tc>
      </w:tr>
      <w:tr w:rsidR="006E14FC" w:rsidTr="006E14FC">
        <w:tc>
          <w:tcPr>
            <w:tcW w:w="5220" w:type="dxa"/>
            <w:tcBorders>
              <w:top w:val="single" w:sz="4" w:space="0" w:color="auto"/>
              <w:left w:val="single" w:sz="12" w:space="0" w:color="auto"/>
              <w:bottom w:val="single" w:sz="12" w:space="0" w:color="auto"/>
              <w:right w:val="single" w:sz="12" w:space="0" w:color="auto"/>
            </w:tcBorders>
            <w:hideMark/>
          </w:tcPr>
          <w:p w:rsidR="006E14FC" w:rsidRDefault="006E14FC">
            <w:pPr>
              <w:spacing w:line="276" w:lineRule="auto"/>
              <w:jc w:val="both"/>
              <w:rPr>
                <w:lang w:val="lt-LT"/>
              </w:rPr>
            </w:pPr>
            <w:proofErr w:type="spellStart"/>
            <w:r>
              <w:rPr>
                <w:lang w:val="lt-LT"/>
              </w:rPr>
              <w:t>Lion</w:t>
            </w:r>
            <w:proofErr w:type="spellEnd"/>
            <w:r>
              <w:rPr>
                <w:lang w:val="lt-LT"/>
              </w:rPr>
              <w:t xml:space="preserve"> </w:t>
            </w:r>
            <w:proofErr w:type="spellStart"/>
            <w:r>
              <w:rPr>
                <w:lang w:val="lt-LT"/>
              </w:rPr>
              <w:t>Quest</w:t>
            </w:r>
            <w:proofErr w:type="spellEnd"/>
            <w:r>
              <w:rPr>
                <w:lang w:val="lt-LT"/>
              </w:rPr>
              <w:t xml:space="preserve"> programa „Raktai į sėkmę“, bendradarbiaujama su </w:t>
            </w:r>
            <w:proofErr w:type="spellStart"/>
            <w:r>
              <w:rPr>
                <w:lang w:val="lt-LT"/>
              </w:rPr>
              <w:t>VšĮ</w:t>
            </w:r>
            <w:proofErr w:type="spellEnd"/>
            <w:r>
              <w:rPr>
                <w:lang w:val="lt-LT"/>
              </w:rPr>
              <w:t xml:space="preserve"> LIONS QUEST LIETUVA.</w:t>
            </w:r>
          </w:p>
        </w:tc>
        <w:tc>
          <w:tcPr>
            <w:tcW w:w="3960" w:type="dxa"/>
            <w:tcBorders>
              <w:top w:val="single" w:sz="4" w:space="0" w:color="auto"/>
              <w:left w:val="single" w:sz="12" w:space="0" w:color="auto"/>
              <w:bottom w:val="single" w:sz="12" w:space="0" w:color="auto"/>
              <w:right w:val="single" w:sz="12" w:space="0" w:color="auto"/>
            </w:tcBorders>
            <w:hideMark/>
          </w:tcPr>
          <w:p w:rsidR="006E14FC" w:rsidRDefault="006E14FC">
            <w:pPr>
              <w:spacing w:line="276" w:lineRule="auto"/>
              <w:jc w:val="both"/>
              <w:rPr>
                <w:lang w:val="lt-LT"/>
              </w:rPr>
            </w:pPr>
            <w:r>
              <w:rPr>
                <w:lang w:val="lt-LT"/>
              </w:rPr>
              <w:t xml:space="preserve">I–IV </w:t>
            </w:r>
            <w:proofErr w:type="spellStart"/>
            <w:r>
              <w:rPr>
                <w:lang w:val="lt-LT"/>
              </w:rPr>
              <w:t>gimn</w:t>
            </w:r>
            <w:proofErr w:type="spellEnd"/>
            <w:r>
              <w:rPr>
                <w:lang w:val="lt-LT"/>
              </w:rPr>
              <w:t>. klasės, visi mokomieji dalykai, neformaliojo ugdymo renginiai, kitos veiklos.</w:t>
            </w:r>
          </w:p>
        </w:tc>
      </w:tr>
    </w:tbl>
    <w:p w:rsidR="006E14FC" w:rsidRDefault="006E14FC" w:rsidP="006E14FC">
      <w:pPr>
        <w:tabs>
          <w:tab w:val="left" w:pos="0"/>
          <w:tab w:val="left" w:pos="900"/>
        </w:tabs>
        <w:spacing w:line="276" w:lineRule="auto"/>
        <w:jc w:val="both"/>
        <w:rPr>
          <w:lang w:val="lt-LT"/>
        </w:rPr>
      </w:pPr>
    </w:p>
    <w:p w:rsidR="006E14FC" w:rsidRDefault="006E14FC" w:rsidP="006E14FC">
      <w:pPr>
        <w:tabs>
          <w:tab w:val="left" w:pos="0"/>
          <w:tab w:val="left" w:pos="900"/>
        </w:tabs>
        <w:spacing w:line="276" w:lineRule="auto"/>
        <w:jc w:val="both"/>
        <w:rPr>
          <w:lang w:val="lt-LT"/>
        </w:rPr>
      </w:pPr>
      <w:r>
        <w:rPr>
          <w:lang w:val="lt-LT"/>
        </w:rPr>
        <w:t>Prevencinį darbą koordinuoja socialinė pedagogė.</w:t>
      </w:r>
    </w:p>
    <w:p w:rsidR="006E14FC" w:rsidRDefault="006E14FC" w:rsidP="006E14FC">
      <w:pPr>
        <w:tabs>
          <w:tab w:val="left" w:pos="0"/>
          <w:tab w:val="left" w:pos="900"/>
        </w:tabs>
        <w:spacing w:line="276" w:lineRule="auto"/>
        <w:jc w:val="both"/>
        <w:rPr>
          <w:lang w:val="lt-LT"/>
        </w:rPr>
      </w:pPr>
      <w:r>
        <w:rPr>
          <w:lang w:val="lt-LT"/>
        </w:rPr>
        <w:lastRenderedPageBreak/>
        <w:tab/>
        <w:t xml:space="preserve">         61. Dalykų ugdymo turinio integravimas numatomas rengiamuose trumpalaikiuose, ilgalaikiuose ar pamokų dalykų planuose.</w:t>
      </w:r>
    </w:p>
    <w:p w:rsidR="006E14FC" w:rsidRDefault="006E14FC" w:rsidP="006E14FC">
      <w:pPr>
        <w:tabs>
          <w:tab w:val="left" w:pos="900"/>
          <w:tab w:val="left" w:pos="993"/>
        </w:tabs>
        <w:spacing w:line="276" w:lineRule="auto"/>
        <w:ind w:firstLine="851"/>
        <w:jc w:val="both"/>
        <w:rPr>
          <w:lang w:val="lt-LT"/>
        </w:rPr>
      </w:pPr>
      <w:r>
        <w:rPr>
          <w:lang w:val="lt-LT"/>
        </w:rPr>
        <w:t xml:space="preserve">         61.1. Integruojant informacines technologijas į kitus mokomuosius dalykus, pamokas vesti gali du mokytojai. Jeigu dalyko mokytojas turi pakankamai skaitmeninio raštingumo kompetencijų, jis gali dirbti vienas.</w:t>
      </w:r>
    </w:p>
    <w:p w:rsidR="006E14FC" w:rsidRDefault="006E14FC" w:rsidP="006E14FC">
      <w:pPr>
        <w:tabs>
          <w:tab w:val="left" w:pos="0"/>
          <w:tab w:val="left" w:pos="993"/>
        </w:tabs>
        <w:spacing w:line="276" w:lineRule="auto"/>
        <w:ind w:firstLine="851"/>
        <w:jc w:val="both"/>
        <w:rPr>
          <w:lang w:val="lt-LT"/>
        </w:rPr>
      </w:pPr>
      <w:r>
        <w:rPr>
          <w:lang w:val="lt-LT"/>
        </w:rPr>
        <w:t xml:space="preserve">         61.2. Mokiniams, besimokantiems pagal pagrindinio ugdymo programos antrąją dalį, I </w:t>
      </w:r>
      <w:proofErr w:type="spellStart"/>
      <w:r>
        <w:rPr>
          <w:lang w:val="lt-LT"/>
        </w:rPr>
        <w:t>gimn</w:t>
      </w:r>
      <w:proofErr w:type="spellEnd"/>
      <w:r>
        <w:rPr>
          <w:lang w:val="lt-LT"/>
        </w:rPr>
        <w:t>. klasėje technologijų dalykas prasideda nuo privalomo 17 valandų integruoto technologijų kurso, po kurio mokiniai renkasi vieną iš siūlomų technologinių programų: tekstilę ir konstrukcines medžiagas. Pasibaigus mokslo metams, mokiniai galės keisti pasirinktas technologijų programas.</w:t>
      </w:r>
    </w:p>
    <w:p w:rsidR="006E14FC" w:rsidRDefault="006E14FC" w:rsidP="006E14FC">
      <w:pPr>
        <w:tabs>
          <w:tab w:val="left" w:pos="0"/>
          <w:tab w:val="left" w:pos="900"/>
        </w:tabs>
        <w:spacing w:line="276" w:lineRule="auto"/>
        <w:jc w:val="both"/>
        <w:rPr>
          <w:lang w:val="lt-LT"/>
        </w:rPr>
      </w:pPr>
      <w:r>
        <w:rPr>
          <w:lang w:val="lt-LT"/>
        </w:rPr>
        <w:tab/>
        <w:t xml:space="preserve">         62. Integruojamųjų pamokų turinį e-dienyne rašo abiejų dalykų mokytojai. </w:t>
      </w:r>
    </w:p>
    <w:p w:rsidR="006E14FC" w:rsidRDefault="006E14FC" w:rsidP="006E14FC">
      <w:pPr>
        <w:tabs>
          <w:tab w:val="left" w:pos="0"/>
          <w:tab w:val="left" w:pos="900"/>
        </w:tabs>
        <w:spacing w:line="276" w:lineRule="auto"/>
        <w:jc w:val="both"/>
        <w:rPr>
          <w:lang w:val="lt-LT"/>
        </w:rPr>
      </w:pPr>
      <w:r>
        <w:rPr>
          <w:lang w:val="lt-LT"/>
        </w:rPr>
        <w:t xml:space="preserve">                        63. Integruotų programų temas e-dienyne mokytojas įrašo prie pamokos turinio.</w:t>
      </w:r>
    </w:p>
    <w:p w:rsidR="006E14FC" w:rsidRDefault="006E14FC" w:rsidP="006E14FC">
      <w:pPr>
        <w:tabs>
          <w:tab w:val="left" w:pos="0"/>
          <w:tab w:val="left" w:pos="900"/>
        </w:tabs>
        <w:spacing w:line="276" w:lineRule="auto"/>
        <w:jc w:val="both"/>
        <w:rPr>
          <w:lang w:val="lt-LT"/>
        </w:rPr>
      </w:pPr>
    </w:p>
    <w:p w:rsidR="006E14FC" w:rsidRDefault="006E14FC" w:rsidP="006E14FC">
      <w:pPr>
        <w:tabs>
          <w:tab w:val="left" w:pos="0"/>
          <w:tab w:val="left" w:pos="900"/>
        </w:tabs>
        <w:spacing w:line="276" w:lineRule="auto"/>
        <w:jc w:val="center"/>
        <w:rPr>
          <w:b/>
          <w:lang w:val="lt-LT"/>
        </w:rPr>
      </w:pPr>
      <w:r>
        <w:rPr>
          <w:b/>
          <w:lang w:val="lt-LT"/>
        </w:rPr>
        <w:t>XIV. UGDYMO DIFERENCIJAVIMAS</w:t>
      </w:r>
    </w:p>
    <w:p w:rsidR="006E14FC" w:rsidRDefault="006E14FC" w:rsidP="006E14FC">
      <w:pPr>
        <w:tabs>
          <w:tab w:val="left" w:pos="0"/>
          <w:tab w:val="left" w:pos="900"/>
        </w:tabs>
        <w:spacing w:line="276" w:lineRule="auto"/>
        <w:jc w:val="center"/>
        <w:rPr>
          <w:b/>
          <w:lang w:val="lt-LT"/>
        </w:rPr>
      </w:pPr>
    </w:p>
    <w:p w:rsidR="006E14FC" w:rsidRDefault="006E14FC" w:rsidP="006E14FC">
      <w:pPr>
        <w:tabs>
          <w:tab w:val="left" w:pos="0"/>
          <w:tab w:val="left" w:pos="900"/>
        </w:tabs>
        <w:spacing w:line="276" w:lineRule="auto"/>
        <w:jc w:val="both"/>
        <w:rPr>
          <w:lang w:val="lt-LT"/>
        </w:rPr>
      </w:pPr>
      <w:r>
        <w:rPr>
          <w:lang w:val="lt-LT"/>
        </w:rPr>
        <w:tab/>
        <w:t xml:space="preserve">         64. Ugdymo diferencijavimas – tai ugdymo tikslų, uždavinių, </w:t>
      </w:r>
      <w:proofErr w:type="spellStart"/>
      <w:r>
        <w:rPr>
          <w:lang w:val="lt-LT"/>
        </w:rPr>
        <w:t>mokymo(si</w:t>
      </w:r>
      <w:proofErr w:type="spellEnd"/>
      <w:r>
        <w:rPr>
          <w:lang w:val="lt-LT"/>
        </w:rPr>
        <w:t>) turinio, metodų, būdų, mokymosi aplinkos, vertinimo pritaikymas mokinių skirtybėms. Jo tikslas yra sudaryti sąlygas kiekvienam mokiniui sėkmingai mokytis, atsižvelgiant į jo patirtį, motyvaciją, interesus, siekius, gebėjimus, pasiekimų lygį.</w:t>
      </w:r>
    </w:p>
    <w:p w:rsidR="006E14FC" w:rsidRDefault="006E14FC" w:rsidP="006E14FC">
      <w:pPr>
        <w:tabs>
          <w:tab w:val="left" w:pos="0"/>
          <w:tab w:val="left" w:pos="900"/>
        </w:tabs>
        <w:spacing w:line="276" w:lineRule="auto"/>
        <w:jc w:val="both"/>
        <w:rPr>
          <w:lang w:val="lt-LT"/>
        </w:rPr>
      </w:pPr>
      <w:r>
        <w:rPr>
          <w:lang w:val="lt-LT"/>
        </w:rPr>
        <w:t xml:space="preserve">                        65. Mokytojai renka ir kaupia informaciją apie klasės ir atskirų mokinių mokymosi pasirengimo lygį, stilių.</w:t>
      </w:r>
    </w:p>
    <w:p w:rsidR="006E14FC" w:rsidRDefault="006E14FC" w:rsidP="006E14FC">
      <w:pPr>
        <w:tabs>
          <w:tab w:val="left" w:pos="0"/>
          <w:tab w:val="left" w:pos="900"/>
        </w:tabs>
        <w:spacing w:line="276" w:lineRule="auto"/>
        <w:jc w:val="both"/>
        <w:rPr>
          <w:lang w:val="lt-LT"/>
        </w:rPr>
      </w:pPr>
      <w:r>
        <w:rPr>
          <w:lang w:val="lt-LT"/>
        </w:rPr>
        <w:tab/>
        <w:t xml:space="preserve">         66. Diferencijuotas ugdymas taikomas nuolatos parenkant </w:t>
      </w:r>
      <w:proofErr w:type="spellStart"/>
      <w:r>
        <w:rPr>
          <w:lang w:val="lt-LT"/>
        </w:rPr>
        <w:t>mokymo(si</w:t>
      </w:r>
      <w:proofErr w:type="spellEnd"/>
      <w:r>
        <w:rPr>
          <w:lang w:val="lt-LT"/>
        </w:rPr>
        <w:t>) metodus, būdus, užduotis bei kitas veiklas.</w:t>
      </w:r>
    </w:p>
    <w:p w:rsidR="006E14FC" w:rsidRDefault="006E14FC" w:rsidP="006E14FC">
      <w:pPr>
        <w:tabs>
          <w:tab w:val="left" w:pos="0"/>
          <w:tab w:val="left" w:pos="900"/>
        </w:tabs>
        <w:spacing w:line="276" w:lineRule="auto"/>
        <w:jc w:val="both"/>
        <w:rPr>
          <w:lang w:val="lt-LT"/>
        </w:rPr>
      </w:pPr>
      <w:r>
        <w:rPr>
          <w:lang w:val="lt-LT"/>
        </w:rPr>
        <w:tab/>
        <w:t xml:space="preserve">         67. Diferencijuotos užduotys skiriamos individualiai mokiniui arba mokinių grupei.</w:t>
      </w:r>
    </w:p>
    <w:p w:rsidR="006E14FC" w:rsidRDefault="006E14FC" w:rsidP="006E14FC">
      <w:pPr>
        <w:tabs>
          <w:tab w:val="left" w:pos="0"/>
          <w:tab w:val="left" w:pos="900"/>
        </w:tabs>
        <w:spacing w:line="276" w:lineRule="auto"/>
        <w:jc w:val="both"/>
        <w:rPr>
          <w:lang w:val="lt-LT"/>
        </w:rPr>
      </w:pPr>
      <w:r>
        <w:rPr>
          <w:lang w:val="lt-LT"/>
        </w:rPr>
        <w:tab/>
        <w:t xml:space="preserve">         68. Diferencijavimas taikomas tam tikriems tikslams pasiekti ar tam tikroms veikloms atlikti. Mokinių grupės sudaromos atsižvelgiant į panašius mokinių polinkius, interesus, gebėjimus.</w:t>
      </w:r>
    </w:p>
    <w:p w:rsidR="006E14FC" w:rsidRDefault="006E14FC" w:rsidP="006E14FC">
      <w:pPr>
        <w:tabs>
          <w:tab w:val="left" w:pos="0"/>
          <w:tab w:val="left" w:pos="900"/>
        </w:tabs>
        <w:spacing w:line="276" w:lineRule="auto"/>
        <w:jc w:val="both"/>
        <w:rPr>
          <w:lang w:val="lt-LT"/>
        </w:rPr>
      </w:pPr>
      <w:r>
        <w:rPr>
          <w:lang w:val="lt-LT"/>
        </w:rPr>
        <w:tab/>
        <w:t xml:space="preserve">         69. Ugdymo turinio įgyvendinimo priežiūros plane yra numatytas diferencijavimo stebėjimas ir analizė.</w:t>
      </w:r>
    </w:p>
    <w:p w:rsidR="006E14FC" w:rsidRDefault="006E14FC" w:rsidP="006E14FC">
      <w:pPr>
        <w:tabs>
          <w:tab w:val="left" w:pos="0"/>
          <w:tab w:val="left" w:pos="900"/>
        </w:tabs>
        <w:spacing w:line="276" w:lineRule="auto"/>
        <w:jc w:val="both"/>
        <w:rPr>
          <w:lang w:val="lt-LT"/>
        </w:rPr>
      </w:pPr>
    </w:p>
    <w:p w:rsidR="006E14FC" w:rsidRDefault="006E14FC" w:rsidP="006E14FC">
      <w:pPr>
        <w:tabs>
          <w:tab w:val="left" w:pos="0"/>
          <w:tab w:val="left" w:pos="900"/>
        </w:tabs>
        <w:spacing w:line="276" w:lineRule="auto"/>
        <w:jc w:val="center"/>
        <w:rPr>
          <w:b/>
          <w:lang w:val="lt-LT"/>
        </w:rPr>
      </w:pPr>
      <w:r>
        <w:rPr>
          <w:b/>
          <w:lang w:val="lt-LT"/>
        </w:rPr>
        <w:t>XV. DALYKŲ MOKYMO INTENSYVINIMAS</w:t>
      </w:r>
    </w:p>
    <w:p w:rsidR="006E14FC" w:rsidRDefault="006E14FC" w:rsidP="006E14FC">
      <w:pPr>
        <w:tabs>
          <w:tab w:val="left" w:pos="0"/>
          <w:tab w:val="left" w:pos="900"/>
        </w:tabs>
        <w:spacing w:line="276" w:lineRule="auto"/>
        <w:jc w:val="both"/>
        <w:rPr>
          <w:b/>
          <w:lang w:val="lt-LT"/>
        </w:rPr>
      </w:pPr>
    </w:p>
    <w:p w:rsidR="006E14FC" w:rsidRDefault="006E14FC" w:rsidP="006E14FC">
      <w:pPr>
        <w:tabs>
          <w:tab w:val="left" w:pos="0"/>
          <w:tab w:val="left" w:pos="900"/>
        </w:tabs>
        <w:spacing w:line="276" w:lineRule="auto"/>
        <w:jc w:val="both"/>
        <w:rPr>
          <w:lang w:val="lt-LT"/>
        </w:rPr>
      </w:pPr>
      <w:r>
        <w:rPr>
          <w:lang w:val="lt-LT"/>
        </w:rPr>
        <w:tab/>
        <w:t xml:space="preserve">         70. Gimnazijoje intensyvinamas žmogaus saugos kursas: 5 ir 7 klasėse 1 val. per savaitę, o 6 ir 8 klasėse šio dalyko mokiniai nesimoko; II </w:t>
      </w:r>
      <w:proofErr w:type="spellStart"/>
      <w:r>
        <w:rPr>
          <w:lang w:val="lt-LT"/>
        </w:rPr>
        <w:t>gimn</w:t>
      </w:r>
      <w:proofErr w:type="spellEnd"/>
      <w:r>
        <w:rPr>
          <w:lang w:val="lt-LT"/>
        </w:rPr>
        <w:t xml:space="preserve">.  klasėse 1 pamoka per savaitę skiriama pilietiškumo pagrindų teorijos mokymui, antra val. skirta praktinei veiklai, o I </w:t>
      </w:r>
      <w:proofErr w:type="spellStart"/>
      <w:r>
        <w:rPr>
          <w:lang w:val="lt-LT"/>
        </w:rPr>
        <w:t>gimn</w:t>
      </w:r>
      <w:proofErr w:type="spellEnd"/>
      <w:r>
        <w:rPr>
          <w:lang w:val="lt-LT"/>
        </w:rPr>
        <w:t>.  klasėse šio dalyko mokiniai nesimoko.</w:t>
      </w:r>
    </w:p>
    <w:p w:rsidR="006E14FC" w:rsidRDefault="006E14FC" w:rsidP="006E14FC">
      <w:pPr>
        <w:tabs>
          <w:tab w:val="left" w:pos="0"/>
          <w:tab w:val="left" w:pos="900"/>
        </w:tabs>
        <w:spacing w:line="276" w:lineRule="auto"/>
        <w:jc w:val="both"/>
        <w:rPr>
          <w:lang w:val="lt-LT"/>
        </w:rPr>
      </w:pPr>
      <w:r>
        <w:rPr>
          <w:lang w:val="lt-LT"/>
        </w:rPr>
        <w:t xml:space="preserve">                        71. Intensyvinamas dalykų mokymas:</w:t>
      </w:r>
    </w:p>
    <w:p w:rsidR="006E14FC" w:rsidRDefault="006E14FC" w:rsidP="006E14FC">
      <w:pPr>
        <w:pStyle w:val="Sraopastraipa"/>
        <w:numPr>
          <w:ilvl w:val="0"/>
          <w:numId w:val="18"/>
        </w:numPr>
        <w:tabs>
          <w:tab w:val="left" w:pos="0"/>
          <w:tab w:val="left" w:pos="900"/>
        </w:tabs>
        <w:spacing w:line="276" w:lineRule="auto"/>
        <w:jc w:val="both"/>
        <w:rPr>
          <w:lang w:val="lt-LT"/>
        </w:rPr>
      </w:pPr>
      <w:r>
        <w:rPr>
          <w:lang w:val="lt-LT"/>
        </w:rPr>
        <w:t>per dieną, savaitę, gimnazijoje skiriamos lietuvių k. ir literatūros, matematikos, technologijų, menų (viduriniame ugdyme) dalykų dvi viena po kitos pamokos.</w:t>
      </w:r>
    </w:p>
    <w:p w:rsidR="006E14FC" w:rsidRDefault="006E14FC" w:rsidP="006E14FC">
      <w:pPr>
        <w:pStyle w:val="Sraopastraipa"/>
        <w:numPr>
          <w:ilvl w:val="0"/>
          <w:numId w:val="18"/>
        </w:numPr>
        <w:tabs>
          <w:tab w:val="left" w:pos="0"/>
          <w:tab w:val="left" w:pos="900"/>
        </w:tabs>
        <w:spacing w:line="276" w:lineRule="auto"/>
        <w:jc w:val="both"/>
        <w:rPr>
          <w:lang w:val="lt-LT"/>
        </w:rPr>
      </w:pPr>
      <w:r>
        <w:rPr>
          <w:lang w:val="lt-LT"/>
        </w:rPr>
        <w:t xml:space="preserve">per antrą pusmetį IV </w:t>
      </w:r>
      <w:proofErr w:type="spellStart"/>
      <w:r>
        <w:rPr>
          <w:lang w:val="lt-LT"/>
        </w:rPr>
        <w:t>gimn</w:t>
      </w:r>
      <w:proofErr w:type="spellEnd"/>
      <w:r>
        <w:rPr>
          <w:lang w:val="lt-LT"/>
        </w:rPr>
        <w:t>. klasėje užsienio k. (anglų).</w:t>
      </w:r>
    </w:p>
    <w:p w:rsidR="006E14FC" w:rsidRDefault="006E14FC" w:rsidP="006E14FC">
      <w:pPr>
        <w:tabs>
          <w:tab w:val="left" w:pos="0"/>
          <w:tab w:val="left" w:pos="900"/>
        </w:tabs>
        <w:spacing w:line="276" w:lineRule="auto"/>
        <w:jc w:val="both"/>
        <w:rPr>
          <w:bCs/>
          <w:lang w:val="lt-LT"/>
        </w:rPr>
      </w:pPr>
    </w:p>
    <w:p w:rsidR="006E14FC" w:rsidRDefault="006E14FC" w:rsidP="006E14FC">
      <w:pPr>
        <w:tabs>
          <w:tab w:val="left" w:pos="0"/>
          <w:tab w:val="left" w:pos="900"/>
        </w:tabs>
        <w:spacing w:line="276" w:lineRule="auto"/>
        <w:jc w:val="center"/>
        <w:rPr>
          <w:b/>
          <w:lang w:val="lt-LT"/>
        </w:rPr>
      </w:pPr>
      <w:r>
        <w:rPr>
          <w:b/>
          <w:lang w:val="lt-LT"/>
        </w:rPr>
        <w:t>XVI. MOKINIŲ MOKYMOSI KRŪVIO REGULIAVIMAS</w:t>
      </w:r>
    </w:p>
    <w:p w:rsidR="006E14FC" w:rsidRDefault="006E14FC" w:rsidP="006E14FC">
      <w:pPr>
        <w:tabs>
          <w:tab w:val="left" w:pos="0"/>
          <w:tab w:val="left" w:pos="900"/>
        </w:tabs>
        <w:spacing w:line="276" w:lineRule="auto"/>
        <w:jc w:val="both"/>
        <w:rPr>
          <w:b/>
          <w:lang w:val="lt-LT"/>
        </w:rPr>
      </w:pPr>
    </w:p>
    <w:p w:rsidR="006E14FC" w:rsidRDefault="006E14FC" w:rsidP="006E14FC">
      <w:pPr>
        <w:tabs>
          <w:tab w:val="left" w:pos="900"/>
        </w:tabs>
        <w:spacing w:line="276" w:lineRule="auto"/>
        <w:jc w:val="both"/>
        <w:rPr>
          <w:lang w:val="lt-LT"/>
        </w:rPr>
      </w:pPr>
      <w:r>
        <w:rPr>
          <w:lang w:val="lt-LT"/>
        </w:rPr>
        <w:tab/>
        <w:t xml:space="preserve">          72. Mokinių mokymosi krūvis:</w:t>
      </w:r>
    </w:p>
    <w:p w:rsidR="006E14FC" w:rsidRDefault="006E14FC" w:rsidP="006E14FC">
      <w:pPr>
        <w:numPr>
          <w:ilvl w:val="0"/>
          <w:numId w:val="20"/>
        </w:numPr>
        <w:suppressAutoHyphens w:val="0"/>
        <w:spacing w:line="276" w:lineRule="auto"/>
        <w:jc w:val="both"/>
        <w:rPr>
          <w:color w:val="000000"/>
          <w:lang w:val="lt-LT"/>
        </w:rPr>
      </w:pPr>
      <w:r>
        <w:rPr>
          <w:color w:val="000000"/>
          <w:lang w:val="lt-LT"/>
        </w:rPr>
        <w:t>Per dieną nebūna daugiau kaip 7 pamokų. Per savaitę – 33,5.</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lang w:val="lt-LT"/>
        </w:rPr>
        <w:lastRenderedPageBreak/>
        <w:t xml:space="preserve">Gimnazijoje parengtas mokymosi krūvių reguliavimo tvarkos aprašas (žr. </w:t>
      </w:r>
      <w:hyperlink r:id="rId7" w:history="1">
        <w:r>
          <w:rPr>
            <w:rStyle w:val="Hipersaitas"/>
            <w:rFonts w:eastAsia="Calibri"/>
            <w:lang w:val="lt-LT"/>
          </w:rPr>
          <w:t>www.simnogimnazija.lt</w:t>
        </w:r>
      </w:hyperlink>
      <w:r>
        <w:rPr>
          <w:lang w:val="lt-LT"/>
        </w:rPr>
        <w:t>).</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 xml:space="preserve">Metodinėse grupėse mokytojai aptaria savarankiškų ir kontrolinių darbų apimtį. </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 xml:space="preserve">Kontroliniai ir savarankiški darbai fiksuojami tvarkaraščių lentoje iškabintame lape ir TAMO. </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 xml:space="preserve">Kontrolinių darbų datos skelbiamos mokiniams ne vėliau kaip prieš savaitę. </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 xml:space="preserve">Skiriant namų darbus, atsižvelgiama į pamokų tvarkaraštį, kontrolinių darbų rašymo tvarkaraštį, orientuojamasi į namų darbų atlikimo laiką (vieno dalyko iki 10–20 min.). </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Mokiniams, turintiems mokymosi motyvaciją, gabiems mokiniams skiriamos kūrybinės, kritinį mąstymą ugdančios, gebėjimą analizuoti ir vertinti informacinius šaltinius lavinančios užduotys.</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Mokiniams, stokojantiems mokymosi motyvacijos, mokymosi sunkumų turintiems mokiniams skiriamos užduotys, padedančios stiprinti pasitikėjimą savimi, įtvirtinti gautas žinias, šalinti mokymosi spragas.</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Namų darbai mokinių atostogoms neskiriami.</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 xml:space="preserve">Mokinius, turinčius dalyko spragų, neįsisavinusius temos dėl ligos, konsultuoja mokytojas (žr. </w:t>
      </w:r>
      <w:hyperlink r:id="rId8" w:history="1">
        <w:r>
          <w:rPr>
            <w:rStyle w:val="Hipersaitas"/>
            <w:rFonts w:eastAsia="Calibri"/>
            <w:lang w:val="lt-LT"/>
          </w:rPr>
          <w:t>www.simnogimnazija.lt</w:t>
        </w:r>
      </w:hyperlink>
      <w:r>
        <w:rPr>
          <w:rStyle w:val="Hipersaitas"/>
          <w:rFonts w:eastAsia="Calibri"/>
          <w:lang w:val="lt-LT"/>
        </w:rPr>
        <w:t xml:space="preserve"> </w:t>
      </w:r>
      <w:r>
        <w:rPr>
          <w:color w:val="000000"/>
          <w:lang w:val="lt-LT"/>
        </w:rPr>
        <w:t xml:space="preserve">Konsultacijų tvarkaraštis). </w:t>
      </w:r>
    </w:p>
    <w:p w:rsidR="006E14FC" w:rsidRDefault="006E14FC" w:rsidP="006E14FC">
      <w:pPr>
        <w:numPr>
          <w:ilvl w:val="0"/>
          <w:numId w:val="20"/>
        </w:numPr>
        <w:suppressAutoHyphens w:val="0"/>
        <w:spacing w:before="100" w:beforeAutospacing="1" w:after="100" w:afterAutospacing="1" w:line="276" w:lineRule="auto"/>
        <w:jc w:val="both"/>
        <w:rPr>
          <w:color w:val="000000"/>
          <w:lang w:val="lt-LT"/>
        </w:rPr>
      </w:pPr>
      <w:r>
        <w:rPr>
          <w:color w:val="000000"/>
          <w:lang w:val="lt-LT"/>
        </w:rPr>
        <w:t>Mokinių tėvai (globėjai, rūpintojai) elektroniniu dienynu informuojami apie mokiniui siūlomą suteikti mokymosi pagalbą, daromą pažangą.</w:t>
      </w:r>
    </w:p>
    <w:p w:rsidR="006E14FC" w:rsidRDefault="006E14FC" w:rsidP="006E14FC">
      <w:pPr>
        <w:numPr>
          <w:ilvl w:val="0"/>
          <w:numId w:val="20"/>
        </w:numPr>
        <w:tabs>
          <w:tab w:val="left" w:pos="720"/>
        </w:tabs>
        <w:suppressAutoHyphens w:val="0"/>
        <w:spacing w:line="276" w:lineRule="auto"/>
        <w:jc w:val="both"/>
        <w:rPr>
          <w:lang w:val="lt-LT"/>
        </w:rPr>
      </w:pPr>
      <w:r>
        <w:rPr>
          <w:lang w:val="lt-LT"/>
        </w:rPr>
        <w:t>Diferencijuojant darbą pamokoje, konsultuojamasi su logopede.</w:t>
      </w:r>
    </w:p>
    <w:p w:rsidR="006E14FC" w:rsidRDefault="006E14FC" w:rsidP="006E14FC">
      <w:pPr>
        <w:numPr>
          <w:ilvl w:val="0"/>
          <w:numId w:val="20"/>
        </w:numPr>
        <w:tabs>
          <w:tab w:val="left" w:pos="720"/>
        </w:tabs>
        <w:suppressAutoHyphens w:val="0"/>
        <w:spacing w:line="276" w:lineRule="auto"/>
        <w:jc w:val="both"/>
        <w:rPr>
          <w:lang w:val="lt-LT"/>
        </w:rPr>
      </w:pPr>
      <w:r>
        <w:rPr>
          <w:lang w:val="lt-LT"/>
        </w:rPr>
        <w:t>Mokytojai, per pamokas naudojantys pratybas, mokinių atliktus darbus jose tikrina sistemingai. Tinkamą pratybų naudojimą prižiūri direktoriaus pavaduotoja ugdymui.</w:t>
      </w:r>
    </w:p>
    <w:p w:rsidR="006E14FC" w:rsidRDefault="006E14FC" w:rsidP="006E14FC">
      <w:pPr>
        <w:numPr>
          <w:ilvl w:val="0"/>
          <w:numId w:val="20"/>
        </w:numPr>
        <w:tabs>
          <w:tab w:val="left" w:pos="720"/>
        </w:tabs>
        <w:suppressAutoHyphens w:val="0"/>
        <w:spacing w:line="276" w:lineRule="auto"/>
        <w:jc w:val="both"/>
        <w:rPr>
          <w:lang w:val="lt-LT"/>
        </w:rPr>
      </w:pPr>
      <w:r>
        <w:rPr>
          <w:lang w:val="lt-LT"/>
        </w:rPr>
        <w:t>Mokiniai, kurie mokosi pagal pagrindinio ugdymo programą ir negali tinkamai atlikti namų darbų dėl nepalankių socialinių ekonominių kultūrinių sąlygų namuose, gali juos atlikti gimnazijoje iki 17 val.</w:t>
      </w:r>
    </w:p>
    <w:p w:rsidR="006E14FC" w:rsidRDefault="006E14FC" w:rsidP="006E14FC">
      <w:pPr>
        <w:numPr>
          <w:ilvl w:val="0"/>
          <w:numId w:val="20"/>
        </w:numPr>
        <w:tabs>
          <w:tab w:val="left" w:pos="720"/>
        </w:tabs>
        <w:spacing w:line="276" w:lineRule="auto"/>
        <w:jc w:val="both"/>
        <w:rPr>
          <w:color w:val="FF0000"/>
          <w:lang w:val="lt-LT"/>
        </w:rPr>
      </w:pPr>
      <w:r>
        <w:rPr>
          <w:lang w:val="lt-LT"/>
        </w:rPr>
        <w:t>Mokiniai, baigę muzikos ar menų mokyklas arba jas lankantys, atitinkamo dalyko (muzikos) ir klasės auklėtojo bendru susitarimu ir Mokytojų tarybos pritarimu (2017-08-30 Mokytojų tarybos posėdžio protokolas Nr. PT-5) yra atleidžiami nuo privalomų muzikos pamokų ir tuo metu lanko fortepijono ar akordeono specialybės pamokas  Meno ir sporto mokyklos Simno filiale. Atsiskaitymai vyksta kas pusmetį (gruodžio ir gegužės mėn.).</w:t>
      </w:r>
    </w:p>
    <w:p w:rsidR="006E14FC" w:rsidRDefault="006E14FC" w:rsidP="006E14FC">
      <w:pPr>
        <w:numPr>
          <w:ilvl w:val="0"/>
          <w:numId w:val="20"/>
        </w:numPr>
        <w:tabs>
          <w:tab w:val="left" w:pos="720"/>
        </w:tabs>
        <w:spacing w:line="276" w:lineRule="auto"/>
        <w:jc w:val="both"/>
        <w:rPr>
          <w:color w:val="FF0000"/>
          <w:lang w:val="lt-LT"/>
        </w:rPr>
      </w:pPr>
      <w:r>
        <w:rPr>
          <w:lang w:val="lt-LT"/>
        </w:rPr>
        <w:t>Kai muzikos, kūno kultūros pamokos pagal tvarkaraštį yra pirmos ar paskutinės už mokinių, besimokančių Meno ir sporto mokyklos Simno filiale, saugumą atsako tėvai (globėjai, rūpintojai).</w:t>
      </w:r>
    </w:p>
    <w:p w:rsidR="006E14FC" w:rsidRDefault="006E14FC" w:rsidP="006E14FC">
      <w:pPr>
        <w:numPr>
          <w:ilvl w:val="0"/>
          <w:numId w:val="20"/>
        </w:numPr>
        <w:tabs>
          <w:tab w:val="left" w:pos="720"/>
        </w:tabs>
        <w:suppressAutoHyphens w:val="0"/>
        <w:spacing w:line="276" w:lineRule="auto"/>
        <w:jc w:val="both"/>
        <w:rPr>
          <w:lang w:val="lt-LT"/>
        </w:rPr>
      </w:pPr>
      <w:r>
        <w:rPr>
          <w:color w:val="000000"/>
          <w:lang w:val="lt-LT"/>
        </w:rPr>
        <w:t xml:space="preserve">Mokiniai, kurie mokosi pagal vidurinio ugdymo programą, pamokų tvarkaraštyje neturi daugiau kaip trijų „langų“. Jų metu </w:t>
      </w:r>
      <w:r>
        <w:rPr>
          <w:lang w:val="lt-LT"/>
        </w:rPr>
        <w:t>vykdomas neformalusis ugdymas, savišvieta ir kita ugdomoji veikla.</w:t>
      </w:r>
    </w:p>
    <w:p w:rsidR="006E14FC" w:rsidRDefault="006E14FC" w:rsidP="006E14FC">
      <w:pPr>
        <w:tabs>
          <w:tab w:val="left" w:pos="720"/>
        </w:tabs>
        <w:suppressAutoHyphens w:val="0"/>
        <w:spacing w:line="276" w:lineRule="auto"/>
        <w:ind w:left="1440"/>
        <w:jc w:val="both"/>
        <w:rPr>
          <w:lang w:val="lt-LT"/>
        </w:rPr>
      </w:pPr>
    </w:p>
    <w:p w:rsidR="006E14FC" w:rsidRDefault="006E14FC" w:rsidP="006E14FC">
      <w:pPr>
        <w:pStyle w:val="Pagrindinistekstas"/>
        <w:tabs>
          <w:tab w:val="left" w:pos="1745"/>
        </w:tabs>
        <w:spacing w:line="276" w:lineRule="auto"/>
        <w:ind w:right="108" w:firstLine="0"/>
        <w:jc w:val="center"/>
        <w:rPr>
          <w:b/>
          <w:lang w:val="lt-LT"/>
        </w:rPr>
      </w:pPr>
      <w:r>
        <w:rPr>
          <w:b/>
          <w:sz w:val="26"/>
          <w:szCs w:val="26"/>
          <w:lang w:val="lt-LT"/>
        </w:rPr>
        <w:t xml:space="preserve">XVII. </w:t>
      </w:r>
      <w:r>
        <w:rPr>
          <w:b/>
          <w:lang w:val="lt-LT"/>
        </w:rPr>
        <w:t>LAI</w:t>
      </w:r>
      <w:r>
        <w:rPr>
          <w:b/>
          <w:spacing w:val="-3"/>
          <w:lang w:val="lt-LT"/>
        </w:rPr>
        <w:t>K</w:t>
      </w:r>
      <w:r>
        <w:rPr>
          <w:b/>
          <w:lang w:val="lt-LT"/>
        </w:rPr>
        <w:t>IN</w:t>
      </w:r>
      <w:r>
        <w:rPr>
          <w:b/>
          <w:spacing w:val="-1"/>
          <w:lang w:val="lt-LT"/>
        </w:rPr>
        <w:t>Ų</w:t>
      </w:r>
      <w:r>
        <w:rPr>
          <w:b/>
          <w:lang w:val="lt-LT"/>
        </w:rPr>
        <w:t>JŲ</w:t>
      </w:r>
      <w:r>
        <w:rPr>
          <w:b/>
          <w:spacing w:val="1"/>
          <w:lang w:val="lt-LT"/>
        </w:rPr>
        <w:t xml:space="preserve"> </w:t>
      </w:r>
      <w:r>
        <w:rPr>
          <w:b/>
          <w:lang w:val="lt-LT"/>
        </w:rPr>
        <w:t>GR</w:t>
      </w:r>
      <w:r>
        <w:rPr>
          <w:b/>
          <w:spacing w:val="1"/>
          <w:lang w:val="lt-LT"/>
        </w:rPr>
        <w:t>U</w:t>
      </w:r>
      <w:r>
        <w:rPr>
          <w:b/>
          <w:spacing w:val="-3"/>
          <w:lang w:val="lt-LT"/>
        </w:rPr>
        <w:t>P</w:t>
      </w:r>
      <w:r>
        <w:rPr>
          <w:b/>
          <w:lang w:val="lt-LT"/>
        </w:rPr>
        <w:t>IŲ SUD</w:t>
      </w:r>
      <w:r>
        <w:rPr>
          <w:b/>
          <w:spacing w:val="-1"/>
          <w:lang w:val="lt-LT"/>
        </w:rPr>
        <w:t>A</w:t>
      </w:r>
      <w:r>
        <w:rPr>
          <w:b/>
          <w:lang w:val="lt-LT"/>
        </w:rPr>
        <w:t>R</w:t>
      </w:r>
      <w:r>
        <w:rPr>
          <w:b/>
          <w:spacing w:val="1"/>
          <w:lang w:val="lt-LT"/>
        </w:rPr>
        <w:t>Y</w:t>
      </w:r>
      <w:r>
        <w:rPr>
          <w:b/>
          <w:spacing w:val="-1"/>
          <w:lang w:val="lt-LT"/>
        </w:rPr>
        <w:t>M</w:t>
      </w:r>
      <w:r>
        <w:rPr>
          <w:b/>
          <w:lang w:val="lt-LT"/>
        </w:rPr>
        <w:t>AS,</w:t>
      </w:r>
      <w:r>
        <w:rPr>
          <w:b/>
          <w:spacing w:val="2"/>
          <w:lang w:val="lt-LT"/>
        </w:rPr>
        <w:t xml:space="preserve"> </w:t>
      </w:r>
      <w:r>
        <w:rPr>
          <w:b/>
          <w:spacing w:val="-2"/>
          <w:lang w:val="lt-LT"/>
        </w:rPr>
        <w:t>K</w:t>
      </w:r>
      <w:r>
        <w:rPr>
          <w:b/>
          <w:lang w:val="lt-LT"/>
        </w:rPr>
        <w:t>LASIŲ D</w:t>
      </w:r>
      <w:r>
        <w:rPr>
          <w:b/>
          <w:spacing w:val="-1"/>
          <w:lang w:val="lt-LT"/>
        </w:rPr>
        <w:t>A</w:t>
      </w:r>
      <w:r>
        <w:rPr>
          <w:b/>
          <w:lang w:val="lt-LT"/>
        </w:rPr>
        <w:t>LIJIM</w:t>
      </w:r>
      <w:r>
        <w:rPr>
          <w:b/>
          <w:spacing w:val="-1"/>
          <w:lang w:val="lt-LT"/>
        </w:rPr>
        <w:t>A</w:t>
      </w:r>
      <w:r>
        <w:rPr>
          <w:b/>
          <w:lang w:val="lt-LT"/>
        </w:rPr>
        <w:t>S</w:t>
      </w:r>
    </w:p>
    <w:p w:rsidR="006E14FC" w:rsidRDefault="006E14FC" w:rsidP="006E14FC">
      <w:pPr>
        <w:pStyle w:val="Pagrindinistekstas"/>
        <w:tabs>
          <w:tab w:val="left" w:pos="1745"/>
        </w:tabs>
        <w:spacing w:line="276" w:lineRule="auto"/>
        <w:ind w:right="108" w:firstLine="0"/>
        <w:jc w:val="center"/>
        <w:rPr>
          <w:b/>
          <w:lang w:val="lt-LT"/>
        </w:rPr>
      </w:pPr>
    </w:p>
    <w:p w:rsidR="006E14FC" w:rsidRDefault="006E14FC" w:rsidP="006E14FC">
      <w:pPr>
        <w:pStyle w:val="Pagrindinistekstas"/>
        <w:tabs>
          <w:tab w:val="left" w:pos="426"/>
        </w:tabs>
        <w:spacing w:line="276" w:lineRule="auto"/>
        <w:ind w:left="0" w:right="108" w:firstLine="0"/>
        <w:jc w:val="both"/>
        <w:rPr>
          <w:lang w:val="lt-LT"/>
        </w:rPr>
      </w:pPr>
      <w:r>
        <w:rPr>
          <w:lang w:val="lt-LT"/>
        </w:rPr>
        <w:t xml:space="preserve">                        72. Klasės dalijamos į grupes atsižvelgus į skirtas mokymo lėšas bei dėstomo dalyko specifiką.</w:t>
      </w:r>
    </w:p>
    <w:p w:rsidR="006E14FC" w:rsidRDefault="006E14FC" w:rsidP="006E14FC">
      <w:pPr>
        <w:pStyle w:val="Pagrindinistekstas"/>
        <w:tabs>
          <w:tab w:val="left" w:pos="0"/>
        </w:tabs>
        <w:spacing w:line="276" w:lineRule="auto"/>
        <w:ind w:left="0" w:right="108" w:firstLine="357"/>
        <w:jc w:val="both"/>
        <w:rPr>
          <w:lang w:val="lt-LT"/>
        </w:rPr>
      </w:pPr>
      <w:r>
        <w:rPr>
          <w:lang w:val="lt-LT"/>
        </w:rPr>
        <w:t xml:space="preserve">                  73. Minimalus laikinosios grupės skaičius 7 mokiniai, maksimalus – 30 mokinių. III </w:t>
      </w:r>
      <w:proofErr w:type="spellStart"/>
      <w:r>
        <w:rPr>
          <w:lang w:val="lt-LT"/>
        </w:rPr>
        <w:t>gimn</w:t>
      </w:r>
      <w:proofErr w:type="spellEnd"/>
      <w:r>
        <w:rPr>
          <w:lang w:val="lt-LT"/>
        </w:rPr>
        <w:t>.–</w:t>
      </w:r>
      <w:proofErr w:type="spellStart"/>
      <w:r>
        <w:rPr>
          <w:lang w:val="lt-LT"/>
        </w:rPr>
        <w:t>IVgimn</w:t>
      </w:r>
      <w:proofErr w:type="spellEnd"/>
      <w:r>
        <w:rPr>
          <w:lang w:val="lt-LT"/>
        </w:rPr>
        <w:t xml:space="preserve">. klasėse gamtamokslių dalykų minimalus skaičius 5 mokiniai; informacinių </w:t>
      </w:r>
      <w:r>
        <w:rPr>
          <w:lang w:val="lt-LT"/>
        </w:rPr>
        <w:lastRenderedPageBreak/>
        <w:t>technologijų (programavimo) minimalus skaičius 5 mokiniai (Mokytojų tarybos posėdžio 2013-06-19 Nr. PT-5); lietuvių kalbos ir literatūros išplėstiniu kursu mokomi ne daugiau kaip 30 mokinių; mokantis užsienio kalbų maksimalus grupės mokinių skaičius 20 mokinių.</w:t>
      </w:r>
    </w:p>
    <w:p w:rsidR="006E14FC" w:rsidRDefault="006E14FC" w:rsidP="006E14FC">
      <w:pPr>
        <w:pStyle w:val="Pagrindinistekstas"/>
        <w:tabs>
          <w:tab w:val="left" w:pos="1260"/>
        </w:tabs>
        <w:spacing w:line="276" w:lineRule="auto"/>
        <w:ind w:left="777" w:right="108" w:firstLine="0"/>
        <w:jc w:val="both"/>
        <w:rPr>
          <w:lang w:val="lt-LT"/>
        </w:rPr>
      </w:pPr>
      <w:r>
        <w:rPr>
          <w:lang w:val="lt-LT"/>
        </w:rPr>
        <w:t xml:space="preserve">            74.  Klasės dalijamos į laikinąsias grupes per:</w:t>
      </w:r>
    </w:p>
    <w:tbl>
      <w:tblPr>
        <w:tblW w:w="0" w:type="auto"/>
        <w:tblInd w:w="639" w:type="dxa"/>
        <w:tblLook w:val="01E0" w:firstRow="1" w:lastRow="1" w:firstColumn="1" w:lastColumn="1" w:noHBand="0" w:noVBand="0"/>
      </w:tblPr>
      <w:tblGrid>
        <w:gridCol w:w="4068"/>
        <w:gridCol w:w="4120"/>
      </w:tblGrid>
      <w:tr w:rsidR="006E14FC" w:rsidTr="006E14FC">
        <w:tc>
          <w:tcPr>
            <w:tcW w:w="4068" w:type="dxa"/>
            <w:tcBorders>
              <w:top w:val="single" w:sz="12" w:space="0" w:color="auto"/>
              <w:left w:val="single" w:sz="12" w:space="0" w:color="auto"/>
              <w:bottom w:val="single" w:sz="12"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center"/>
              <w:rPr>
                <w:b/>
                <w:lang w:val="lt-LT"/>
              </w:rPr>
            </w:pPr>
            <w:r>
              <w:rPr>
                <w:b/>
                <w:lang w:val="lt-LT"/>
              </w:rPr>
              <w:t>Dalyko pavadinimas</w:t>
            </w:r>
          </w:p>
        </w:tc>
        <w:tc>
          <w:tcPr>
            <w:tcW w:w="4120" w:type="dxa"/>
            <w:tcBorders>
              <w:top w:val="single" w:sz="12" w:space="0" w:color="auto"/>
              <w:left w:val="single" w:sz="12" w:space="0" w:color="auto"/>
              <w:bottom w:val="single" w:sz="12"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center"/>
              <w:rPr>
                <w:b/>
                <w:lang w:val="lt-LT"/>
              </w:rPr>
            </w:pPr>
            <w:r>
              <w:rPr>
                <w:b/>
                <w:lang w:val="lt-LT"/>
              </w:rPr>
              <w:t>Klasė</w:t>
            </w:r>
          </w:p>
        </w:tc>
      </w:tr>
      <w:tr w:rsidR="006E14FC" w:rsidTr="006E14FC">
        <w:tc>
          <w:tcPr>
            <w:tcW w:w="4068" w:type="dxa"/>
            <w:tcBorders>
              <w:top w:val="single" w:sz="12" w:space="0" w:color="auto"/>
              <w:left w:val="single" w:sz="12" w:space="0" w:color="auto"/>
              <w:bottom w:val="single" w:sz="4"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Dorinis ugdymas</w:t>
            </w:r>
          </w:p>
        </w:tc>
        <w:tc>
          <w:tcPr>
            <w:tcW w:w="4120" w:type="dxa"/>
            <w:tcBorders>
              <w:top w:val="single" w:sz="12" w:space="0" w:color="auto"/>
              <w:left w:val="single" w:sz="12" w:space="0" w:color="auto"/>
              <w:bottom w:val="single" w:sz="4"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 xml:space="preserve">6a, 8a, </w:t>
            </w:r>
            <w:proofErr w:type="spellStart"/>
            <w:r>
              <w:rPr>
                <w:lang w:val="lt-LT"/>
              </w:rPr>
              <w:t>Ia</w:t>
            </w:r>
            <w:proofErr w:type="spellEnd"/>
            <w:r>
              <w:rPr>
                <w:lang w:val="lt-LT"/>
              </w:rPr>
              <w:t xml:space="preserve"> </w:t>
            </w:r>
            <w:proofErr w:type="spellStart"/>
            <w:r>
              <w:rPr>
                <w:lang w:val="lt-LT"/>
              </w:rPr>
              <w:t>gimn</w:t>
            </w:r>
            <w:proofErr w:type="spellEnd"/>
            <w:r>
              <w:rPr>
                <w:lang w:val="lt-LT"/>
              </w:rPr>
              <w:t xml:space="preserve">., </w:t>
            </w:r>
            <w:proofErr w:type="spellStart"/>
            <w:r>
              <w:rPr>
                <w:lang w:val="lt-LT"/>
              </w:rPr>
              <w:t>IIa</w:t>
            </w:r>
            <w:proofErr w:type="spellEnd"/>
            <w:r>
              <w:rPr>
                <w:lang w:val="lt-LT"/>
              </w:rPr>
              <w:t xml:space="preserve"> </w:t>
            </w:r>
            <w:proofErr w:type="spellStart"/>
            <w:r>
              <w:rPr>
                <w:lang w:val="lt-LT"/>
              </w:rPr>
              <w:t>gimn</w:t>
            </w:r>
            <w:proofErr w:type="spellEnd"/>
            <w:r>
              <w:rPr>
                <w:lang w:val="lt-LT"/>
              </w:rPr>
              <w:t>.</w:t>
            </w:r>
          </w:p>
        </w:tc>
      </w:tr>
      <w:tr w:rsidR="006E14FC" w:rsidTr="006E14FC">
        <w:trPr>
          <w:trHeight w:val="250"/>
        </w:trPr>
        <w:tc>
          <w:tcPr>
            <w:tcW w:w="4068" w:type="dxa"/>
            <w:tcBorders>
              <w:top w:val="single" w:sz="4" w:space="0" w:color="auto"/>
              <w:left w:val="single" w:sz="12" w:space="0" w:color="auto"/>
              <w:bottom w:val="single" w:sz="2"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Užsienio kalba (anglų)</w:t>
            </w:r>
          </w:p>
        </w:tc>
        <w:tc>
          <w:tcPr>
            <w:tcW w:w="4120" w:type="dxa"/>
            <w:tcBorders>
              <w:top w:val="single" w:sz="4" w:space="0" w:color="auto"/>
              <w:left w:val="single" w:sz="12" w:space="0" w:color="auto"/>
              <w:bottom w:val="single" w:sz="2" w:space="0" w:color="auto"/>
              <w:right w:val="single" w:sz="12" w:space="0" w:color="auto"/>
            </w:tcBorders>
            <w:hideMark/>
          </w:tcPr>
          <w:p w:rsidR="006E14FC" w:rsidRDefault="00495FA1">
            <w:pPr>
              <w:pStyle w:val="Pagrindinistekstas"/>
              <w:tabs>
                <w:tab w:val="left" w:pos="1745"/>
              </w:tabs>
              <w:suppressAutoHyphens/>
              <w:spacing w:line="276" w:lineRule="auto"/>
              <w:ind w:left="0" w:right="108" w:firstLine="0"/>
              <w:jc w:val="both"/>
              <w:rPr>
                <w:lang w:val="lt-LT"/>
              </w:rPr>
            </w:pPr>
            <w:r>
              <w:rPr>
                <w:lang w:val="lt-LT"/>
              </w:rPr>
              <w:t>5a, 6a, 7a, 8a</w:t>
            </w:r>
            <w:r w:rsidR="006E14FC">
              <w:rPr>
                <w:lang w:val="lt-LT"/>
              </w:rPr>
              <w:t xml:space="preserve">, </w:t>
            </w:r>
            <w:proofErr w:type="spellStart"/>
            <w:r w:rsidR="006E14FC">
              <w:rPr>
                <w:lang w:val="lt-LT"/>
              </w:rPr>
              <w:t>IIa</w:t>
            </w:r>
            <w:proofErr w:type="spellEnd"/>
            <w:r w:rsidR="006E14FC">
              <w:rPr>
                <w:lang w:val="lt-LT"/>
              </w:rPr>
              <w:t xml:space="preserve"> </w:t>
            </w:r>
            <w:proofErr w:type="spellStart"/>
            <w:r w:rsidR="006E14FC">
              <w:rPr>
                <w:lang w:val="lt-LT"/>
              </w:rPr>
              <w:t>gimn</w:t>
            </w:r>
            <w:proofErr w:type="spellEnd"/>
            <w:r w:rsidR="006E14FC">
              <w:rPr>
                <w:lang w:val="lt-LT"/>
              </w:rPr>
              <w:t xml:space="preserve">. </w:t>
            </w:r>
          </w:p>
        </w:tc>
      </w:tr>
      <w:tr w:rsidR="006E14FC" w:rsidTr="006E14FC">
        <w:trPr>
          <w:trHeight w:val="300"/>
        </w:trPr>
        <w:tc>
          <w:tcPr>
            <w:tcW w:w="4068" w:type="dxa"/>
            <w:tcBorders>
              <w:top w:val="single" w:sz="2" w:space="0" w:color="auto"/>
              <w:left w:val="single" w:sz="12" w:space="0" w:color="auto"/>
              <w:bottom w:val="single" w:sz="4"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Užsienio kalba (rusų)</w:t>
            </w:r>
          </w:p>
        </w:tc>
        <w:tc>
          <w:tcPr>
            <w:tcW w:w="4120" w:type="dxa"/>
            <w:tcBorders>
              <w:top w:val="single" w:sz="2" w:space="0" w:color="auto"/>
              <w:left w:val="single" w:sz="12" w:space="0" w:color="auto"/>
              <w:bottom w:val="single" w:sz="4" w:space="0" w:color="auto"/>
              <w:right w:val="single" w:sz="12" w:space="0" w:color="auto"/>
            </w:tcBorders>
            <w:hideMark/>
          </w:tcPr>
          <w:p w:rsidR="006E14FC" w:rsidRDefault="00495FA1">
            <w:pPr>
              <w:pStyle w:val="Pagrindinistekstas"/>
              <w:tabs>
                <w:tab w:val="left" w:pos="1745"/>
              </w:tabs>
              <w:suppressAutoHyphens/>
              <w:spacing w:line="276" w:lineRule="auto"/>
              <w:ind w:left="0" w:right="108" w:firstLine="0"/>
              <w:jc w:val="both"/>
              <w:rPr>
                <w:lang w:val="lt-LT"/>
              </w:rPr>
            </w:pPr>
            <w:r>
              <w:rPr>
                <w:lang w:val="lt-LT"/>
              </w:rPr>
              <w:t>6a, 7a, 8a</w:t>
            </w:r>
            <w:r w:rsidR="006E14FC">
              <w:rPr>
                <w:lang w:val="lt-LT"/>
              </w:rPr>
              <w:t xml:space="preserve">, </w:t>
            </w:r>
            <w:proofErr w:type="spellStart"/>
            <w:r w:rsidR="006E14FC">
              <w:rPr>
                <w:lang w:val="lt-LT"/>
              </w:rPr>
              <w:t>IIa</w:t>
            </w:r>
            <w:proofErr w:type="spellEnd"/>
            <w:r w:rsidR="006E14FC">
              <w:rPr>
                <w:lang w:val="lt-LT"/>
              </w:rPr>
              <w:t xml:space="preserve"> </w:t>
            </w:r>
            <w:proofErr w:type="spellStart"/>
            <w:r w:rsidR="006E14FC">
              <w:rPr>
                <w:lang w:val="lt-LT"/>
              </w:rPr>
              <w:t>gimn</w:t>
            </w:r>
            <w:proofErr w:type="spellEnd"/>
            <w:r w:rsidR="006E14FC">
              <w:rPr>
                <w:lang w:val="lt-LT"/>
              </w:rPr>
              <w:t>.</w:t>
            </w:r>
          </w:p>
        </w:tc>
      </w:tr>
      <w:tr w:rsidR="006E14FC" w:rsidTr="006E14FC">
        <w:tc>
          <w:tcPr>
            <w:tcW w:w="4068" w:type="dxa"/>
            <w:tcBorders>
              <w:top w:val="single" w:sz="4" w:space="0" w:color="auto"/>
              <w:left w:val="single" w:sz="12" w:space="0" w:color="auto"/>
              <w:bottom w:val="single" w:sz="4"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Informacinės technologijos</w:t>
            </w:r>
          </w:p>
        </w:tc>
        <w:tc>
          <w:tcPr>
            <w:tcW w:w="4120" w:type="dxa"/>
            <w:tcBorders>
              <w:top w:val="single" w:sz="4" w:space="0" w:color="auto"/>
              <w:left w:val="single" w:sz="12" w:space="0" w:color="auto"/>
              <w:bottom w:val="single" w:sz="4"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 xml:space="preserve">5a, 6a, 7a, 8a, </w:t>
            </w:r>
            <w:proofErr w:type="spellStart"/>
            <w:r>
              <w:rPr>
                <w:lang w:val="lt-LT"/>
              </w:rPr>
              <w:t>Ia</w:t>
            </w:r>
            <w:proofErr w:type="spellEnd"/>
            <w:r>
              <w:rPr>
                <w:lang w:val="lt-LT"/>
              </w:rPr>
              <w:t xml:space="preserve"> </w:t>
            </w:r>
            <w:proofErr w:type="spellStart"/>
            <w:r>
              <w:rPr>
                <w:lang w:val="lt-LT"/>
              </w:rPr>
              <w:t>gimn</w:t>
            </w:r>
            <w:proofErr w:type="spellEnd"/>
            <w:r>
              <w:rPr>
                <w:lang w:val="lt-LT"/>
              </w:rPr>
              <w:t xml:space="preserve">., </w:t>
            </w:r>
            <w:proofErr w:type="spellStart"/>
            <w:r>
              <w:rPr>
                <w:lang w:val="lt-LT"/>
              </w:rPr>
              <w:t>IIa</w:t>
            </w:r>
            <w:proofErr w:type="spellEnd"/>
            <w:r>
              <w:rPr>
                <w:lang w:val="lt-LT"/>
              </w:rPr>
              <w:t xml:space="preserve"> </w:t>
            </w:r>
            <w:proofErr w:type="spellStart"/>
            <w:r>
              <w:rPr>
                <w:lang w:val="lt-LT"/>
              </w:rPr>
              <w:t>gimn</w:t>
            </w:r>
            <w:proofErr w:type="spellEnd"/>
            <w:r>
              <w:rPr>
                <w:lang w:val="lt-LT"/>
              </w:rPr>
              <w:t xml:space="preserve">.  </w:t>
            </w:r>
          </w:p>
        </w:tc>
      </w:tr>
      <w:tr w:rsidR="006E14FC" w:rsidTr="006E14FC">
        <w:tc>
          <w:tcPr>
            <w:tcW w:w="4068" w:type="dxa"/>
            <w:tcBorders>
              <w:top w:val="single" w:sz="4" w:space="0" w:color="auto"/>
              <w:left w:val="single" w:sz="12" w:space="0" w:color="auto"/>
              <w:bottom w:val="single" w:sz="4"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Technologijos</w:t>
            </w:r>
          </w:p>
        </w:tc>
        <w:tc>
          <w:tcPr>
            <w:tcW w:w="4120" w:type="dxa"/>
            <w:tcBorders>
              <w:top w:val="single" w:sz="4" w:space="0" w:color="auto"/>
              <w:left w:val="single" w:sz="12" w:space="0" w:color="auto"/>
              <w:bottom w:val="single" w:sz="4" w:space="0" w:color="auto"/>
              <w:right w:val="single" w:sz="12" w:space="0" w:color="auto"/>
            </w:tcBorders>
            <w:hideMark/>
          </w:tcPr>
          <w:p w:rsidR="006E14FC" w:rsidRDefault="006E14FC">
            <w:pPr>
              <w:pStyle w:val="Pagrindinistekstas"/>
              <w:tabs>
                <w:tab w:val="left" w:pos="1745"/>
              </w:tabs>
              <w:suppressAutoHyphens/>
              <w:spacing w:line="276" w:lineRule="auto"/>
              <w:ind w:left="0" w:right="108" w:firstLine="0"/>
              <w:jc w:val="both"/>
              <w:rPr>
                <w:lang w:val="lt-LT"/>
              </w:rPr>
            </w:pPr>
            <w:r>
              <w:rPr>
                <w:lang w:val="lt-LT"/>
              </w:rPr>
              <w:t xml:space="preserve">5a, 6a, 7a, 8a, </w:t>
            </w:r>
            <w:proofErr w:type="spellStart"/>
            <w:r>
              <w:rPr>
                <w:lang w:val="lt-LT"/>
              </w:rPr>
              <w:t>Ia</w:t>
            </w:r>
            <w:proofErr w:type="spellEnd"/>
            <w:r>
              <w:rPr>
                <w:lang w:val="lt-LT"/>
              </w:rPr>
              <w:t xml:space="preserve"> </w:t>
            </w:r>
            <w:proofErr w:type="spellStart"/>
            <w:r>
              <w:rPr>
                <w:lang w:val="lt-LT"/>
              </w:rPr>
              <w:t>gimn</w:t>
            </w:r>
            <w:proofErr w:type="spellEnd"/>
            <w:r>
              <w:rPr>
                <w:lang w:val="lt-LT"/>
              </w:rPr>
              <w:t xml:space="preserve">., </w:t>
            </w:r>
            <w:proofErr w:type="spellStart"/>
            <w:r>
              <w:rPr>
                <w:lang w:val="lt-LT"/>
              </w:rPr>
              <w:t>IIa</w:t>
            </w:r>
            <w:proofErr w:type="spellEnd"/>
            <w:r>
              <w:rPr>
                <w:lang w:val="lt-LT"/>
              </w:rPr>
              <w:t xml:space="preserve"> </w:t>
            </w:r>
            <w:proofErr w:type="spellStart"/>
            <w:r>
              <w:rPr>
                <w:lang w:val="lt-LT"/>
              </w:rPr>
              <w:t>gimn</w:t>
            </w:r>
            <w:proofErr w:type="spellEnd"/>
            <w:r>
              <w:rPr>
                <w:lang w:val="lt-LT"/>
              </w:rPr>
              <w:t xml:space="preserve">.  </w:t>
            </w:r>
          </w:p>
        </w:tc>
      </w:tr>
      <w:tr w:rsidR="006E14FC" w:rsidTr="006E14FC">
        <w:tc>
          <w:tcPr>
            <w:tcW w:w="4068" w:type="dxa"/>
            <w:tcBorders>
              <w:top w:val="single" w:sz="4" w:space="0" w:color="auto"/>
              <w:left w:val="single" w:sz="12" w:space="0" w:color="auto"/>
              <w:bottom w:val="single" w:sz="12" w:space="0" w:color="auto"/>
              <w:right w:val="single" w:sz="12" w:space="0" w:color="auto"/>
            </w:tcBorders>
            <w:hideMark/>
          </w:tcPr>
          <w:p w:rsidR="006E14FC" w:rsidRDefault="00495FA1">
            <w:pPr>
              <w:pStyle w:val="Pagrindinistekstas"/>
              <w:tabs>
                <w:tab w:val="left" w:pos="1745"/>
              </w:tabs>
              <w:suppressAutoHyphens/>
              <w:spacing w:line="276" w:lineRule="auto"/>
              <w:ind w:left="0" w:right="108" w:firstLine="0"/>
              <w:jc w:val="both"/>
              <w:rPr>
                <w:lang w:val="lt-LT"/>
              </w:rPr>
            </w:pPr>
            <w:r>
              <w:rPr>
                <w:lang w:val="lt-LT"/>
              </w:rPr>
              <w:t>Fizinis ugdymas</w:t>
            </w:r>
          </w:p>
        </w:tc>
        <w:tc>
          <w:tcPr>
            <w:tcW w:w="4120" w:type="dxa"/>
            <w:tcBorders>
              <w:top w:val="single" w:sz="4" w:space="0" w:color="auto"/>
              <w:left w:val="single" w:sz="12" w:space="0" w:color="auto"/>
              <w:bottom w:val="single" w:sz="12" w:space="0" w:color="auto"/>
              <w:right w:val="single" w:sz="12" w:space="0" w:color="auto"/>
            </w:tcBorders>
            <w:hideMark/>
          </w:tcPr>
          <w:p w:rsidR="006E14FC" w:rsidRDefault="00495FA1">
            <w:pPr>
              <w:pStyle w:val="Pagrindinistekstas"/>
              <w:tabs>
                <w:tab w:val="left" w:pos="1745"/>
              </w:tabs>
              <w:suppressAutoHyphens/>
              <w:spacing w:line="276" w:lineRule="auto"/>
              <w:ind w:left="0" w:right="108" w:firstLine="0"/>
              <w:jc w:val="both"/>
              <w:rPr>
                <w:lang w:val="lt-LT"/>
              </w:rPr>
            </w:pPr>
            <w:r>
              <w:rPr>
                <w:lang w:val="lt-LT"/>
              </w:rPr>
              <w:t xml:space="preserve">8a, </w:t>
            </w:r>
            <w:proofErr w:type="spellStart"/>
            <w:r w:rsidR="006E14FC">
              <w:rPr>
                <w:lang w:val="lt-LT"/>
              </w:rPr>
              <w:t>IIa</w:t>
            </w:r>
            <w:proofErr w:type="spellEnd"/>
            <w:r w:rsidR="006E14FC">
              <w:rPr>
                <w:lang w:val="lt-LT"/>
              </w:rPr>
              <w:t xml:space="preserve"> </w:t>
            </w:r>
            <w:proofErr w:type="spellStart"/>
            <w:r w:rsidR="006E14FC">
              <w:rPr>
                <w:lang w:val="lt-LT"/>
              </w:rPr>
              <w:t>gimn</w:t>
            </w:r>
            <w:proofErr w:type="spellEnd"/>
            <w:r w:rsidR="006E14FC">
              <w:rPr>
                <w:lang w:val="lt-LT"/>
              </w:rPr>
              <w:t>.</w:t>
            </w:r>
          </w:p>
        </w:tc>
      </w:tr>
    </w:tbl>
    <w:p w:rsidR="006E14FC" w:rsidRDefault="006E14FC" w:rsidP="006E14FC">
      <w:pPr>
        <w:pStyle w:val="Pagrindinistekstas"/>
        <w:tabs>
          <w:tab w:val="left" w:pos="1745"/>
        </w:tabs>
        <w:spacing w:line="276" w:lineRule="auto"/>
        <w:ind w:right="108" w:firstLine="0"/>
        <w:jc w:val="both"/>
        <w:rPr>
          <w:lang w:val="lt-LT"/>
        </w:rPr>
      </w:pPr>
    </w:p>
    <w:p w:rsidR="006E14FC" w:rsidRDefault="006E14FC" w:rsidP="006E14FC">
      <w:pPr>
        <w:pStyle w:val="Pagrindinistekstas"/>
        <w:tabs>
          <w:tab w:val="left" w:pos="426"/>
        </w:tabs>
        <w:spacing w:line="276" w:lineRule="auto"/>
        <w:ind w:left="0" w:right="108" w:firstLine="357"/>
        <w:jc w:val="both"/>
        <w:rPr>
          <w:sz w:val="26"/>
          <w:szCs w:val="26"/>
          <w:lang w:val="lt-LT"/>
        </w:rPr>
      </w:pPr>
      <w:r>
        <w:rPr>
          <w:lang w:val="lt-LT"/>
        </w:rPr>
        <w:t xml:space="preserve">                   75. Laikinosios grupės gali būti sudaromos atsižvelgiant į darbo vietų kabinetuose skaičių, kurį nustato Higienos normos.</w:t>
      </w:r>
      <w:r>
        <w:rPr>
          <w:sz w:val="26"/>
          <w:szCs w:val="26"/>
          <w:lang w:val="lt-LT"/>
        </w:rPr>
        <w:t xml:space="preserve"> </w:t>
      </w:r>
    </w:p>
    <w:p w:rsidR="006E14FC" w:rsidRDefault="006E14FC" w:rsidP="006E14FC">
      <w:pPr>
        <w:tabs>
          <w:tab w:val="left" w:pos="720"/>
        </w:tabs>
        <w:suppressAutoHyphens w:val="0"/>
        <w:spacing w:line="276" w:lineRule="auto"/>
        <w:ind w:left="1440"/>
        <w:jc w:val="both"/>
        <w:rPr>
          <w:lang w:val="lt-LT"/>
        </w:rPr>
      </w:pPr>
    </w:p>
    <w:p w:rsidR="006E14FC" w:rsidRDefault="006E14FC" w:rsidP="006E14FC">
      <w:pPr>
        <w:tabs>
          <w:tab w:val="left" w:pos="0"/>
          <w:tab w:val="left" w:pos="900"/>
        </w:tabs>
        <w:spacing w:line="276" w:lineRule="auto"/>
        <w:jc w:val="center"/>
        <w:rPr>
          <w:b/>
          <w:lang w:val="lt-LT"/>
        </w:rPr>
      </w:pPr>
      <w:r>
        <w:rPr>
          <w:b/>
          <w:lang w:val="lt-LT"/>
        </w:rPr>
        <w:t>XVIII. NEFORMALIOJO VAIKŲ ŠVIETIMO ORGANIZAVIMAS GIMNAZIJOJE</w:t>
      </w:r>
    </w:p>
    <w:p w:rsidR="006E14FC" w:rsidRDefault="006E14FC" w:rsidP="006E14FC">
      <w:pPr>
        <w:tabs>
          <w:tab w:val="left" w:pos="0"/>
          <w:tab w:val="left" w:pos="900"/>
        </w:tabs>
        <w:spacing w:line="276" w:lineRule="auto"/>
        <w:jc w:val="both"/>
        <w:rPr>
          <w:b/>
          <w:lang w:val="lt-LT"/>
        </w:rPr>
      </w:pPr>
    </w:p>
    <w:p w:rsidR="006E14FC" w:rsidRDefault="006E14FC" w:rsidP="006E14FC">
      <w:pPr>
        <w:tabs>
          <w:tab w:val="left" w:pos="900"/>
        </w:tabs>
        <w:spacing w:line="276" w:lineRule="auto"/>
        <w:jc w:val="both"/>
        <w:rPr>
          <w:lang w:val="lt-LT"/>
        </w:rPr>
      </w:pPr>
      <w:r>
        <w:rPr>
          <w:lang w:val="lt-LT"/>
        </w:rPr>
        <w:t xml:space="preserve">                         76. Neformalusis vaikų švietimas įgyvendinamas pagal Neformaliojo vaikų švietimo koncepciją, patvirtintą Lietuvos Respublikos švietimo ir mokslo ministro 2005 m. gruodžio 30 d. įsakymu Nr. ISAK-2695 (</w:t>
      </w:r>
      <w:proofErr w:type="spellStart"/>
      <w:r>
        <w:rPr>
          <w:lang w:val="lt-LT"/>
        </w:rPr>
        <w:t>Žin</w:t>
      </w:r>
      <w:proofErr w:type="spellEnd"/>
      <w:r>
        <w:rPr>
          <w:lang w:val="lt-LT"/>
        </w:rPr>
        <w:t xml:space="preserve">., 2006, Nr. 4-115).  </w:t>
      </w:r>
      <w:r>
        <w:rPr>
          <w:color w:val="000000"/>
          <w:lang w:val="lt-LT"/>
        </w:rPr>
        <w:t xml:space="preserve"> </w:t>
      </w:r>
    </w:p>
    <w:p w:rsidR="006E14FC" w:rsidRDefault="006E14FC" w:rsidP="006E14FC">
      <w:pPr>
        <w:spacing w:line="276" w:lineRule="auto"/>
        <w:ind w:firstLine="720"/>
        <w:jc w:val="both"/>
        <w:rPr>
          <w:lang w:val="lt-LT"/>
        </w:rPr>
      </w:pPr>
      <w:r>
        <w:rPr>
          <w:lang w:val="lt-LT"/>
        </w:rPr>
        <w:t xml:space="preserve">             77. Neformaliojo vaikų švietimo programos gali būti vykdomos mokinių atostogų metu mokyklos nustatyta tvarka, suderinta su steigėju. </w:t>
      </w:r>
    </w:p>
    <w:p w:rsidR="006E14FC" w:rsidRDefault="006E14FC" w:rsidP="006E14FC">
      <w:pPr>
        <w:tabs>
          <w:tab w:val="left" w:pos="0"/>
          <w:tab w:val="left" w:pos="30"/>
          <w:tab w:val="left" w:pos="900"/>
        </w:tabs>
        <w:spacing w:line="276" w:lineRule="auto"/>
        <w:ind w:right="180"/>
        <w:jc w:val="both"/>
        <w:rPr>
          <w:lang w:val="lt-LT"/>
        </w:rPr>
      </w:pPr>
      <w:r>
        <w:rPr>
          <w:lang w:val="lt-LT"/>
        </w:rPr>
        <w:t xml:space="preserve">                         78. Neformalaus ugdymo valandos skiriamos pagal būrelių veiklos rezultatyvumą, mokinių pageidavimus atlikus tyrimus, tenkinant jų poreikius. Taip pat valandos skiriamos privalomai papildomai veiklai: 3-iosioms judėjimo pratyboms 5–</w:t>
      </w:r>
      <w:proofErr w:type="spellStart"/>
      <w:r>
        <w:rPr>
          <w:lang w:val="lt-LT"/>
        </w:rPr>
        <w:t>IIgimn</w:t>
      </w:r>
      <w:proofErr w:type="spellEnd"/>
      <w:r>
        <w:rPr>
          <w:lang w:val="lt-LT"/>
        </w:rPr>
        <w:t xml:space="preserve">. </w:t>
      </w:r>
      <w:proofErr w:type="spellStart"/>
      <w:r>
        <w:rPr>
          <w:lang w:val="lt-LT"/>
        </w:rPr>
        <w:t>kl</w:t>
      </w:r>
      <w:proofErr w:type="spellEnd"/>
      <w:r>
        <w:rPr>
          <w:lang w:val="lt-LT"/>
        </w:rPr>
        <w:t>., kraštotyri</w:t>
      </w:r>
      <w:r w:rsidR="00495FA1">
        <w:rPr>
          <w:lang w:val="lt-LT"/>
        </w:rPr>
        <w:t>nei veiklai</w:t>
      </w:r>
      <w:r>
        <w:rPr>
          <w:lang w:val="lt-LT"/>
        </w:rPr>
        <w:t xml:space="preserve">. </w:t>
      </w:r>
    </w:p>
    <w:tbl>
      <w:tblPr>
        <w:tblW w:w="9750" w:type="dxa"/>
        <w:tblLayout w:type="fixed"/>
        <w:tblLook w:val="01E0" w:firstRow="1" w:lastRow="1" w:firstColumn="1" w:lastColumn="1" w:noHBand="0" w:noVBand="0"/>
      </w:tblPr>
      <w:tblGrid>
        <w:gridCol w:w="678"/>
        <w:gridCol w:w="2410"/>
        <w:gridCol w:w="2410"/>
        <w:gridCol w:w="1799"/>
        <w:gridCol w:w="752"/>
        <w:gridCol w:w="1701"/>
      </w:tblGrid>
      <w:tr w:rsidR="006E14FC" w:rsidTr="006E14FC">
        <w:trPr>
          <w:trHeight w:val="597"/>
        </w:trPr>
        <w:tc>
          <w:tcPr>
            <w:tcW w:w="678"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3975"/>
              </w:tabs>
              <w:spacing w:line="276" w:lineRule="auto"/>
              <w:jc w:val="center"/>
              <w:rPr>
                <w:lang w:val="lt-LT"/>
              </w:rPr>
            </w:pPr>
            <w:r>
              <w:rPr>
                <w:lang w:val="lt-LT"/>
              </w:rPr>
              <w:t>Eil.Nr.</w:t>
            </w:r>
          </w:p>
        </w:tc>
        <w:tc>
          <w:tcPr>
            <w:tcW w:w="2410"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3975"/>
              </w:tabs>
              <w:spacing w:line="276" w:lineRule="auto"/>
              <w:jc w:val="center"/>
              <w:rPr>
                <w:lang w:val="lt-LT"/>
              </w:rPr>
            </w:pPr>
            <w:r>
              <w:rPr>
                <w:b/>
                <w:lang w:val="lt-LT"/>
              </w:rPr>
              <w:t>Būrelio vadovas</w:t>
            </w:r>
          </w:p>
        </w:tc>
        <w:tc>
          <w:tcPr>
            <w:tcW w:w="2410" w:type="dxa"/>
            <w:tcBorders>
              <w:top w:val="single" w:sz="12" w:space="0" w:color="auto"/>
              <w:left w:val="single" w:sz="12" w:space="0" w:color="auto"/>
              <w:bottom w:val="single" w:sz="12" w:space="0" w:color="auto"/>
              <w:right w:val="single" w:sz="12" w:space="0" w:color="auto"/>
            </w:tcBorders>
            <w:hideMark/>
          </w:tcPr>
          <w:p w:rsidR="006E14FC" w:rsidRDefault="006E14FC">
            <w:pPr>
              <w:tabs>
                <w:tab w:val="left" w:pos="3975"/>
              </w:tabs>
              <w:spacing w:line="276" w:lineRule="auto"/>
              <w:jc w:val="center"/>
              <w:rPr>
                <w:lang w:val="lt-LT"/>
              </w:rPr>
            </w:pPr>
            <w:r>
              <w:rPr>
                <w:b/>
                <w:lang w:val="lt-LT"/>
              </w:rPr>
              <w:t>Būrelio pavadinimas</w:t>
            </w:r>
          </w:p>
        </w:tc>
        <w:tc>
          <w:tcPr>
            <w:tcW w:w="1799"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lang w:val="lt-LT"/>
              </w:rPr>
            </w:pPr>
            <w:r>
              <w:rPr>
                <w:b/>
                <w:lang w:val="lt-LT"/>
              </w:rPr>
              <w:t>Kaip finansuojama</w:t>
            </w:r>
          </w:p>
        </w:tc>
        <w:tc>
          <w:tcPr>
            <w:tcW w:w="752"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lang w:val="lt-LT"/>
              </w:rPr>
            </w:pPr>
            <w:r>
              <w:rPr>
                <w:b/>
                <w:lang w:val="lt-LT"/>
              </w:rPr>
              <w:t>Val. sk.</w:t>
            </w:r>
          </w:p>
        </w:tc>
        <w:tc>
          <w:tcPr>
            <w:tcW w:w="1701" w:type="dxa"/>
            <w:tcBorders>
              <w:top w:val="single" w:sz="12" w:space="0" w:color="auto"/>
              <w:left w:val="single" w:sz="12" w:space="0" w:color="auto"/>
              <w:bottom w:val="single" w:sz="12" w:space="0" w:color="auto"/>
              <w:right w:val="single" w:sz="12" w:space="0" w:color="auto"/>
            </w:tcBorders>
            <w:hideMark/>
          </w:tcPr>
          <w:p w:rsidR="006E14FC" w:rsidRDefault="006E14FC">
            <w:pPr>
              <w:spacing w:line="276" w:lineRule="auto"/>
              <w:jc w:val="center"/>
              <w:rPr>
                <w:b/>
                <w:lang w:val="lt-LT"/>
              </w:rPr>
            </w:pPr>
            <w:proofErr w:type="spellStart"/>
            <w:r>
              <w:rPr>
                <w:b/>
                <w:lang w:val="lt-LT"/>
              </w:rPr>
              <w:t>Koncentrai</w:t>
            </w:r>
            <w:proofErr w:type="spellEnd"/>
          </w:p>
        </w:tc>
      </w:tr>
      <w:tr w:rsidR="006E14FC" w:rsidTr="006E14FC">
        <w:tc>
          <w:tcPr>
            <w:tcW w:w="678" w:type="dxa"/>
            <w:tcBorders>
              <w:top w:val="single" w:sz="12" w:space="0" w:color="auto"/>
              <w:left w:val="single" w:sz="12" w:space="0" w:color="auto"/>
              <w:bottom w:val="single" w:sz="8" w:space="0" w:color="auto"/>
              <w:right w:val="single" w:sz="12" w:space="0" w:color="auto"/>
            </w:tcBorders>
          </w:tcPr>
          <w:p w:rsidR="006E14FC" w:rsidRDefault="006E14FC">
            <w:pPr>
              <w:tabs>
                <w:tab w:val="left" w:pos="3975"/>
              </w:tabs>
              <w:spacing w:line="276" w:lineRule="auto"/>
              <w:jc w:val="center"/>
              <w:rPr>
                <w:b/>
                <w:lang w:val="lt-LT"/>
              </w:rPr>
            </w:pPr>
          </w:p>
        </w:tc>
        <w:tc>
          <w:tcPr>
            <w:tcW w:w="9072" w:type="dxa"/>
            <w:gridSpan w:val="5"/>
            <w:tcBorders>
              <w:top w:val="single" w:sz="12" w:space="0" w:color="auto"/>
              <w:left w:val="single" w:sz="12" w:space="0" w:color="auto"/>
              <w:bottom w:val="single" w:sz="8" w:space="0" w:color="auto"/>
              <w:right w:val="single" w:sz="12" w:space="0" w:color="auto"/>
            </w:tcBorders>
            <w:hideMark/>
          </w:tcPr>
          <w:p w:rsidR="006E14FC" w:rsidRDefault="006E14FC">
            <w:pPr>
              <w:tabs>
                <w:tab w:val="left" w:pos="3975"/>
              </w:tabs>
              <w:spacing w:line="276" w:lineRule="auto"/>
              <w:jc w:val="center"/>
              <w:rPr>
                <w:b/>
                <w:lang w:val="lt-LT"/>
              </w:rPr>
            </w:pPr>
            <w:r>
              <w:rPr>
                <w:b/>
                <w:lang w:val="lt-LT"/>
              </w:rPr>
              <w:t xml:space="preserve">5–8 klasės           </w:t>
            </w:r>
          </w:p>
        </w:tc>
      </w:tr>
      <w:tr w:rsidR="00495FA1" w:rsidTr="00495FA1">
        <w:tc>
          <w:tcPr>
            <w:tcW w:w="678" w:type="dxa"/>
            <w:tcBorders>
              <w:top w:val="single" w:sz="8" w:space="0" w:color="auto"/>
              <w:left w:val="single" w:sz="12" w:space="0" w:color="auto"/>
              <w:bottom w:val="single" w:sz="4" w:space="0" w:color="auto"/>
              <w:right w:val="single" w:sz="12" w:space="0" w:color="auto"/>
            </w:tcBorders>
            <w:hideMark/>
          </w:tcPr>
          <w:p w:rsidR="00495FA1" w:rsidRDefault="00495FA1">
            <w:pPr>
              <w:tabs>
                <w:tab w:val="left" w:pos="3975"/>
              </w:tabs>
              <w:spacing w:line="276" w:lineRule="auto"/>
              <w:jc w:val="center"/>
              <w:rPr>
                <w:lang w:val="lt-LT"/>
              </w:rPr>
            </w:pPr>
            <w:r>
              <w:rPr>
                <w:lang w:val="lt-LT"/>
              </w:rPr>
              <w:t>1.</w:t>
            </w:r>
          </w:p>
        </w:tc>
        <w:tc>
          <w:tcPr>
            <w:tcW w:w="2410" w:type="dxa"/>
            <w:tcBorders>
              <w:top w:val="single" w:sz="8"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Juozas </w:t>
            </w:r>
            <w:proofErr w:type="spellStart"/>
            <w:r>
              <w:rPr>
                <w:lang w:val="lt-LT"/>
              </w:rPr>
              <w:t>Bagdanavičius</w:t>
            </w:r>
            <w:proofErr w:type="spellEnd"/>
            <w:r>
              <w:rPr>
                <w:lang w:val="lt-LT"/>
              </w:rPr>
              <w:t xml:space="preserve">  </w:t>
            </w:r>
          </w:p>
        </w:tc>
        <w:tc>
          <w:tcPr>
            <w:tcW w:w="2410" w:type="dxa"/>
            <w:tcBorders>
              <w:top w:val="single" w:sz="8"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„Ežio“ futbolo būrelis </w:t>
            </w:r>
          </w:p>
        </w:tc>
        <w:tc>
          <w:tcPr>
            <w:tcW w:w="1799" w:type="dxa"/>
            <w:tcBorders>
              <w:top w:val="single" w:sz="8"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BULFK</w:t>
            </w:r>
          </w:p>
        </w:tc>
        <w:tc>
          <w:tcPr>
            <w:tcW w:w="752" w:type="dxa"/>
            <w:tcBorders>
              <w:top w:val="single" w:sz="8"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1</w:t>
            </w:r>
          </w:p>
        </w:tc>
        <w:tc>
          <w:tcPr>
            <w:tcW w:w="1701" w:type="dxa"/>
            <w:tcBorders>
              <w:top w:val="single" w:sz="8"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 xml:space="preserve">5–8 </w:t>
            </w:r>
            <w:proofErr w:type="spellStart"/>
            <w:r>
              <w:rPr>
                <w:lang w:val="lt-LT"/>
              </w:rPr>
              <w:t>kl</w:t>
            </w:r>
            <w:proofErr w:type="spellEnd"/>
            <w:r>
              <w:rPr>
                <w:lang w:val="lt-LT"/>
              </w:rPr>
              <w:t xml:space="preserve">.  </w:t>
            </w:r>
          </w:p>
        </w:tc>
      </w:tr>
      <w:tr w:rsidR="00495FA1" w:rsidTr="00495FA1">
        <w:tc>
          <w:tcPr>
            <w:tcW w:w="678" w:type="dxa"/>
            <w:tcBorders>
              <w:top w:val="single" w:sz="4" w:space="0" w:color="auto"/>
              <w:left w:val="single" w:sz="12" w:space="0" w:color="auto"/>
              <w:bottom w:val="single" w:sz="4" w:space="0" w:color="auto"/>
              <w:right w:val="single" w:sz="12" w:space="0" w:color="auto"/>
            </w:tcBorders>
            <w:hideMark/>
          </w:tcPr>
          <w:p w:rsidR="00495FA1" w:rsidRDefault="00495FA1">
            <w:pPr>
              <w:tabs>
                <w:tab w:val="left" w:pos="3975"/>
              </w:tabs>
              <w:spacing w:line="276" w:lineRule="auto"/>
              <w:jc w:val="center"/>
              <w:rPr>
                <w:lang w:val="lt-LT"/>
              </w:rPr>
            </w:pPr>
            <w:r>
              <w:rPr>
                <w:lang w:val="lt-LT"/>
              </w:rPr>
              <w:t>2.</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Alma </w:t>
            </w:r>
            <w:proofErr w:type="spellStart"/>
            <w:r>
              <w:rPr>
                <w:lang w:val="lt-LT"/>
              </w:rPr>
              <w:t>Kyguolienė</w:t>
            </w:r>
            <w:proofErr w:type="spellEnd"/>
            <w:r>
              <w:rPr>
                <w:lang w:val="lt-LT"/>
              </w:rPr>
              <w:t xml:space="preserve">  </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proofErr w:type="spellStart"/>
            <w:r>
              <w:t>Ritminių</w:t>
            </w:r>
            <w:proofErr w:type="spellEnd"/>
            <w:r>
              <w:t xml:space="preserve"> </w:t>
            </w:r>
            <w:proofErr w:type="spellStart"/>
            <w:r>
              <w:t>šokių</w:t>
            </w:r>
            <w:proofErr w:type="spellEnd"/>
            <w:r>
              <w:t xml:space="preserve"> </w:t>
            </w:r>
            <w:proofErr w:type="spellStart"/>
            <w:r>
              <w:t>būrelis</w:t>
            </w:r>
            <w:proofErr w:type="spellEnd"/>
            <w:r>
              <w:t xml:space="preserve"> „</w:t>
            </w:r>
            <w:proofErr w:type="spellStart"/>
            <w:r>
              <w:t>Senioritos</w:t>
            </w:r>
            <w:proofErr w:type="spellEnd"/>
            <w:r>
              <w:t>“</w:t>
            </w:r>
          </w:p>
        </w:tc>
        <w:tc>
          <w:tcPr>
            <w:tcW w:w="1799"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 xml:space="preserve">5–8 </w:t>
            </w:r>
            <w:proofErr w:type="spellStart"/>
            <w:r>
              <w:rPr>
                <w:lang w:val="lt-LT"/>
              </w:rPr>
              <w:t>kl</w:t>
            </w:r>
            <w:proofErr w:type="spellEnd"/>
            <w:r>
              <w:rPr>
                <w:lang w:val="lt-LT"/>
              </w:rPr>
              <w:t xml:space="preserve">.  </w:t>
            </w:r>
          </w:p>
        </w:tc>
      </w:tr>
      <w:tr w:rsidR="00495FA1" w:rsidTr="00495FA1">
        <w:tc>
          <w:tcPr>
            <w:tcW w:w="678" w:type="dxa"/>
            <w:tcBorders>
              <w:top w:val="single" w:sz="4" w:space="0" w:color="auto"/>
              <w:left w:val="single" w:sz="12" w:space="0" w:color="auto"/>
              <w:bottom w:val="single" w:sz="4" w:space="0" w:color="auto"/>
              <w:right w:val="single" w:sz="12" w:space="0" w:color="auto"/>
            </w:tcBorders>
            <w:hideMark/>
          </w:tcPr>
          <w:p w:rsidR="00495FA1" w:rsidRDefault="00495FA1">
            <w:pPr>
              <w:tabs>
                <w:tab w:val="left" w:pos="3975"/>
              </w:tabs>
              <w:spacing w:line="276" w:lineRule="auto"/>
              <w:jc w:val="center"/>
              <w:rPr>
                <w:lang w:val="lt-LT"/>
              </w:rPr>
            </w:pPr>
            <w:r>
              <w:rPr>
                <w:lang w:val="lt-LT"/>
              </w:rPr>
              <w:t>3.</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Dainius Platūkis </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Kaimo kapela </w:t>
            </w:r>
          </w:p>
        </w:tc>
        <w:tc>
          <w:tcPr>
            <w:tcW w:w="1799"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 xml:space="preserve">5–8 </w:t>
            </w:r>
            <w:proofErr w:type="spellStart"/>
            <w:r>
              <w:rPr>
                <w:lang w:val="lt-LT"/>
              </w:rPr>
              <w:t>kl</w:t>
            </w:r>
            <w:proofErr w:type="spellEnd"/>
            <w:r>
              <w:rPr>
                <w:lang w:val="lt-LT"/>
              </w:rPr>
              <w:t xml:space="preserve">.  </w:t>
            </w:r>
          </w:p>
        </w:tc>
      </w:tr>
      <w:tr w:rsidR="00495FA1" w:rsidTr="00495FA1">
        <w:tc>
          <w:tcPr>
            <w:tcW w:w="678" w:type="dxa"/>
            <w:tcBorders>
              <w:top w:val="single" w:sz="4" w:space="0" w:color="auto"/>
              <w:left w:val="single" w:sz="12" w:space="0" w:color="auto"/>
              <w:bottom w:val="single" w:sz="4" w:space="0" w:color="auto"/>
              <w:right w:val="single" w:sz="12" w:space="0" w:color="auto"/>
            </w:tcBorders>
            <w:hideMark/>
          </w:tcPr>
          <w:p w:rsidR="00495FA1" w:rsidRDefault="00495FA1">
            <w:pPr>
              <w:tabs>
                <w:tab w:val="left" w:pos="3975"/>
              </w:tabs>
              <w:spacing w:line="276" w:lineRule="auto"/>
              <w:jc w:val="center"/>
              <w:rPr>
                <w:lang w:val="lt-LT"/>
              </w:rPr>
            </w:pPr>
            <w:r>
              <w:rPr>
                <w:lang w:val="lt-LT"/>
              </w:rPr>
              <w:t>4.</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Lina </w:t>
            </w:r>
            <w:proofErr w:type="spellStart"/>
            <w:r>
              <w:rPr>
                <w:lang w:val="lt-LT"/>
              </w:rPr>
              <w:t>Daniulevičienė</w:t>
            </w:r>
            <w:proofErr w:type="spellEnd"/>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Darbščiosios rankos</w:t>
            </w:r>
          </w:p>
        </w:tc>
        <w:tc>
          <w:tcPr>
            <w:tcW w:w="1799"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 xml:space="preserve">5–8 </w:t>
            </w:r>
            <w:proofErr w:type="spellStart"/>
            <w:r>
              <w:rPr>
                <w:lang w:val="lt-LT"/>
              </w:rPr>
              <w:t>kl</w:t>
            </w:r>
            <w:proofErr w:type="spellEnd"/>
            <w:r>
              <w:rPr>
                <w:lang w:val="lt-LT"/>
              </w:rPr>
              <w:t xml:space="preserve">.  </w:t>
            </w:r>
          </w:p>
        </w:tc>
      </w:tr>
      <w:tr w:rsidR="00495FA1" w:rsidTr="00495FA1">
        <w:tc>
          <w:tcPr>
            <w:tcW w:w="678" w:type="dxa"/>
            <w:tcBorders>
              <w:top w:val="single" w:sz="4" w:space="0" w:color="auto"/>
              <w:left w:val="single" w:sz="12" w:space="0" w:color="auto"/>
              <w:bottom w:val="single" w:sz="4" w:space="0" w:color="auto"/>
              <w:right w:val="single" w:sz="12" w:space="0" w:color="auto"/>
            </w:tcBorders>
            <w:hideMark/>
          </w:tcPr>
          <w:p w:rsidR="00495FA1" w:rsidRDefault="00495FA1">
            <w:pPr>
              <w:tabs>
                <w:tab w:val="left" w:pos="3975"/>
              </w:tabs>
              <w:spacing w:line="276" w:lineRule="auto"/>
              <w:jc w:val="center"/>
              <w:rPr>
                <w:lang w:val="lt-LT"/>
              </w:rPr>
            </w:pPr>
            <w:r>
              <w:rPr>
                <w:lang w:val="lt-LT"/>
              </w:rPr>
              <w:t>5.</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Giedrė Petkevičienė  </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proofErr w:type="spellStart"/>
            <w:r>
              <w:t>Spindulėlis</w:t>
            </w:r>
            <w:proofErr w:type="spellEnd"/>
            <w:r>
              <w:t xml:space="preserve">” </w:t>
            </w:r>
            <w:proofErr w:type="spellStart"/>
            <w:r>
              <w:t>jaunučių</w:t>
            </w:r>
            <w:proofErr w:type="spellEnd"/>
            <w:r>
              <w:t xml:space="preserve"> </w:t>
            </w:r>
            <w:proofErr w:type="spellStart"/>
            <w:r>
              <w:t>choro</w:t>
            </w:r>
            <w:proofErr w:type="spellEnd"/>
            <w:r>
              <w:t xml:space="preserve"> </w:t>
            </w:r>
            <w:proofErr w:type="spellStart"/>
            <w:r>
              <w:t>būrelis</w:t>
            </w:r>
            <w:proofErr w:type="spellEnd"/>
          </w:p>
        </w:tc>
        <w:tc>
          <w:tcPr>
            <w:tcW w:w="1799"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 xml:space="preserve">5–8 </w:t>
            </w:r>
            <w:proofErr w:type="spellStart"/>
            <w:r>
              <w:rPr>
                <w:lang w:val="lt-LT"/>
              </w:rPr>
              <w:t>kl</w:t>
            </w:r>
            <w:proofErr w:type="spellEnd"/>
            <w:r>
              <w:rPr>
                <w:lang w:val="lt-LT"/>
              </w:rPr>
              <w:t xml:space="preserve">.  </w:t>
            </w:r>
          </w:p>
        </w:tc>
      </w:tr>
      <w:tr w:rsidR="00495FA1" w:rsidTr="00495FA1">
        <w:tc>
          <w:tcPr>
            <w:tcW w:w="678" w:type="dxa"/>
            <w:tcBorders>
              <w:top w:val="single" w:sz="4" w:space="0" w:color="auto"/>
              <w:left w:val="single" w:sz="12" w:space="0" w:color="auto"/>
              <w:bottom w:val="single" w:sz="4" w:space="0" w:color="auto"/>
              <w:right w:val="single" w:sz="12" w:space="0" w:color="auto"/>
            </w:tcBorders>
            <w:hideMark/>
          </w:tcPr>
          <w:p w:rsidR="00495FA1" w:rsidRDefault="00495FA1">
            <w:pPr>
              <w:tabs>
                <w:tab w:val="left" w:pos="3975"/>
              </w:tabs>
              <w:spacing w:line="276" w:lineRule="auto"/>
              <w:jc w:val="center"/>
              <w:rPr>
                <w:lang w:val="lt-LT"/>
              </w:rPr>
            </w:pPr>
            <w:r>
              <w:rPr>
                <w:lang w:val="lt-LT"/>
              </w:rPr>
              <w:t>6.</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Danutė </w:t>
            </w:r>
            <w:proofErr w:type="spellStart"/>
            <w:r>
              <w:rPr>
                <w:lang w:val="lt-LT"/>
              </w:rPr>
              <w:t>Česynienė</w:t>
            </w:r>
            <w:proofErr w:type="spellEnd"/>
            <w:r>
              <w:rPr>
                <w:lang w:val="lt-LT"/>
              </w:rPr>
              <w:t xml:space="preserve">  </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„Robotukai “</w:t>
            </w:r>
          </w:p>
        </w:tc>
        <w:tc>
          <w:tcPr>
            <w:tcW w:w="1799"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 xml:space="preserve">5–8 </w:t>
            </w:r>
            <w:proofErr w:type="spellStart"/>
            <w:r>
              <w:rPr>
                <w:lang w:val="lt-LT"/>
              </w:rPr>
              <w:t>kl</w:t>
            </w:r>
            <w:proofErr w:type="spellEnd"/>
            <w:r>
              <w:rPr>
                <w:lang w:val="lt-LT"/>
              </w:rPr>
              <w:t xml:space="preserve">.  </w:t>
            </w:r>
          </w:p>
        </w:tc>
      </w:tr>
      <w:tr w:rsidR="00495FA1" w:rsidTr="00495FA1">
        <w:tc>
          <w:tcPr>
            <w:tcW w:w="678" w:type="dxa"/>
            <w:tcBorders>
              <w:top w:val="single" w:sz="4" w:space="0" w:color="auto"/>
              <w:left w:val="single" w:sz="12" w:space="0" w:color="auto"/>
              <w:bottom w:val="single" w:sz="4" w:space="0" w:color="auto"/>
              <w:right w:val="single" w:sz="12" w:space="0" w:color="auto"/>
            </w:tcBorders>
            <w:hideMark/>
          </w:tcPr>
          <w:p w:rsidR="00495FA1" w:rsidRDefault="00495FA1">
            <w:pPr>
              <w:tabs>
                <w:tab w:val="left" w:pos="3975"/>
              </w:tabs>
              <w:spacing w:line="276" w:lineRule="auto"/>
              <w:jc w:val="center"/>
              <w:rPr>
                <w:lang w:val="lt-LT"/>
              </w:rPr>
            </w:pPr>
            <w:r>
              <w:rPr>
                <w:lang w:val="lt-LT"/>
              </w:rPr>
              <w:t>7.</w:t>
            </w:r>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Danutė </w:t>
            </w:r>
            <w:proofErr w:type="spellStart"/>
            <w:r>
              <w:rPr>
                <w:lang w:val="lt-LT"/>
              </w:rPr>
              <w:t>Gudaitienė</w:t>
            </w:r>
            <w:proofErr w:type="spellEnd"/>
          </w:p>
        </w:tc>
        <w:tc>
          <w:tcPr>
            <w:tcW w:w="2410"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rPr>
                <w:lang w:val="lt-LT"/>
              </w:rPr>
            </w:pPr>
            <w:r>
              <w:rPr>
                <w:lang w:val="lt-LT"/>
              </w:rPr>
              <w:t xml:space="preserve">Jaunųjų šaulių būrelis </w:t>
            </w:r>
          </w:p>
          <w:p w:rsidR="00495FA1" w:rsidRDefault="00495FA1" w:rsidP="005E4BE4">
            <w:pPr>
              <w:tabs>
                <w:tab w:val="left" w:pos="3975"/>
              </w:tabs>
              <w:spacing w:line="276" w:lineRule="auto"/>
              <w:rPr>
                <w:lang w:val="lt-LT"/>
              </w:rPr>
            </w:pPr>
            <w:r>
              <w:rPr>
                <w:lang w:val="lt-LT"/>
              </w:rPr>
              <w:t>„Taiklusis šaulys“</w:t>
            </w:r>
          </w:p>
        </w:tc>
        <w:tc>
          <w:tcPr>
            <w:tcW w:w="1799"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495FA1" w:rsidRDefault="00495FA1" w:rsidP="005E4BE4">
            <w:pPr>
              <w:tabs>
                <w:tab w:val="left" w:pos="3975"/>
              </w:tabs>
              <w:spacing w:line="276" w:lineRule="auto"/>
              <w:jc w:val="center"/>
              <w:rPr>
                <w:lang w:val="lt-LT"/>
              </w:rPr>
            </w:pPr>
            <w:r>
              <w:rPr>
                <w:lang w:val="lt-LT"/>
              </w:rPr>
              <w:t xml:space="preserve">5–8 </w:t>
            </w:r>
            <w:proofErr w:type="spellStart"/>
            <w:r>
              <w:rPr>
                <w:lang w:val="lt-LT"/>
              </w:rPr>
              <w:t>kl</w:t>
            </w:r>
            <w:proofErr w:type="spellEnd"/>
            <w:r>
              <w:rPr>
                <w:lang w:val="lt-LT"/>
              </w:rPr>
              <w:t xml:space="preserve">.  </w:t>
            </w:r>
          </w:p>
        </w:tc>
      </w:tr>
      <w:tr w:rsidR="00495FA1" w:rsidTr="006E14FC">
        <w:tc>
          <w:tcPr>
            <w:tcW w:w="7297" w:type="dxa"/>
            <w:gridSpan w:val="4"/>
            <w:tcBorders>
              <w:top w:val="single" w:sz="4" w:space="0" w:color="auto"/>
              <w:left w:val="single" w:sz="12" w:space="0" w:color="auto"/>
              <w:bottom w:val="single" w:sz="12" w:space="0" w:color="auto"/>
              <w:right w:val="single" w:sz="12" w:space="0" w:color="auto"/>
            </w:tcBorders>
            <w:hideMark/>
          </w:tcPr>
          <w:p w:rsidR="00495FA1" w:rsidRDefault="00495FA1">
            <w:pPr>
              <w:tabs>
                <w:tab w:val="left" w:pos="3975"/>
              </w:tabs>
              <w:spacing w:line="276" w:lineRule="auto"/>
              <w:jc w:val="center"/>
              <w:rPr>
                <w:b/>
                <w:lang w:val="lt-LT"/>
              </w:rPr>
            </w:pPr>
            <w:r>
              <w:rPr>
                <w:b/>
                <w:lang w:val="lt-LT"/>
              </w:rPr>
              <w:t>Iš viso</w:t>
            </w:r>
          </w:p>
        </w:tc>
        <w:tc>
          <w:tcPr>
            <w:tcW w:w="752" w:type="dxa"/>
            <w:tcBorders>
              <w:top w:val="single" w:sz="4" w:space="0" w:color="auto"/>
              <w:left w:val="single" w:sz="12" w:space="0" w:color="auto"/>
              <w:bottom w:val="single" w:sz="12" w:space="0" w:color="auto"/>
              <w:right w:val="single" w:sz="12" w:space="0" w:color="auto"/>
            </w:tcBorders>
            <w:hideMark/>
          </w:tcPr>
          <w:p w:rsidR="00495FA1" w:rsidRDefault="00495FA1">
            <w:pPr>
              <w:tabs>
                <w:tab w:val="left" w:pos="3975"/>
              </w:tabs>
              <w:spacing w:line="276" w:lineRule="auto"/>
              <w:jc w:val="center"/>
              <w:rPr>
                <w:b/>
                <w:lang w:val="lt-LT" w:eastAsia="lt-LT"/>
              </w:rPr>
            </w:pPr>
            <w:r>
              <w:rPr>
                <w:b/>
                <w:lang w:val="lt-LT"/>
              </w:rPr>
              <w:t>7</w:t>
            </w:r>
          </w:p>
        </w:tc>
        <w:tc>
          <w:tcPr>
            <w:tcW w:w="1701" w:type="dxa"/>
            <w:tcBorders>
              <w:top w:val="single" w:sz="4" w:space="0" w:color="auto"/>
              <w:left w:val="single" w:sz="12" w:space="0" w:color="auto"/>
              <w:bottom w:val="single" w:sz="12" w:space="0" w:color="auto"/>
              <w:right w:val="single" w:sz="12" w:space="0" w:color="auto"/>
            </w:tcBorders>
            <w:hideMark/>
          </w:tcPr>
          <w:p w:rsidR="00495FA1" w:rsidRDefault="00495FA1">
            <w:pPr>
              <w:tabs>
                <w:tab w:val="left" w:pos="3975"/>
              </w:tabs>
              <w:spacing w:line="276" w:lineRule="auto"/>
              <w:jc w:val="center"/>
              <w:rPr>
                <w:b/>
                <w:lang w:val="lt-LT" w:eastAsia="lt-LT"/>
              </w:rPr>
            </w:pPr>
            <w:r>
              <w:rPr>
                <w:lang w:val="lt-LT"/>
              </w:rPr>
              <w:t xml:space="preserve">5–8 </w:t>
            </w:r>
            <w:proofErr w:type="spellStart"/>
            <w:r>
              <w:rPr>
                <w:lang w:val="lt-LT"/>
              </w:rPr>
              <w:t>kl</w:t>
            </w:r>
            <w:proofErr w:type="spellEnd"/>
            <w:r>
              <w:rPr>
                <w:lang w:val="lt-LT"/>
              </w:rPr>
              <w:t>.</w:t>
            </w:r>
          </w:p>
        </w:tc>
      </w:tr>
      <w:tr w:rsidR="00495FA1" w:rsidTr="006E14FC">
        <w:tc>
          <w:tcPr>
            <w:tcW w:w="9750" w:type="dxa"/>
            <w:gridSpan w:val="6"/>
            <w:tcBorders>
              <w:top w:val="single" w:sz="12" w:space="0" w:color="auto"/>
              <w:left w:val="single" w:sz="12" w:space="0" w:color="auto"/>
              <w:bottom w:val="single" w:sz="12" w:space="0" w:color="auto"/>
              <w:right w:val="single" w:sz="12" w:space="0" w:color="auto"/>
            </w:tcBorders>
            <w:hideMark/>
          </w:tcPr>
          <w:p w:rsidR="00495FA1" w:rsidRDefault="00495FA1">
            <w:pPr>
              <w:tabs>
                <w:tab w:val="left" w:pos="3975"/>
              </w:tabs>
              <w:spacing w:line="276" w:lineRule="auto"/>
              <w:jc w:val="center"/>
              <w:rPr>
                <w:b/>
                <w:lang w:val="lt-LT"/>
              </w:rPr>
            </w:pPr>
            <w:r>
              <w:rPr>
                <w:b/>
                <w:lang w:val="lt-LT"/>
              </w:rPr>
              <w:t xml:space="preserve">I–IV </w:t>
            </w:r>
            <w:proofErr w:type="spellStart"/>
            <w:r>
              <w:rPr>
                <w:b/>
                <w:lang w:val="lt-LT"/>
              </w:rPr>
              <w:t>gimn</w:t>
            </w:r>
            <w:proofErr w:type="spellEnd"/>
            <w:r>
              <w:rPr>
                <w:b/>
                <w:lang w:val="lt-LT"/>
              </w:rPr>
              <w:t>. klasės</w:t>
            </w:r>
          </w:p>
        </w:tc>
      </w:tr>
      <w:tr w:rsidR="0091665B" w:rsidTr="00495FA1">
        <w:tc>
          <w:tcPr>
            <w:tcW w:w="678" w:type="dxa"/>
            <w:tcBorders>
              <w:top w:val="single" w:sz="12" w:space="0" w:color="auto"/>
              <w:left w:val="single" w:sz="12" w:space="0" w:color="auto"/>
              <w:bottom w:val="single" w:sz="4" w:space="0" w:color="auto"/>
              <w:right w:val="single" w:sz="12" w:space="0" w:color="auto"/>
            </w:tcBorders>
            <w:hideMark/>
          </w:tcPr>
          <w:p w:rsidR="0091665B" w:rsidRDefault="0091665B">
            <w:pPr>
              <w:tabs>
                <w:tab w:val="left" w:pos="3975"/>
              </w:tabs>
              <w:spacing w:line="276" w:lineRule="auto"/>
              <w:jc w:val="center"/>
              <w:rPr>
                <w:lang w:val="lt-LT"/>
              </w:rPr>
            </w:pPr>
            <w:r>
              <w:rPr>
                <w:lang w:val="lt-LT"/>
              </w:rPr>
              <w:t>1.</w:t>
            </w:r>
          </w:p>
        </w:tc>
        <w:tc>
          <w:tcPr>
            <w:tcW w:w="2410" w:type="dxa"/>
            <w:tcBorders>
              <w:top w:val="single" w:sz="12" w:space="0" w:color="auto"/>
              <w:left w:val="single" w:sz="12" w:space="0" w:color="auto"/>
              <w:bottom w:val="single" w:sz="4" w:space="0" w:color="auto"/>
              <w:right w:val="single" w:sz="12" w:space="0" w:color="auto"/>
            </w:tcBorders>
          </w:tcPr>
          <w:p w:rsidR="0091665B" w:rsidRDefault="0091665B" w:rsidP="005E4BE4">
            <w:pPr>
              <w:tabs>
                <w:tab w:val="left" w:pos="3975"/>
              </w:tabs>
              <w:spacing w:line="276" w:lineRule="auto"/>
              <w:rPr>
                <w:lang w:val="lt-LT"/>
              </w:rPr>
            </w:pPr>
            <w:r>
              <w:rPr>
                <w:lang w:val="lt-LT"/>
              </w:rPr>
              <w:t>Loreta Matulevičienė</w:t>
            </w:r>
          </w:p>
        </w:tc>
        <w:tc>
          <w:tcPr>
            <w:tcW w:w="2410" w:type="dxa"/>
            <w:tcBorders>
              <w:top w:val="single" w:sz="12" w:space="0" w:color="auto"/>
              <w:left w:val="single" w:sz="12" w:space="0" w:color="auto"/>
              <w:bottom w:val="single" w:sz="4" w:space="0" w:color="auto"/>
              <w:right w:val="single" w:sz="12" w:space="0" w:color="auto"/>
            </w:tcBorders>
          </w:tcPr>
          <w:p w:rsidR="0091665B" w:rsidRDefault="0091665B" w:rsidP="005E4BE4">
            <w:pPr>
              <w:tabs>
                <w:tab w:val="left" w:pos="3975"/>
              </w:tabs>
              <w:spacing w:line="276" w:lineRule="auto"/>
              <w:rPr>
                <w:lang w:val="lt-LT"/>
              </w:rPr>
            </w:pPr>
            <w:r>
              <w:rPr>
                <w:lang w:val="lt-LT"/>
              </w:rPr>
              <w:t>Mokomoji bendrovė „ Sveikuoliai“</w:t>
            </w:r>
          </w:p>
        </w:tc>
        <w:tc>
          <w:tcPr>
            <w:tcW w:w="1799" w:type="dxa"/>
            <w:tcBorders>
              <w:top w:val="single" w:sz="12" w:space="0" w:color="auto"/>
              <w:left w:val="single" w:sz="12" w:space="0" w:color="auto"/>
              <w:bottom w:val="single" w:sz="4" w:space="0" w:color="auto"/>
              <w:right w:val="single" w:sz="12" w:space="0" w:color="auto"/>
            </w:tcBorders>
          </w:tcPr>
          <w:p w:rsidR="0091665B" w:rsidRDefault="0091665B" w:rsidP="005E4BE4">
            <w:pPr>
              <w:tabs>
                <w:tab w:val="left" w:pos="3975"/>
              </w:tabs>
              <w:spacing w:line="276" w:lineRule="auto"/>
              <w:jc w:val="center"/>
              <w:rPr>
                <w:lang w:val="lt-LT"/>
              </w:rPr>
            </w:pPr>
            <w:r>
              <w:rPr>
                <w:lang w:val="lt-LT"/>
              </w:rPr>
              <w:t>BULFK</w:t>
            </w:r>
          </w:p>
        </w:tc>
        <w:tc>
          <w:tcPr>
            <w:tcW w:w="752" w:type="dxa"/>
            <w:tcBorders>
              <w:top w:val="single" w:sz="12" w:space="0" w:color="auto"/>
              <w:left w:val="single" w:sz="12" w:space="0" w:color="auto"/>
              <w:bottom w:val="single" w:sz="4" w:space="0" w:color="auto"/>
              <w:right w:val="single" w:sz="12" w:space="0" w:color="auto"/>
            </w:tcBorders>
          </w:tcPr>
          <w:p w:rsidR="0091665B" w:rsidRDefault="0091665B" w:rsidP="005E4BE4">
            <w:pPr>
              <w:tabs>
                <w:tab w:val="left" w:pos="3975"/>
              </w:tabs>
              <w:spacing w:line="276" w:lineRule="auto"/>
              <w:jc w:val="center"/>
              <w:rPr>
                <w:lang w:val="lt-LT"/>
              </w:rPr>
            </w:pPr>
            <w:r>
              <w:rPr>
                <w:lang w:val="lt-LT"/>
              </w:rPr>
              <w:t>1</w:t>
            </w:r>
          </w:p>
        </w:tc>
        <w:tc>
          <w:tcPr>
            <w:tcW w:w="1701" w:type="dxa"/>
            <w:tcBorders>
              <w:top w:val="single" w:sz="12" w:space="0" w:color="auto"/>
              <w:left w:val="single" w:sz="12" w:space="0" w:color="auto"/>
              <w:bottom w:val="single" w:sz="4" w:space="0" w:color="auto"/>
              <w:right w:val="single" w:sz="12" w:space="0" w:color="auto"/>
            </w:tcBorders>
          </w:tcPr>
          <w:p w:rsidR="0091665B" w:rsidRDefault="0091665B" w:rsidP="005E4BE4">
            <w:pPr>
              <w:tabs>
                <w:tab w:val="left" w:pos="3975"/>
              </w:tabs>
              <w:spacing w:line="276" w:lineRule="auto"/>
              <w:jc w:val="center"/>
              <w:rPr>
                <w:lang w:val="lt-LT"/>
              </w:rPr>
            </w:pPr>
            <w:r>
              <w:rPr>
                <w:lang w:val="lt-LT"/>
              </w:rPr>
              <w:t xml:space="preserve">I–II </w:t>
            </w:r>
            <w:proofErr w:type="spellStart"/>
            <w:r>
              <w:rPr>
                <w:lang w:val="lt-LT"/>
              </w:rPr>
              <w:t>kl</w:t>
            </w:r>
            <w:proofErr w:type="spellEnd"/>
            <w:r>
              <w:rPr>
                <w:lang w:val="lt-LT"/>
              </w:rPr>
              <w:t>.</w:t>
            </w:r>
          </w:p>
        </w:tc>
      </w:tr>
      <w:tr w:rsidR="0091665B" w:rsidTr="00495FA1">
        <w:tc>
          <w:tcPr>
            <w:tcW w:w="678" w:type="dxa"/>
            <w:tcBorders>
              <w:top w:val="single" w:sz="4" w:space="0" w:color="auto"/>
              <w:left w:val="single" w:sz="12" w:space="0" w:color="auto"/>
              <w:bottom w:val="single" w:sz="4" w:space="0" w:color="auto"/>
              <w:right w:val="single" w:sz="12" w:space="0" w:color="auto"/>
            </w:tcBorders>
            <w:hideMark/>
          </w:tcPr>
          <w:p w:rsidR="0091665B" w:rsidRDefault="0091665B">
            <w:pPr>
              <w:tabs>
                <w:tab w:val="left" w:pos="3975"/>
              </w:tabs>
              <w:spacing w:line="276" w:lineRule="auto"/>
              <w:jc w:val="center"/>
              <w:rPr>
                <w:lang w:val="lt-LT"/>
              </w:rPr>
            </w:pPr>
            <w:r>
              <w:rPr>
                <w:lang w:val="lt-LT"/>
              </w:rPr>
              <w:t>2.</w:t>
            </w:r>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r>
              <w:rPr>
                <w:lang w:val="lt-LT"/>
              </w:rPr>
              <w:t xml:space="preserve">Daiva </w:t>
            </w:r>
            <w:proofErr w:type="spellStart"/>
            <w:r>
              <w:rPr>
                <w:lang w:val="lt-LT"/>
              </w:rPr>
              <w:t>Seniūnienė</w:t>
            </w:r>
            <w:proofErr w:type="spellEnd"/>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proofErr w:type="spellStart"/>
            <w:r>
              <w:rPr>
                <w:lang w:val="lt-LT"/>
              </w:rPr>
              <w:t>Valančiukų</w:t>
            </w:r>
            <w:proofErr w:type="spellEnd"/>
            <w:r>
              <w:rPr>
                <w:lang w:val="lt-LT"/>
              </w:rPr>
              <w:t xml:space="preserve">  būrelis </w:t>
            </w:r>
          </w:p>
        </w:tc>
        <w:tc>
          <w:tcPr>
            <w:tcW w:w="1799"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 </w:t>
            </w:r>
            <w:proofErr w:type="spellStart"/>
            <w:r w:rsidRPr="00085826">
              <w:rPr>
                <w:lang w:val="lt-LT"/>
              </w:rPr>
              <w:t>kl</w:t>
            </w:r>
            <w:proofErr w:type="spellEnd"/>
            <w:r w:rsidRPr="00085826">
              <w:rPr>
                <w:lang w:val="lt-LT"/>
              </w:rPr>
              <w:t>.</w:t>
            </w:r>
          </w:p>
        </w:tc>
      </w:tr>
      <w:tr w:rsidR="0091665B" w:rsidTr="00495FA1">
        <w:tc>
          <w:tcPr>
            <w:tcW w:w="678" w:type="dxa"/>
            <w:tcBorders>
              <w:top w:val="single" w:sz="4" w:space="0" w:color="auto"/>
              <w:left w:val="single" w:sz="12" w:space="0" w:color="auto"/>
              <w:bottom w:val="single" w:sz="4" w:space="0" w:color="auto"/>
              <w:right w:val="single" w:sz="12" w:space="0" w:color="auto"/>
            </w:tcBorders>
            <w:hideMark/>
          </w:tcPr>
          <w:p w:rsidR="0091665B" w:rsidRDefault="0091665B">
            <w:pPr>
              <w:tabs>
                <w:tab w:val="left" w:pos="3975"/>
              </w:tabs>
              <w:spacing w:line="276" w:lineRule="auto"/>
              <w:jc w:val="center"/>
              <w:rPr>
                <w:lang w:val="lt-LT"/>
              </w:rPr>
            </w:pPr>
            <w:r>
              <w:rPr>
                <w:lang w:val="lt-LT"/>
              </w:rPr>
              <w:t>3.</w:t>
            </w:r>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r w:rsidRPr="00085826">
              <w:rPr>
                <w:lang w:val="lt-LT"/>
              </w:rPr>
              <w:t xml:space="preserve">Laima Žemaitienė </w:t>
            </w:r>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proofErr w:type="spellStart"/>
            <w:r w:rsidRPr="00085826">
              <w:rPr>
                <w:lang w:val="lt-LT"/>
              </w:rPr>
              <w:t>Maironiečiai</w:t>
            </w:r>
            <w:proofErr w:type="spellEnd"/>
          </w:p>
        </w:tc>
        <w:tc>
          <w:tcPr>
            <w:tcW w:w="1799"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 </w:t>
            </w:r>
            <w:proofErr w:type="spellStart"/>
            <w:r w:rsidRPr="00085826">
              <w:rPr>
                <w:lang w:val="lt-LT"/>
              </w:rPr>
              <w:t>kl</w:t>
            </w:r>
            <w:proofErr w:type="spellEnd"/>
            <w:r w:rsidRPr="00085826">
              <w:rPr>
                <w:lang w:val="lt-LT"/>
              </w:rPr>
              <w:t>.</w:t>
            </w:r>
          </w:p>
        </w:tc>
      </w:tr>
      <w:tr w:rsidR="0091665B" w:rsidTr="00495FA1">
        <w:tc>
          <w:tcPr>
            <w:tcW w:w="678" w:type="dxa"/>
            <w:tcBorders>
              <w:top w:val="single" w:sz="4" w:space="0" w:color="auto"/>
              <w:left w:val="single" w:sz="12" w:space="0" w:color="auto"/>
              <w:bottom w:val="single" w:sz="4" w:space="0" w:color="auto"/>
              <w:right w:val="single" w:sz="12" w:space="0" w:color="auto"/>
            </w:tcBorders>
            <w:hideMark/>
          </w:tcPr>
          <w:p w:rsidR="0091665B" w:rsidRDefault="0091665B">
            <w:pPr>
              <w:tabs>
                <w:tab w:val="left" w:pos="3975"/>
              </w:tabs>
              <w:spacing w:line="276" w:lineRule="auto"/>
              <w:jc w:val="center"/>
              <w:rPr>
                <w:lang w:val="lt-LT"/>
              </w:rPr>
            </w:pPr>
            <w:r>
              <w:rPr>
                <w:lang w:val="lt-LT"/>
              </w:rPr>
              <w:lastRenderedPageBreak/>
              <w:t>4.</w:t>
            </w:r>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r w:rsidRPr="00085826">
              <w:rPr>
                <w:lang w:val="lt-LT"/>
              </w:rPr>
              <w:t xml:space="preserve">Dainius Platūkis  </w:t>
            </w:r>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r w:rsidRPr="00085826">
              <w:rPr>
                <w:lang w:val="lt-LT"/>
              </w:rPr>
              <w:t xml:space="preserve">Kaimo kapela </w:t>
            </w:r>
          </w:p>
        </w:tc>
        <w:tc>
          <w:tcPr>
            <w:tcW w:w="1799"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 </w:t>
            </w:r>
            <w:proofErr w:type="spellStart"/>
            <w:r w:rsidRPr="00085826">
              <w:rPr>
                <w:lang w:val="lt-LT"/>
              </w:rPr>
              <w:t>kl</w:t>
            </w:r>
            <w:proofErr w:type="spellEnd"/>
            <w:r w:rsidRPr="00085826">
              <w:rPr>
                <w:lang w:val="lt-LT"/>
              </w:rPr>
              <w:t>.</w:t>
            </w:r>
          </w:p>
        </w:tc>
      </w:tr>
      <w:tr w:rsidR="0091665B" w:rsidTr="00495FA1">
        <w:tc>
          <w:tcPr>
            <w:tcW w:w="678" w:type="dxa"/>
            <w:tcBorders>
              <w:top w:val="single" w:sz="4" w:space="0" w:color="auto"/>
              <w:left w:val="single" w:sz="12" w:space="0" w:color="auto"/>
              <w:bottom w:val="single" w:sz="4" w:space="0" w:color="auto"/>
              <w:right w:val="single" w:sz="12" w:space="0" w:color="auto"/>
            </w:tcBorders>
            <w:hideMark/>
          </w:tcPr>
          <w:p w:rsidR="0091665B" w:rsidRDefault="0091665B">
            <w:pPr>
              <w:tabs>
                <w:tab w:val="left" w:pos="3975"/>
              </w:tabs>
              <w:spacing w:line="276" w:lineRule="auto"/>
              <w:jc w:val="center"/>
              <w:rPr>
                <w:lang w:val="lt-LT"/>
              </w:rPr>
            </w:pPr>
            <w:r>
              <w:rPr>
                <w:lang w:val="lt-LT"/>
              </w:rPr>
              <w:t>5.</w:t>
            </w:r>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r w:rsidRPr="00085826">
              <w:rPr>
                <w:lang w:val="lt-LT"/>
              </w:rPr>
              <w:t xml:space="preserve">Alma </w:t>
            </w:r>
            <w:proofErr w:type="spellStart"/>
            <w:r w:rsidRPr="00085826">
              <w:rPr>
                <w:lang w:val="lt-LT"/>
              </w:rPr>
              <w:t>Kyguolienė</w:t>
            </w:r>
            <w:proofErr w:type="spellEnd"/>
            <w:r w:rsidRPr="00085826">
              <w:rPr>
                <w:lang w:val="lt-LT"/>
              </w:rPr>
              <w:t xml:space="preserve">  </w:t>
            </w:r>
          </w:p>
        </w:tc>
        <w:tc>
          <w:tcPr>
            <w:tcW w:w="2410"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rPr>
                <w:lang w:val="lt-LT"/>
              </w:rPr>
            </w:pPr>
            <w:r w:rsidRPr="00085826">
              <w:rPr>
                <w:lang w:val="lt-LT"/>
              </w:rPr>
              <w:t>Šiuolaikinio šokio būrelis „Sirenos“</w:t>
            </w:r>
          </w:p>
        </w:tc>
        <w:tc>
          <w:tcPr>
            <w:tcW w:w="1799"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12"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 </w:t>
            </w:r>
            <w:proofErr w:type="spellStart"/>
            <w:r w:rsidRPr="00085826">
              <w:rPr>
                <w:lang w:val="lt-LT"/>
              </w:rPr>
              <w:t>kl</w:t>
            </w:r>
            <w:proofErr w:type="spellEnd"/>
            <w:r w:rsidRPr="00085826">
              <w:rPr>
                <w:lang w:val="lt-LT"/>
              </w:rPr>
              <w:t>.</w:t>
            </w:r>
          </w:p>
        </w:tc>
      </w:tr>
      <w:tr w:rsidR="0091665B" w:rsidTr="006E14FC">
        <w:tc>
          <w:tcPr>
            <w:tcW w:w="7297" w:type="dxa"/>
            <w:gridSpan w:val="4"/>
            <w:tcBorders>
              <w:top w:val="single" w:sz="4" w:space="0" w:color="auto"/>
              <w:left w:val="single" w:sz="12" w:space="0" w:color="auto"/>
              <w:bottom w:val="single" w:sz="12" w:space="0" w:color="auto"/>
              <w:right w:val="single" w:sz="12" w:space="0" w:color="auto"/>
            </w:tcBorders>
            <w:hideMark/>
          </w:tcPr>
          <w:p w:rsidR="0091665B" w:rsidRDefault="0091665B">
            <w:pPr>
              <w:tabs>
                <w:tab w:val="left" w:pos="3975"/>
              </w:tabs>
              <w:spacing w:line="276" w:lineRule="auto"/>
              <w:rPr>
                <w:b/>
                <w:lang w:val="lt-LT"/>
              </w:rPr>
            </w:pPr>
            <w:r>
              <w:rPr>
                <w:b/>
                <w:lang w:val="lt-LT"/>
              </w:rPr>
              <w:t xml:space="preserve">                                                                                                    Iš viso</w:t>
            </w:r>
          </w:p>
        </w:tc>
        <w:tc>
          <w:tcPr>
            <w:tcW w:w="752" w:type="dxa"/>
            <w:tcBorders>
              <w:top w:val="single" w:sz="4" w:space="0" w:color="auto"/>
              <w:left w:val="single" w:sz="12" w:space="0" w:color="auto"/>
              <w:bottom w:val="single" w:sz="12" w:space="0" w:color="auto"/>
              <w:right w:val="single" w:sz="12" w:space="0" w:color="auto"/>
            </w:tcBorders>
            <w:hideMark/>
          </w:tcPr>
          <w:p w:rsidR="0091665B" w:rsidRDefault="0091665B">
            <w:pPr>
              <w:tabs>
                <w:tab w:val="left" w:pos="3975"/>
              </w:tabs>
              <w:spacing w:line="276" w:lineRule="auto"/>
              <w:rPr>
                <w:b/>
                <w:lang w:val="lt-LT" w:eastAsia="lt-LT"/>
              </w:rPr>
            </w:pPr>
            <w:r>
              <w:rPr>
                <w:b/>
                <w:lang w:val="lt-LT"/>
              </w:rPr>
              <w:t xml:space="preserve">    5</w:t>
            </w:r>
          </w:p>
        </w:tc>
        <w:tc>
          <w:tcPr>
            <w:tcW w:w="1701" w:type="dxa"/>
            <w:tcBorders>
              <w:top w:val="single" w:sz="4" w:space="0" w:color="auto"/>
              <w:left w:val="single" w:sz="12" w:space="0" w:color="auto"/>
              <w:bottom w:val="single" w:sz="12" w:space="0" w:color="auto"/>
              <w:right w:val="single" w:sz="12" w:space="0" w:color="auto"/>
            </w:tcBorders>
          </w:tcPr>
          <w:p w:rsidR="0091665B" w:rsidRDefault="0091665B">
            <w:pPr>
              <w:tabs>
                <w:tab w:val="left" w:pos="3975"/>
              </w:tabs>
              <w:spacing w:line="276" w:lineRule="auto"/>
              <w:ind w:left="4754"/>
              <w:rPr>
                <w:b/>
                <w:lang w:val="lt-LT" w:eastAsia="lt-LT"/>
              </w:rPr>
            </w:pPr>
          </w:p>
        </w:tc>
      </w:tr>
      <w:tr w:rsidR="0091665B" w:rsidTr="0091665B">
        <w:tc>
          <w:tcPr>
            <w:tcW w:w="678" w:type="dxa"/>
            <w:tcBorders>
              <w:top w:val="single" w:sz="12" w:space="0" w:color="auto"/>
              <w:left w:val="single" w:sz="12" w:space="0" w:color="auto"/>
              <w:bottom w:val="single" w:sz="4" w:space="0" w:color="auto"/>
              <w:right w:val="single" w:sz="4" w:space="0" w:color="auto"/>
            </w:tcBorders>
            <w:hideMark/>
          </w:tcPr>
          <w:p w:rsidR="0091665B" w:rsidRDefault="0091665B">
            <w:pPr>
              <w:tabs>
                <w:tab w:val="left" w:pos="3975"/>
              </w:tabs>
              <w:spacing w:line="276" w:lineRule="auto"/>
              <w:jc w:val="center"/>
              <w:rPr>
                <w:lang w:val="lt-LT"/>
              </w:rPr>
            </w:pPr>
            <w:r>
              <w:rPr>
                <w:lang w:val="lt-LT"/>
              </w:rPr>
              <w:t>1.</w:t>
            </w:r>
          </w:p>
        </w:tc>
        <w:tc>
          <w:tcPr>
            <w:tcW w:w="2410" w:type="dxa"/>
            <w:tcBorders>
              <w:top w:val="single" w:sz="12"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 xml:space="preserve">Danutė </w:t>
            </w:r>
            <w:proofErr w:type="spellStart"/>
            <w:r w:rsidRPr="00085826">
              <w:rPr>
                <w:lang w:val="lt-LT"/>
              </w:rPr>
              <w:t>Gudaitienė</w:t>
            </w:r>
            <w:proofErr w:type="spellEnd"/>
            <w:r w:rsidRPr="00085826">
              <w:rPr>
                <w:lang w:val="lt-LT"/>
              </w:rPr>
              <w:t xml:space="preserve"> </w:t>
            </w:r>
          </w:p>
        </w:tc>
        <w:tc>
          <w:tcPr>
            <w:tcW w:w="2410" w:type="dxa"/>
            <w:tcBorders>
              <w:top w:val="single" w:sz="12"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Krepšinio būrelis „Oranžinis kamuolys“</w:t>
            </w:r>
          </w:p>
        </w:tc>
        <w:tc>
          <w:tcPr>
            <w:tcW w:w="1799" w:type="dxa"/>
            <w:tcBorders>
              <w:top w:val="single" w:sz="12"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12"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12" w:space="0" w:color="auto"/>
              <w:left w:val="single" w:sz="4"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III–IV </w:t>
            </w:r>
            <w:proofErr w:type="spellStart"/>
            <w:r w:rsidRPr="00085826">
              <w:rPr>
                <w:lang w:val="lt-LT"/>
              </w:rPr>
              <w:t>kl</w:t>
            </w:r>
            <w:proofErr w:type="spellEnd"/>
            <w:r w:rsidRPr="00085826">
              <w:rPr>
                <w:lang w:val="lt-LT"/>
              </w:rPr>
              <w:t xml:space="preserve">.  </w:t>
            </w:r>
          </w:p>
        </w:tc>
      </w:tr>
      <w:tr w:rsidR="0091665B" w:rsidTr="0091665B">
        <w:tc>
          <w:tcPr>
            <w:tcW w:w="678" w:type="dxa"/>
            <w:tcBorders>
              <w:top w:val="single" w:sz="4" w:space="0" w:color="auto"/>
              <w:left w:val="single" w:sz="12" w:space="0" w:color="auto"/>
              <w:bottom w:val="single" w:sz="4" w:space="0" w:color="auto"/>
              <w:right w:val="single" w:sz="4" w:space="0" w:color="auto"/>
            </w:tcBorders>
            <w:hideMark/>
          </w:tcPr>
          <w:p w:rsidR="0091665B" w:rsidRDefault="0091665B">
            <w:pPr>
              <w:tabs>
                <w:tab w:val="left" w:pos="3975"/>
              </w:tabs>
              <w:spacing w:line="276" w:lineRule="auto"/>
              <w:jc w:val="center"/>
              <w:rPr>
                <w:lang w:val="lt-LT"/>
              </w:rPr>
            </w:pPr>
            <w:r>
              <w:rPr>
                <w:lang w:val="lt-LT"/>
              </w:rPr>
              <w:t>2.</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 xml:space="preserve">Danutė </w:t>
            </w:r>
            <w:proofErr w:type="spellStart"/>
            <w:r w:rsidRPr="00085826">
              <w:rPr>
                <w:lang w:val="lt-LT"/>
              </w:rPr>
              <w:t>Gudaitienė</w:t>
            </w:r>
            <w:proofErr w:type="spellEnd"/>
            <w:r w:rsidRPr="00085826">
              <w:rPr>
                <w:lang w:val="lt-LT"/>
              </w:rPr>
              <w:t xml:space="preserve">  </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Tinklinio būrelis „Kamuolio draugai“</w:t>
            </w:r>
          </w:p>
        </w:tc>
        <w:tc>
          <w:tcPr>
            <w:tcW w:w="1799"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4"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III–IV </w:t>
            </w:r>
            <w:proofErr w:type="spellStart"/>
            <w:r w:rsidRPr="00085826">
              <w:rPr>
                <w:lang w:val="lt-LT"/>
              </w:rPr>
              <w:t>kl</w:t>
            </w:r>
            <w:proofErr w:type="spellEnd"/>
            <w:r w:rsidRPr="00085826">
              <w:rPr>
                <w:lang w:val="lt-LT"/>
              </w:rPr>
              <w:t xml:space="preserve">.  </w:t>
            </w:r>
          </w:p>
        </w:tc>
      </w:tr>
      <w:tr w:rsidR="0091665B" w:rsidTr="0091665B">
        <w:tc>
          <w:tcPr>
            <w:tcW w:w="678" w:type="dxa"/>
            <w:tcBorders>
              <w:top w:val="single" w:sz="4" w:space="0" w:color="auto"/>
              <w:left w:val="single" w:sz="12" w:space="0" w:color="auto"/>
              <w:bottom w:val="single" w:sz="4" w:space="0" w:color="auto"/>
              <w:right w:val="single" w:sz="4" w:space="0" w:color="auto"/>
            </w:tcBorders>
            <w:hideMark/>
          </w:tcPr>
          <w:p w:rsidR="0091665B" w:rsidRDefault="0091665B">
            <w:pPr>
              <w:tabs>
                <w:tab w:val="left" w:pos="3975"/>
              </w:tabs>
              <w:spacing w:line="276" w:lineRule="auto"/>
              <w:jc w:val="center"/>
              <w:rPr>
                <w:lang w:val="lt-LT"/>
              </w:rPr>
            </w:pPr>
            <w:r>
              <w:rPr>
                <w:lang w:val="lt-LT"/>
              </w:rPr>
              <w:t>3.</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proofErr w:type="spellStart"/>
            <w:r w:rsidRPr="00085826">
              <w:rPr>
                <w:lang w:val="lt-LT"/>
              </w:rPr>
              <w:t>Vineta</w:t>
            </w:r>
            <w:proofErr w:type="spellEnd"/>
            <w:r w:rsidRPr="00085826">
              <w:rPr>
                <w:lang w:val="lt-LT"/>
              </w:rPr>
              <w:t xml:space="preserve"> </w:t>
            </w:r>
            <w:proofErr w:type="spellStart"/>
            <w:r w:rsidRPr="00085826">
              <w:rPr>
                <w:lang w:val="lt-LT"/>
              </w:rPr>
              <w:t>Šveiterytė</w:t>
            </w:r>
            <w:proofErr w:type="spellEnd"/>
            <w:r w:rsidRPr="00085826">
              <w:rPr>
                <w:lang w:val="lt-LT"/>
              </w:rPr>
              <w:t xml:space="preserve"> </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 xml:space="preserve">Kraštotyros būrelis </w:t>
            </w:r>
          </w:p>
          <w:p w:rsidR="0091665B" w:rsidRPr="00085826" w:rsidRDefault="0091665B" w:rsidP="005E4BE4">
            <w:pPr>
              <w:tabs>
                <w:tab w:val="left" w:pos="3975"/>
              </w:tabs>
              <w:spacing w:line="276" w:lineRule="auto"/>
              <w:rPr>
                <w:lang w:val="lt-LT"/>
              </w:rPr>
            </w:pPr>
            <w:r w:rsidRPr="00085826">
              <w:rPr>
                <w:lang w:val="lt-LT"/>
              </w:rPr>
              <w:t>„Praeities užrašai“</w:t>
            </w:r>
          </w:p>
        </w:tc>
        <w:tc>
          <w:tcPr>
            <w:tcW w:w="1799"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4"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III–IV </w:t>
            </w:r>
            <w:proofErr w:type="spellStart"/>
            <w:r w:rsidRPr="00085826">
              <w:rPr>
                <w:lang w:val="lt-LT"/>
              </w:rPr>
              <w:t>kl</w:t>
            </w:r>
            <w:proofErr w:type="spellEnd"/>
            <w:r w:rsidRPr="00085826">
              <w:rPr>
                <w:lang w:val="lt-LT"/>
              </w:rPr>
              <w:t xml:space="preserve">.  </w:t>
            </w:r>
          </w:p>
        </w:tc>
      </w:tr>
      <w:tr w:rsidR="0091665B" w:rsidTr="0091665B">
        <w:tc>
          <w:tcPr>
            <w:tcW w:w="678" w:type="dxa"/>
            <w:tcBorders>
              <w:top w:val="single" w:sz="4" w:space="0" w:color="auto"/>
              <w:left w:val="single" w:sz="12" w:space="0" w:color="auto"/>
              <w:bottom w:val="single" w:sz="4" w:space="0" w:color="auto"/>
              <w:right w:val="single" w:sz="4" w:space="0" w:color="auto"/>
            </w:tcBorders>
            <w:hideMark/>
          </w:tcPr>
          <w:p w:rsidR="0091665B" w:rsidRDefault="0091665B">
            <w:pPr>
              <w:tabs>
                <w:tab w:val="left" w:pos="3975"/>
              </w:tabs>
              <w:spacing w:line="276" w:lineRule="auto"/>
              <w:jc w:val="center"/>
              <w:rPr>
                <w:lang w:val="lt-LT"/>
              </w:rPr>
            </w:pPr>
            <w:r>
              <w:rPr>
                <w:lang w:val="lt-LT"/>
              </w:rPr>
              <w:t>4.</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 xml:space="preserve">Laima Žemaitienė  </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Maltiečiai</w:t>
            </w:r>
          </w:p>
        </w:tc>
        <w:tc>
          <w:tcPr>
            <w:tcW w:w="1799"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4"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III-IV </w:t>
            </w:r>
            <w:proofErr w:type="spellStart"/>
            <w:r w:rsidRPr="00085826">
              <w:rPr>
                <w:lang w:val="lt-LT"/>
              </w:rPr>
              <w:t>kl</w:t>
            </w:r>
            <w:proofErr w:type="spellEnd"/>
            <w:r w:rsidRPr="00085826">
              <w:rPr>
                <w:lang w:val="lt-LT"/>
              </w:rPr>
              <w:t>.</w:t>
            </w:r>
          </w:p>
        </w:tc>
      </w:tr>
      <w:tr w:rsidR="0091665B" w:rsidTr="0091665B">
        <w:tc>
          <w:tcPr>
            <w:tcW w:w="678" w:type="dxa"/>
            <w:tcBorders>
              <w:top w:val="single" w:sz="4" w:space="0" w:color="auto"/>
              <w:left w:val="single" w:sz="12" w:space="0" w:color="auto"/>
              <w:bottom w:val="single" w:sz="4" w:space="0" w:color="auto"/>
              <w:right w:val="single" w:sz="4" w:space="0" w:color="auto"/>
            </w:tcBorders>
            <w:hideMark/>
          </w:tcPr>
          <w:p w:rsidR="0091665B" w:rsidRDefault="0091665B">
            <w:pPr>
              <w:tabs>
                <w:tab w:val="left" w:pos="3975"/>
              </w:tabs>
              <w:spacing w:line="276" w:lineRule="auto"/>
              <w:jc w:val="center"/>
              <w:rPr>
                <w:lang w:val="lt-LT"/>
              </w:rPr>
            </w:pPr>
            <w:r>
              <w:rPr>
                <w:lang w:val="lt-LT"/>
              </w:rPr>
              <w:t>5.</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 xml:space="preserve">Laima Žemaitienė </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proofErr w:type="spellStart"/>
            <w:r w:rsidRPr="00085826">
              <w:rPr>
                <w:lang w:val="lt-LT"/>
              </w:rPr>
              <w:t>Maironiečiai</w:t>
            </w:r>
            <w:proofErr w:type="spellEnd"/>
          </w:p>
        </w:tc>
        <w:tc>
          <w:tcPr>
            <w:tcW w:w="1799"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4"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III–IV </w:t>
            </w:r>
            <w:proofErr w:type="spellStart"/>
            <w:r w:rsidRPr="00085826">
              <w:rPr>
                <w:lang w:val="lt-LT"/>
              </w:rPr>
              <w:t>kl</w:t>
            </w:r>
            <w:proofErr w:type="spellEnd"/>
            <w:r w:rsidRPr="00085826">
              <w:rPr>
                <w:lang w:val="lt-LT"/>
              </w:rPr>
              <w:t xml:space="preserve">.  </w:t>
            </w:r>
          </w:p>
        </w:tc>
      </w:tr>
      <w:tr w:rsidR="0091665B" w:rsidTr="0091665B">
        <w:tc>
          <w:tcPr>
            <w:tcW w:w="678" w:type="dxa"/>
            <w:tcBorders>
              <w:top w:val="single" w:sz="4" w:space="0" w:color="auto"/>
              <w:left w:val="single" w:sz="12" w:space="0" w:color="auto"/>
              <w:bottom w:val="single" w:sz="4" w:space="0" w:color="auto"/>
              <w:right w:val="single" w:sz="4" w:space="0" w:color="auto"/>
            </w:tcBorders>
            <w:hideMark/>
          </w:tcPr>
          <w:p w:rsidR="0091665B" w:rsidRDefault="0091665B">
            <w:pPr>
              <w:tabs>
                <w:tab w:val="left" w:pos="3975"/>
              </w:tabs>
              <w:spacing w:line="276" w:lineRule="auto"/>
              <w:jc w:val="center"/>
              <w:rPr>
                <w:lang w:val="lt-LT"/>
              </w:rPr>
            </w:pPr>
            <w:r>
              <w:rPr>
                <w:lang w:val="lt-LT"/>
              </w:rPr>
              <w:t>6.</w:t>
            </w:r>
          </w:p>
        </w:tc>
        <w:tc>
          <w:tcPr>
            <w:tcW w:w="2410"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rPr>
                <w:lang w:val="lt-LT"/>
              </w:rPr>
            </w:pPr>
            <w:r w:rsidRPr="00085826">
              <w:rPr>
                <w:lang w:val="lt-LT"/>
              </w:rPr>
              <w:t xml:space="preserve">Danutė </w:t>
            </w:r>
            <w:proofErr w:type="spellStart"/>
            <w:r w:rsidRPr="00085826">
              <w:rPr>
                <w:lang w:val="lt-LT"/>
              </w:rPr>
              <w:t>Gudaitienė</w:t>
            </w:r>
            <w:proofErr w:type="spellEnd"/>
            <w:r w:rsidRPr="00085826">
              <w:rPr>
                <w:lang w:val="lt-LT"/>
              </w:rPr>
              <w:t xml:space="preserve">  </w:t>
            </w:r>
          </w:p>
        </w:tc>
        <w:tc>
          <w:tcPr>
            <w:tcW w:w="2410" w:type="dxa"/>
            <w:tcBorders>
              <w:top w:val="single" w:sz="4" w:space="0" w:color="auto"/>
              <w:left w:val="single" w:sz="4" w:space="0" w:color="auto"/>
              <w:bottom w:val="single" w:sz="4" w:space="0" w:color="auto"/>
              <w:right w:val="single" w:sz="4" w:space="0" w:color="auto"/>
            </w:tcBorders>
          </w:tcPr>
          <w:p w:rsidR="0091665B" w:rsidRDefault="0091665B" w:rsidP="005E4BE4">
            <w:pPr>
              <w:tabs>
                <w:tab w:val="left" w:pos="3975"/>
              </w:tabs>
              <w:spacing w:line="276" w:lineRule="auto"/>
              <w:rPr>
                <w:lang w:val="lt-LT"/>
              </w:rPr>
            </w:pPr>
            <w:r>
              <w:rPr>
                <w:lang w:val="lt-LT"/>
              </w:rPr>
              <w:t xml:space="preserve">Jaunųjų šaulių būrelis </w:t>
            </w:r>
          </w:p>
          <w:p w:rsidR="0091665B" w:rsidRPr="00085826" w:rsidRDefault="0091665B" w:rsidP="005E4BE4">
            <w:pPr>
              <w:tabs>
                <w:tab w:val="left" w:pos="3975"/>
              </w:tabs>
              <w:spacing w:line="276" w:lineRule="auto"/>
              <w:rPr>
                <w:lang w:val="lt-LT"/>
              </w:rPr>
            </w:pPr>
            <w:r>
              <w:rPr>
                <w:lang w:val="lt-LT"/>
              </w:rPr>
              <w:t>„Taiklusis šaulys“</w:t>
            </w:r>
          </w:p>
        </w:tc>
        <w:tc>
          <w:tcPr>
            <w:tcW w:w="1799"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BULFK</w:t>
            </w:r>
          </w:p>
        </w:tc>
        <w:tc>
          <w:tcPr>
            <w:tcW w:w="752" w:type="dxa"/>
            <w:tcBorders>
              <w:top w:val="single" w:sz="4" w:space="0" w:color="auto"/>
              <w:left w:val="single" w:sz="4" w:space="0" w:color="auto"/>
              <w:bottom w:val="single" w:sz="4" w:space="0" w:color="auto"/>
              <w:right w:val="single" w:sz="4" w:space="0" w:color="auto"/>
            </w:tcBorders>
          </w:tcPr>
          <w:p w:rsidR="0091665B" w:rsidRPr="00085826" w:rsidRDefault="0091665B" w:rsidP="005E4BE4">
            <w:pPr>
              <w:tabs>
                <w:tab w:val="left" w:pos="3975"/>
              </w:tabs>
              <w:spacing w:line="276" w:lineRule="auto"/>
              <w:jc w:val="center"/>
              <w:rPr>
                <w:lang w:val="lt-LT"/>
              </w:rPr>
            </w:pPr>
            <w:r w:rsidRPr="00085826">
              <w:rPr>
                <w:lang w:val="lt-LT"/>
              </w:rPr>
              <w:t>1</w:t>
            </w:r>
          </w:p>
        </w:tc>
        <w:tc>
          <w:tcPr>
            <w:tcW w:w="1701" w:type="dxa"/>
            <w:tcBorders>
              <w:top w:val="single" w:sz="4" w:space="0" w:color="auto"/>
              <w:left w:val="single" w:sz="4" w:space="0" w:color="auto"/>
              <w:bottom w:val="single" w:sz="4" w:space="0" w:color="auto"/>
              <w:right w:val="single" w:sz="12" w:space="0" w:color="auto"/>
            </w:tcBorders>
          </w:tcPr>
          <w:p w:rsidR="0091665B" w:rsidRPr="00085826" w:rsidRDefault="0091665B" w:rsidP="005E4BE4">
            <w:pPr>
              <w:tabs>
                <w:tab w:val="left" w:pos="3975"/>
              </w:tabs>
              <w:spacing w:line="276" w:lineRule="auto"/>
              <w:jc w:val="center"/>
              <w:rPr>
                <w:lang w:val="lt-LT"/>
              </w:rPr>
            </w:pPr>
            <w:r w:rsidRPr="00085826">
              <w:rPr>
                <w:lang w:val="lt-LT"/>
              </w:rPr>
              <w:t xml:space="preserve">III–IV </w:t>
            </w:r>
            <w:proofErr w:type="spellStart"/>
            <w:r w:rsidRPr="00085826">
              <w:rPr>
                <w:lang w:val="lt-LT"/>
              </w:rPr>
              <w:t>kl</w:t>
            </w:r>
            <w:proofErr w:type="spellEnd"/>
            <w:r w:rsidRPr="00085826">
              <w:rPr>
                <w:lang w:val="lt-LT"/>
              </w:rPr>
              <w:t xml:space="preserve">.  </w:t>
            </w:r>
          </w:p>
        </w:tc>
      </w:tr>
      <w:tr w:rsidR="0091665B" w:rsidTr="006E14FC">
        <w:tc>
          <w:tcPr>
            <w:tcW w:w="7297" w:type="dxa"/>
            <w:gridSpan w:val="4"/>
            <w:tcBorders>
              <w:top w:val="single" w:sz="4" w:space="0" w:color="auto"/>
              <w:left w:val="single" w:sz="12" w:space="0" w:color="auto"/>
              <w:bottom w:val="single" w:sz="12" w:space="0" w:color="auto"/>
              <w:right w:val="single" w:sz="2" w:space="0" w:color="auto"/>
            </w:tcBorders>
            <w:hideMark/>
          </w:tcPr>
          <w:p w:rsidR="0091665B" w:rsidRDefault="0091665B">
            <w:pPr>
              <w:tabs>
                <w:tab w:val="left" w:pos="3975"/>
              </w:tabs>
              <w:spacing w:line="276" w:lineRule="auto"/>
              <w:rPr>
                <w:b/>
                <w:lang w:val="lt-LT"/>
              </w:rPr>
            </w:pPr>
            <w:r>
              <w:rPr>
                <w:b/>
                <w:lang w:val="lt-LT"/>
              </w:rPr>
              <w:t xml:space="preserve">                                                                                                   Iš viso</w:t>
            </w:r>
          </w:p>
        </w:tc>
        <w:tc>
          <w:tcPr>
            <w:tcW w:w="752" w:type="dxa"/>
            <w:tcBorders>
              <w:top w:val="single" w:sz="4" w:space="0" w:color="auto"/>
              <w:left w:val="single" w:sz="2" w:space="0" w:color="auto"/>
              <w:bottom w:val="single" w:sz="12" w:space="0" w:color="auto"/>
              <w:right w:val="single" w:sz="2" w:space="0" w:color="auto"/>
            </w:tcBorders>
            <w:hideMark/>
          </w:tcPr>
          <w:p w:rsidR="0091665B" w:rsidRDefault="0091665B">
            <w:pPr>
              <w:tabs>
                <w:tab w:val="left" w:pos="3975"/>
              </w:tabs>
              <w:spacing w:line="276" w:lineRule="auto"/>
              <w:ind w:left="132"/>
              <w:rPr>
                <w:b/>
                <w:lang w:val="lt-LT" w:eastAsia="lt-LT"/>
              </w:rPr>
            </w:pPr>
            <w:r>
              <w:rPr>
                <w:b/>
                <w:lang w:val="lt-LT"/>
              </w:rPr>
              <w:t xml:space="preserve"> 6</w:t>
            </w:r>
          </w:p>
        </w:tc>
        <w:tc>
          <w:tcPr>
            <w:tcW w:w="1701" w:type="dxa"/>
            <w:tcBorders>
              <w:top w:val="single" w:sz="4" w:space="0" w:color="auto"/>
              <w:left w:val="single" w:sz="2" w:space="0" w:color="auto"/>
              <w:bottom w:val="single" w:sz="12" w:space="0" w:color="auto"/>
              <w:right w:val="single" w:sz="12" w:space="0" w:color="auto"/>
            </w:tcBorders>
            <w:hideMark/>
          </w:tcPr>
          <w:p w:rsidR="0091665B" w:rsidRDefault="0091665B">
            <w:pPr>
              <w:tabs>
                <w:tab w:val="left" w:pos="3975"/>
              </w:tabs>
              <w:spacing w:line="276" w:lineRule="auto"/>
              <w:jc w:val="center"/>
              <w:rPr>
                <w:b/>
                <w:lang w:val="lt-LT" w:eastAsia="lt-LT"/>
              </w:rPr>
            </w:pPr>
            <w:r>
              <w:rPr>
                <w:lang w:val="lt-LT"/>
              </w:rPr>
              <w:t xml:space="preserve">III–IV </w:t>
            </w:r>
            <w:proofErr w:type="spellStart"/>
            <w:r>
              <w:rPr>
                <w:lang w:val="lt-LT"/>
              </w:rPr>
              <w:t>kl</w:t>
            </w:r>
            <w:proofErr w:type="spellEnd"/>
            <w:r>
              <w:rPr>
                <w:lang w:val="lt-LT"/>
              </w:rPr>
              <w:t>.</w:t>
            </w:r>
          </w:p>
        </w:tc>
      </w:tr>
      <w:tr w:rsidR="0091665B" w:rsidTr="006E14FC">
        <w:tc>
          <w:tcPr>
            <w:tcW w:w="7297" w:type="dxa"/>
            <w:gridSpan w:val="4"/>
            <w:tcBorders>
              <w:top w:val="single" w:sz="12" w:space="0" w:color="auto"/>
              <w:left w:val="single" w:sz="12" w:space="0" w:color="auto"/>
              <w:bottom w:val="single" w:sz="12" w:space="0" w:color="auto"/>
              <w:right w:val="single" w:sz="2" w:space="0" w:color="auto"/>
            </w:tcBorders>
            <w:hideMark/>
          </w:tcPr>
          <w:p w:rsidR="0091665B" w:rsidRDefault="0091665B">
            <w:pPr>
              <w:tabs>
                <w:tab w:val="left" w:pos="7060"/>
              </w:tabs>
              <w:spacing w:line="276" w:lineRule="auto"/>
              <w:rPr>
                <w:b/>
                <w:lang w:val="lt-LT"/>
              </w:rPr>
            </w:pPr>
            <w:r>
              <w:rPr>
                <w:b/>
                <w:lang w:val="lt-LT"/>
              </w:rPr>
              <w:t xml:space="preserve">                                                                                                   Iš viso</w:t>
            </w:r>
          </w:p>
        </w:tc>
        <w:tc>
          <w:tcPr>
            <w:tcW w:w="752" w:type="dxa"/>
            <w:tcBorders>
              <w:top w:val="single" w:sz="12" w:space="0" w:color="auto"/>
              <w:left w:val="single" w:sz="2" w:space="0" w:color="auto"/>
              <w:bottom w:val="single" w:sz="12" w:space="0" w:color="auto"/>
              <w:right w:val="single" w:sz="2" w:space="0" w:color="auto"/>
            </w:tcBorders>
            <w:hideMark/>
          </w:tcPr>
          <w:p w:rsidR="0091665B" w:rsidRDefault="0091665B">
            <w:pPr>
              <w:tabs>
                <w:tab w:val="left" w:pos="7060"/>
              </w:tabs>
              <w:spacing w:line="276" w:lineRule="auto"/>
              <w:rPr>
                <w:b/>
                <w:lang w:val="lt-LT" w:eastAsia="lt-LT"/>
              </w:rPr>
            </w:pPr>
            <w:r>
              <w:rPr>
                <w:b/>
                <w:lang w:val="lt-LT"/>
              </w:rPr>
              <w:t xml:space="preserve"> 18</w:t>
            </w:r>
          </w:p>
        </w:tc>
        <w:tc>
          <w:tcPr>
            <w:tcW w:w="1701" w:type="dxa"/>
            <w:tcBorders>
              <w:top w:val="single" w:sz="12" w:space="0" w:color="auto"/>
              <w:left w:val="single" w:sz="2" w:space="0" w:color="auto"/>
              <w:bottom w:val="single" w:sz="12" w:space="0" w:color="auto"/>
              <w:right w:val="single" w:sz="12" w:space="0" w:color="auto"/>
            </w:tcBorders>
            <w:hideMark/>
          </w:tcPr>
          <w:p w:rsidR="0091665B" w:rsidRDefault="0091665B">
            <w:pPr>
              <w:tabs>
                <w:tab w:val="left" w:pos="7060"/>
              </w:tabs>
              <w:spacing w:line="276" w:lineRule="auto"/>
              <w:rPr>
                <w:b/>
                <w:lang w:val="lt-LT" w:eastAsia="lt-LT"/>
              </w:rPr>
            </w:pPr>
            <w:r>
              <w:rPr>
                <w:b/>
                <w:lang w:val="lt-LT"/>
              </w:rPr>
              <w:t xml:space="preserve">5–IV </w:t>
            </w:r>
            <w:proofErr w:type="spellStart"/>
            <w:r>
              <w:rPr>
                <w:b/>
                <w:lang w:val="lt-LT"/>
              </w:rPr>
              <w:t>gimn</w:t>
            </w:r>
            <w:proofErr w:type="spellEnd"/>
            <w:r>
              <w:rPr>
                <w:b/>
                <w:lang w:val="lt-LT"/>
              </w:rPr>
              <w:t xml:space="preserve">. </w:t>
            </w:r>
            <w:proofErr w:type="spellStart"/>
            <w:r>
              <w:rPr>
                <w:b/>
                <w:lang w:val="lt-LT"/>
              </w:rPr>
              <w:t>kl</w:t>
            </w:r>
            <w:proofErr w:type="spellEnd"/>
            <w:r>
              <w:rPr>
                <w:b/>
                <w:lang w:val="lt-LT"/>
              </w:rPr>
              <w:t>.</w:t>
            </w:r>
          </w:p>
        </w:tc>
      </w:tr>
    </w:tbl>
    <w:p w:rsidR="006E14FC" w:rsidRDefault="006E14FC" w:rsidP="006E14FC">
      <w:pPr>
        <w:tabs>
          <w:tab w:val="left" w:pos="0"/>
          <w:tab w:val="left" w:pos="30"/>
          <w:tab w:val="left" w:pos="900"/>
        </w:tabs>
        <w:spacing w:line="276" w:lineRule="auto"/>
        <w:ind w:right="180"/>
        <w:jc w:val="both"/>
        <w:rPr>
          <w:b/>
          <w:lang w:val="lt-LT"/>
        </w:rPr>
      </w:pPr>
    </w:p>
    <w:p w:rsidR="006E14FC" w:rsidRDefault="006E14FC" w:rsidP="006E14FC">
      <w:pPr>
        <w:spacing w:line="276" w:lineRule="auto"/>
        <w:jc w:val="both"/>
        <w:rPr>
          <w:lang w:val="lt-LT"/>
        </w:rPr>
      </w:pPr>
      <w:r>
        <w:rPr>
          <w:lang w:val="lt-LT"/>
        </w:rPr>
        <w:t xml:space="preserve">                         79. Neformaliojo vaikų švietimo programas mokiniai renkasi laisvai, jos yra neprivalomos ir įgyvendinamos per: </w:t>
      </w:r>
    </w:p>
    <w:p w:rsidR="006E14FC" w:rsidRDefault="006E14FC" w:rsidP="006E14FC">
      <w:pPr>
        <w:spacing w:line="276" w:lineRule="auto"/>
        <w:jc w:val="both"/>
        <w:rPr>
          <w:lang w:val="lt-LT"/>
        </w:rPr>
      </w:pPr>
      <w:r>
        <w:rPr>
          <w:lang w:val="lt-LT"/>
        </w:rPr>
        <w:t xml:space="preserve">                         79.1. neformaliojo ugdymo programas: prevencines, ekologijos, karjeros ugdymo, pilietiškumo, sveikatingumo (sporto), meno, kraštotyros, pažintines; </w:t>
      </w:r>
    </w:p>
    <w:p w:rsidR="006E14FC" w:rsidRDefault="006E14FC" w:rsidP="006E14FC">
      <w:pPr>
        <w:tabs>
          <w:tab w:val="left" w:pos="709"/>
        </w:tabs>
        <w:spacing w:line="276" w:lineRule="auto"/>
        <w:ind w:firstLine="720"/>
        <w:jc w:val="both"/>
        <w:rPr>
          <w:lang w:val="lt-LT"/>
        </w:rPr>
      </w:pPr>
      <w:r>
        <w:rPr>
          <w:lang w:val="lt-LT"/>
        </w:rPr>
        <w:t xml:space="preserve">             79.2. neformaliojo vaikų švietimo programas, kurios vykdomos mokykloje, kai panaudotos visos neformaliojo ugdymo valandos, finansuojamos iš mokinio krepšelio lėšų, skirtų neformaliam vaikų švietimui.</w:t>
      </w:r>
    </w:p>
    <w:p w:rsidR="006E14FC" w:rsidRDefault="006E14FC" w:rsidP="006E14FC">
      <w:pPr>
        <w:spacing w:line="276" w:lineRule="auto"/>
        <w:ind w:firstLine="720"/>
        <w:jc w:val="both"/>
        <w:rPr>
          <w:lang w:val="lt-LT"/>
        </w:rPr>
      </w:pPr>
      <w:r>
        <w:rPr>
          <w:lang w:val="lt-LT"/>
        </w:rPr>
        <w:t xml:space="preserve">             80. Mokinių skaičius neformaliojo ugdymo grupėse yra ne mažesnis kaip 12 mokinių.</w:t>
      </w:r>
    </w:p>
    <w:p w:rsidR="006E14FC" w:rsidRDefault="006E14FC" w:rsidP="006E14FC">
      <w:pPr>
        <w:tabs>
          <w:tab w:val="left" w:pos="709"/>
          <w:tab w:val="left" w:pos="1620"/>
        </w:tabs>
        <w:spacing w:line="276" w:lineRule="auto"/>
        <w:jc w:val="both"/>
        <w:rPr>
          <w:lang w:val="lt-LT"/>
        </w:rPr>
      </w:pPr>
      <w:r>
        <w:rPr>
          <w:lang w:val="lt-LT"/>
        </w:rPr>
        <w:t xml:space="preserve">                         81. Mokykla užtikrina neformalųjį ugdymą pagal mokinių poreikius ir mokyklos galimybes. </w:t>
      </w:r>
    </w:p>
    <w:p w:rsidR="006E14FC" w:rsidRDefault="006E14FC" w:rsidP="006E14FC">
      <w:pPr>
        <w:tabs>
          <w:tab w:val="left" w:pos="0"/>
          <w:tab w:val="left" w:pos="900"/>
        </w:tabs>
        <w:spacing w:line="276" w:lineRule="auto"/>
        <w:jc w:val="both"/>
        <w:rPr>
          <w:lang w:val="lt-LT"/>
        </w:rPr>
      </w:pPr>
    </w:p>
    <w:p w:rsidR="006E14FC" w:rsidRDefault="006E14FC" w:rsidP="006E14FC">
      <w:pPr>
        <w:tabs>
          <w:tab w:val="left" w:pos="0"/>
          <w:tab w:val="left" w:pos="900"/>
        </w:tabs>
        <w:spacing w:line="276" w:lineRule="auto"/>
        <w:jc w:val="center"/>
        <w:rPr>
          <w:b/>
          <w:lang w:val="lt-LT"/>
        </w:rPr>
      </w:pPr>
      <w:r>
        <w:rPr>
          <w:b/>
          <w:lang w:val="lt-LT"/>
        </w:rPr>
        <w:t>XIX. MOKINIŲ MOKYMAS NAMUOSE IR SAVARANKIŠKO MOKYMOSI ORGANIZAVIMAS</w:t>
      </w:r>
    </w:p>
    <w:p w:rsidR="006E14FC" w:rsidRDefault="006E14FC" w:rsidP="006E14FC">
      <w:pPr>
        <w:tabs>
          <w:tab w:val="left" w:pos="0"/>
          <w:tab w:val="left" w:pos="900"/>
        </w:tabs>
        <w:spacing w:line="276" w:lineRule="auto"/>
        <w:jc w:val="center"/>
        <w:rPr>
          <w:b/>
          <w:lang w:val="lt-LT"/>
        </w:rPr>
      </w:pPr>
    </w:p>
    <w:p w:rsidR="006E14FC" w:rsidRDefault="006E14FC" w:rsidP="006E14FC">
      <w:pPr>
        <w:pStyle w:val="Pagrindinistekstas"/>
        <w:tabs>
          <w:tab w:val="left" w:pos="709"/>
          <w:tab w:val="left" w:pos="851"/>
          <w:tab w:val="left" w:pos="1080"/>
          <w:tab w:val="left" w:pos="1260"/>
          <w:tab w:val="left" w:pos="1440"/>
        </w:tabs>
        <w:spacing w:line="276" w:lineRule="auto"/>
        <w:ind w:right="102" w:firstLine="0"/>
        <w:jc w:val="both"/>
        <w:rPr>
          <w:lang w:val="lt-LT"/>
        </w:rPr>
      </w:pPr>
      <w:r>
        <w:rPr>
          <w:lang w:val="lt-LT"/>
        </w:rPr>
        <w:t xml:space="preserve">                        82. Mokinių</w:t>
      </w:r>
      <w:r>
        <w:rPr>
          <w:spacing w:val="24"/>
          <w:lang w:val="lt-LT"/>
        </w:rPr>
        <w:t xml:space="preserve"> </w:t>
      </w:r>
      <w:r>
        <w:rPr>
          <w:lang w:val="lt-LT"/>
        </w:rPr>
        <w:t>mo</w:t>
      </w:r>
      <w:r>
        <w:rPr>
          <w:spacing w:val="2"/>
          <w:lang w:val="lt-LT"/>
        </w:rPr>
        <w:t>k</w:t>
      </w:r>
      <w:r>
        <w:rPr>
          <w:spacing w:val="-8"/>
          <w:lang w:val="lt-LT"/>
        </w:rPr>
        <w:t>y</w:t>
      </w:r>
      <w:r>
        <w:rPr>
          <w:lang w:val="lt-LT"/>
        </w:rPr>
        <w:t>mas</w:t>
      </w:r>
      <w:r>
        <w:rPr>
          <w:spacing w:val="2"/>
          <w:lang w:val="lt-LT"/>
        </w:rPr>
        <w:t>i</w:t>
      </w:r>
      <w:r>
        <w:rPr>
          <w:lang w:val="lt-LT"/>
        </w:rPr>
        <w:t>s</w:t>
      </w:r>
      <w:r>
        <w:rPr>
          <w:spacing w:val="24"/>
          <w:lang w:val="lt-LT"/>
        </w:rPr>
        <w:t xml:space="preserve"> </w:t>
      </w:r>
      <w:r>
        <w:rPr>
          <w:lang w:val="lt-LT"/>
        </w:rPr>
        <w:t>n</w:t>
      </w:r>
      <w:r>
        <w:rPr>
          <w:spacing w:val="-1"/>
          <w:lang w:val="lt-LT"/>
        </w:rPr>
        <w:t>a</w:t>
      </w:r>
      <w:r>
        <w:rPr>
          <w:lang w:val="lt-LT"/>
        </w:rPr>
        <w:t>mie</w:t>
      </w:r>
      <w:r>
        <w:rPr>
          <w:spacing w:val="22"/>
          <w:lang w:val="lt-LT"/>
        </w:rPr>
        <w:t xml:space="preserve"> </w:t>
      </w:r>
      <w:r>
        <w:rPr>
          <w:lang w:val="lt-LT"/>
        </w:rPr>
        <w:t>o</w:t>
      </w:r>
      <w:r>
        <w:rPr>
          <w:spacing w:val="-1"/>
          <w:lang w:val="lt-LT"/>
        </w:rPr>
        <w:t>r</w:t>
      </w:r>
      <w:r>
        <w:rPr>
          <w:spacing w:val="-3"/>
          <w:lang w:val="lt-LT"/>
        </w:rPr>
        <w:t>g</w:t>
      </w:r>
      <w:r>
        <w:rPr>
          <w:spacing w:val="-1"/>
          <w:lang w:val="lt-LT"/>
        </w:rPr>
        <w:t>a</w:t>
      </w:r>
      <w:r>
        <w:rPr>
          <w:lang w:val="lt-LT"/>
        </w:rPr>
        <w:t>ni</w:t>
      </w:r>
      <w:r>
        <w:rPr>
          <w:spacing w:val="1"/>
          <w:lang w:val="lt-LT"/>
        </w:rPr>
        <w:t>z</w:t>
      </w:r>
      <w:r>
        <w:rPr>
          <w:lang w:val="lt-LT"/>
        </w:rPr>
        <w:t>uojam</w:t>
      </w:r>
      <w:r>
        <w:rPr>
          <w:spacing w:val="1"/>
          <w:lang w:val="lt-LT"/>
        </w:rPr>
        <w:t>a</w:t>
      </w:r>
      <w:r>
        <w:rPr>
          <w:lang w:val="lt-LT"/>
        </w:rPr>
        <w:t>s</w:t>
      </w:r>
      <w:r>
        <w:rPr>
          <w:spacing w:val="24"/>
          <w:lang w:val="lt-LT"/>
        </w:rPr>
        <w:t xml:space="preserve"> </w:t>
      </w:r>
      <w:r>
        <w:rPr>
          <w:lang w:val="lt-LT"/>
        </w:rPr>
        <w:t>v</w:t>
      </w:r>
      <w:r>
        <w:rPr>
          <w:spacing w:val="-1"/>
          <w:lang w:val="lt-LT"/>
        </w:rPr>
        <w:t>a</w:t>
      </w:r>
      <w:r>
        <w:rPr>
          <w:lang w:val="lt-LT"/>
        </w:rPr>
        <w:t>dov</w:t>
      </w:r>
      <w:r>
        <w:rPr>
          <w:spacing w:val="-1"/>
          <w:lang w:val="lt-LT"/>
        </w:rPr>
        <w:t>a</w:t>
      </w:r>
      <w:r>
        <w:rPr>
          <w:lang w:val="lt-LT"/>
        </w:rPr>
        <w:t>ujantis</w:t>
      </w:r>
      <w:r>
        <w:rPr>
          <w:spacing w:val="24"/>
          <w:lang w:val="lt-LT"/>
        </w:rPr>
        <w:t xml:space="preserve"> </w:t>
      </w:r>
      <w:r>
        <w:rPr>
          <w:lang w:val="lt-LT"/>
        </w:rPr>
        <w:t>Mokin</w:t>
      </w:r>
      <w:r>
        <w:rPr>
          <w:spacing w:val="-2"/>
          <w:lang w:val="lt-LT"/>
        </w:rPr>
        <w:t>i</w:t>
      </w:r>
      <w:r>
        <w:rPr>
          <w:lang w:val="lt-LT"/>
        </w:rPr>
        <w:t>ų</w:t>
      </w:r>
      <w:r>
        <w:rPr>
          <w:spacing w:val="23"/>
          <w:lang w:val="lt-LT"/>
        </w:rPr>
        <w:t xml:space="preserve"> </w:t>
      </w:r>
      <w:r>
        <w:rPr>
          <w:lang w:val="lt-LT"/>
        </w:rPr>
        <w:t>mo</w:t>
      </w:r>
      <w:r>
        <w:rPr>
          <w:spacing w:val="2"/>
          <w:lang w:val="lt-LT"/>
        </w:rPr>
        <w:t>k</w:t>
      </w:r>
      <w:r>
        <w:rPr>
          <w:spacing w:val="-8"/>
          <w:lang w:val="lt-LT"/>
        </w:rPr>
        <w:t>y</w:t>
      </w:r>
      <w:r>
        <w:rPr>
          <w:lang w:val="lt-LT"/>
        </w:rPr>
        <w:t>mo sta</w:t>
      </w:r>
      <w:r>
        <w:rPr>
          <w:spacing w:val="-2"/>
          <w:lang w:val="lt-LT"/>
        </w:rPr>
        <w:t>c</w:t>
      </w:r>
      <w:r>
        <w:rPr>
          <w:lang w:val="lt-LT"/>
        </w:rPr>
        <w:t>iona</w:t>
      </w:r>
      <w:r>
        <w:rPr>
          <w:spacing w:val="-2"/>
          <w:lang w:val="lt-LT"/>
        </w:rPr>
        <w:t>r</w:t>
      </w:r>
      <w:r>
        <w:rPr>
          <w:lang w:val="lt-LT"/>
        </w:rPr>
        <w:t>inėje</w:t>
      </w:r>
      <w:r>
        <w:rPr>
          <w:spacing w:val="15"/>
          <w:lang w:val="lt-LT"/>
        </w:rPr>
        <w:t xml:space="preserve"> </w:t>
      </w:r>
      <w:r>
        <w:rPr>
          <w:spacing w:val="-1"/>
          <w:lang w:val="lt-LT"/>
        </w:rPr>
        <w:t>a</w:t>
      </w:r>
      <w:r>
        <w:rPr>
          <w:lang w:val="lt-LT"/>
        </w:rPr>
        <w:t>smens</w:t>
      </w:r>
      <w:r>
        <w:rPr>
          <w:spacing w:val="16"/>
          <w:lang w:val="lt-LT"/>
        </w:rPr>
        <w:t xml:space="preserve"> </w:t>
      </w:r>
      <w:r>
        <w:rPr>
          <w:spacing w:val="2"/>
          <w:lang w:val="lt-LT"/>
        </w:rPr>
        <w:t>s</w:t>
      </w:r>
      <w:r>
        <w:rPr>
          <w:lang w:val="lt-LT"/>
        </w:rPr>
        <w:t>v</w:t>
      </w:r>
      <w:r>
        <w:rPr>
          <w:spacing w:val="-1"/>
          <w:lang w:val="lt-LT"/>
        </w:rPr>
        <w:t>e</w:t>
      </w:r>
      <w:r>
        <w:rPr>
          <w:lang w:val="lt-LT"/>
        </w:rPr>
        <w:t>ikatos</w:t>
      </w:r>
      <w:r>
        <w:rPr>
          <w:spacing w:val="16"/>
          <w:lang w:val="lt-LT"/>
        </w:rPr>
        <w:t xml:space="preserve"> </w:t>
      </w:r>
      <w:r>
        <w:rPr>
          <w:lang w:val="lt-LT"/>
        </w:rPr>
        <w:t>p</w:t>
      </w:r>
      <w:r>
        <w:rPr>
          <w:spacing w:val="-1"/>
          <w:lang w:val="lt-LT"/>
        </w:rPr>
        <w:t>r</w:t>
      </w:r>
      <w:r>
        <w:rPr>
          <w:lang w:val="lt-LT"/>
        </w:rPr>
        <w:t>iežiūros</w:t>
      </w:r>
      <w:r>
        <w:rPr>
          <w:spacing w:val="16"/>
          <w:lang w:val="lt-LT"/>
        </w:rPr>
        <w:t xml:space="preserve"> </w:t>
      </w:r>
      <w:r>
        <w:rPr>
          <w:lang w:val="lt-LT"/>
        </w:rPr>
        <w:t>įst</w:t>
      </w:r>
      <w:r>
        <w:rPr>
          <w:spacing w:val="-1"/>
          <w:lang w:val="lt-LT"/>
        </w:rPr>
        <w:t>a</w:t>
      </w:r>
      <w:r>
        <w:rPr>
          <w:spacing w:val="-2"/>
          <w:lang w:val="lt-LT"/>
        </w:rPr>
        <w:t>i</w:t>
      </w:r>
      <w:r>
        <w:rPr>
          <w:spacing w:val="-3"/>
          <w:lang w:val="lt-LT"/>
        </w:rPr>
        <w:t>g</w:t>
      </w:r>
      <w:r>
        <w:rPr>
          <w:lang w:val="lt-LT"/>
        </w:rPr>
        <w:t>oje</w:t>
      </w:r>
      <w:r>
        <w:rPr>
          <w:spacing w:val="16"/>
          <w:lang w:val="lt-LT"/>
        </w:rPr>
        <w:t xml:space="preserve"> </w:t>
      </w:r>
      <w:r>
        <w:rPr>
          <w:lang w:val="lt-LT"/>
        </w:rPr>
        <w:t>ir</w:t>
      </w:r>
      <w:r>
        <w:rPr>
          <w:spacing w:val="16"/>
          <w:lang w:val="lt-LT"/>
        </w:rPr>
        <w:t xml:space="preserve"> </w:t>
      </w:r>
      <w:r>
        <w:rPr>
          <w:lang w:val="lt-LT"/>
        </w:rPr>
        <w:t>n</w:t>
      </w:r>
      <w:r>
        <w:rPr>
          <w:spacing w:val="-1"/>
          <w:lang w:val="lt-LT"/>
        </w:rPr>
        <w:t>a</w:t>
      </w:r>
      <w:r>
        <w:rPr>
          <w:lang w:val="lt-LT"/>
        </w:rPr>
        <w:t>muose</w:t>
      </w:r>
      <w:r>
        <w:rPr>
          <w:spacing w:val="15"/>
          <w:lang w:val="lt-LT"/>
        </w:rPr>
        <w:t xml:space="preserve"> </w:t>
      </w:r>
      <w:r>
        <w:rPr>
          <w:lang w:val="lt-LT"/>
        </w:rPr>
        <w:t>o</w:t>
      </w:r>
      <w:r>
        <w:rPr>
          <w:spacing w:val="1"/>
          <w:lang w:val="lt-LT"/>
        </w:rPr>
        <w:t>r</w:t>
      </w:r>
      <w:r>
        <w:rPr>
          <w:spacing w:val="-3"/>
          <w:lang w:val="lt-LT"/>
        </w:rPr>
        <w:t>g</w:t>
      </w:r>
      <w:r>
        <w:rPr>
          <w:spacing w:val="-1"/>
          <w:lang w:val="lt-LT"/>
        </w:rPr>
        <w:t>a</w:t>
      </w:r>
      <w:r>
        <w:rPr>
          <w:lang w:val="lt-LT"/>
        </w:rPr>
        <w:t>n</w:t>
      </w:r>
      <w:r>
        <w:rPr>
          <w:spacing w:val="2"/>
          <w:lang w:val="lt-LT"/>
        </w:rPr>
        <w:t>i</w:t>
      </w:r>
      <w:r>
        <w:rPr>
          <w:spacing w:val="1"/>
          <w:lang w:val="lt-LT"/>
        </w:rPr>
        <w:t>z</w:t>
      </w:r>
      <w:r>
        <w:rPr>
          <w:spacing w:val="-1"/>
          <w:lang w:val="lt-LT"/>
        </w:rPr>
        <w:t>a</w:t>
      </w:r>
      <w:r>
        <w:rPr>
          <w:lang w:val="lt-LT"/>
        </w:rPr>
        <w:t>vimo</w:t>
      </w:r>
      <w:r>
        <w:rPr>
          <w:spacing w:val="16"/>
          <w:lang w:val="lt-LT"/>
        </w:rPr>
        <w:t xml:space="preserve"> </w:t>
      </w:r>
      <w:r>
        <w:rPr>
          <w:lang w:val="lt-LT"/>
        </w:rPr>
        <w:t>tva</w:t>
      </w:r>
      <w:r>
        <w:rPr>
          <w:spacing w:val="-2"/>
          <w:lang w:val="lt-LT"/>
        </w:rPr>
        <w:t>r</w:t>
      </w:r>
      <w:r>
        <w:rPr>
          <w:lang w:val="lt-LT"/>
        </w:rPr>
        <w:t>kos</w:t>
      </w:r>
      <w:r>
        <w:rPr>
          <w:spacing w:val="16"/>
          <w:lang w:val="lt-LT"/>
        </w:rPr>
        <w:t xml:space="preserve"> </w:t>
      </w:r>
      <w:r>
        <w:rPr>
          <w:spacing w:val="-1"/>
          <w:lang w:val="lt-LT"/>
        </w:rPr>
        <w:t>a</w:t>
      </w:r>
      <w:r>
        <w:rPr>
          <w:lang w:val="lt-LT"/>
        </w:rPr>
        <w:t>p</w:t>
      </w:r>
      <w:r>
        <w:rPr>
          <w:spacing w:val="-1"/>
          <w:lang w:val="lt-LT"/>
        </w:rPr>
        <w:t>ra</w:t>
      </w:r>
      <w:r>
        <w:rPr>
          <w:lang w:val="lt-LT"/>
        </w:rPr>
        <w:t>š</w:t>
      </w:r>
      <w:r>
        <w:rPr>
          <w:spacing w:val="5"/>
          <w:lang w:val="lt-LT"/>
        </w:rPr>
        <w:t>u</w:t>
      </w:r>
      <w:r>
        <w:rPr>
          <w:lang w:val="lt-LT"/>
        </w:rPr>
        <w:t>, p</w:t>
      </w:r>
      <w:r>
        <w:rPr>
          <w:spacing w:val="-1"/>
          <w:lang w:val="lt-LT"/>
        </w:rPr>
        <w:t>a</w:t>
      </w:r>
      <w:r>
        <w:rPr>
          <w:lang w:val="lt-LT"/>
        </w:rPr>
        <w:t>tvirtintu</w:t>
      </w:r>
      <w:r>
        <w:rPr>
          <w:spacing w:val="4"/>
          <w:lang w:val="lt-LT"/>
        </w:rPr>
        <w:t xml:space="preserve"> </w:t>
      </w:r>
      <w:r>
        <w:rPr>
          <w:spacing w:val="-6"/>
          <w:lang w:val="lt-LT"/>
        </w:rPr>
        <w:t>L</w:t>
      </w:r>
      <w:r>
        <w:rPr>
          <w:spacing w:val="2"/>
          <w:lang w:val="lt-LT"/>
        </w:rPr>
        <w:t>i</w:t>
      </w:r>
      <w:r>
        <w:rPr>
          <w:spacing w:val="-1"/>
          <w:lang w:val="lt-LT"/>
        </w:rPr>
        <w:t>e</w:t>
      </w:r>
      <w:r>
        <w:rPr>
          <w:lang w:val="lt-LT"/>
        </w:rPr>
        <w:t>tuv</w:t>
      </w:r>
      <w:r>
        <w:rPr>
          <w:spacing w:val="1"/>
          <w:lang w:val="lt-LT"/>
        </w:rPr>
        <w:t>o</w:t>
      </w:r>
      <w:r>
        <w:rPr>
          <w:lang w:val="lt-LT"/>
        </w:rPr>
        <w:t>s</w:t>
      </w:r>
      <w:r>
        <w:rPr>
          <w:spacing w:val="4"/>
          <w:lang w:val="lt-LT"/>
        </w:rPr>
        <w:t xml:space="preserve"> </w:t>
      </w:r>
      <w:r>
        <w:rPr>
          <w:lang w:val="lt-LT"/>
        </w:rPr>
        <w:t>R</w:t>
      </w:r>
      <w:r>
        <w:rPr>
          <w:spacing w:val="-1"/>
          <w:lang w:val="lt-LT"/>
        </w:rPr>
        <w:t>e</w:t>
      </w:r>
      <w:r>
        <w:rPr>
          <w:lang w:val="lt-LT"/>
        </w:rPr>
        <w:t>spublikos</w:t>
      </w:r>
      <w:r>
        <w:rPr>
          <w:spacing w:val="5"/>
          <w:lang w:val="lt-LT"/>
        </w:rPr>
        <w:t xml:space="preserve"> </w:t>
      </w:r>
      <w:r>
        <w:rPr>
          <w:lang w:val="lt-LT"/>
        </w:rPr>
        <w:t>švietimo</w:t>
      </w:r>
      <w:r>
        <w:rPr>
          <w:spacing w:val="2"/>
          <w:lang w:val="lt-LT"/>
        </w:rPr>
        <w:t xml:space="preserve"> </w:t>
      </w:r>
      <w:r>
        <w:rPr>
          <w:lang w:val="lt-LT"/>
        </w:rPr>
        <w:t>ir</w:t>
      </w:r>
      <w:r>
        <w:rPr>
          <w:spacing w:val="4"/>
          <w:lang w:val="lt-LT"/>
        </w:rPr>
        <w:t xml:space="preserve"> </w:t>
      </w:r>
      <w:r>
        <w:rPr>
          <w:lang w:val="lt-LT"/>
        </w:rPr>
        <w:t>mok</w:t>
      </w:r>
      <w:r>
        <w:rPr>
          <w:spacing w:val="-2"/>
          <w:lang w:val="lt-LT"/>
        </w:rPr>
        <w:t>s</w:t>
      </w:r>
      <w:r>
        <w:rPr>
          <w:lang w:val="lt-LT"/>
        </w:rPr>
        <w:t>lo</w:t>
      </w:r>
      <w:r>
        <w:rPr>
          <w:spacing w:val="5"/>
          <w:lang w:val="lt-LT"/>
        </w:rPr>
        <w:t xml:space="preserve"> </w:t>
      </w:r>
      <w:r>
        <w:rPr>
          <w:lang w:val="lt-LT"/>
        </w:rPr>
        <w:t>ministro</w:t>
      </w:r>
      <w:r>
        <w:rPr>
          <w:spacing w:val="3"/>
          <w:lang w:val="lt-LT"/>
        </w:rPr>
        <w:t xml:space="preserve"> </w:t>
      </w:r>
      <w:r>
        <w:rPr>
          <w:lang w:val="lt-LT"/>
        </w:rPr>
        <w:t>2012</w:t>
      </w:r>
      <w:r>
        <w:rPr>
          <w:spacing w:val="2"/>
          <w:lang w:val="lt-LT"/>
        </w:rPr>
        <w:t xml:space="preserve"> </w:t>
      </w:r>
      <w:r>
        <w:rPr>
          <w:lang w:val="lt-LT"/>
        </w:rPr>
        <w:t>m.</w:t>
      </w:r>
      <w:r>
        <w:rPr>
          <w:spacing w:val="5"/>
          <w:lang w:val="lt-LT"/>
        </w:rPr>
        <w:t xml:space="preserve"> </w:t>
      </w:r>
      <w:r>
        <w:rPr>
          <w:lang w:val="lt-LT"/>
        </w:rPr>
        <w:t>ru</w:t>
      </w:r>
      <w:r>
        <w:rPr>
          <w:spacing w:val="-4"/>
          <w:lang w:val="lt-LT"/>
        </w:rPr>
        <w:t>g</w:t>
      </w:r>
      <w:r>
        <w:rPr>
          <w:lang w:val="lt-LT"/>
        </w:rPr>
        <w:t>s</w:t>
      </w:r>
      <w:r>
        <w:rPr>
          <w:spacing w:val="-1"/>
          <w:lang w:val="lt-LT"/>
        </w:rPr>
        <w:t>ė</w:t>
      </w:r>
      <w:r>
        <w:rPr>
          <w:lang w:val="lt-LT"/>
        </w:rPr>
        <w:t>jo</w:t>
      </w:r>
      <w:r>
        <w:rPr>
          <w:spacing w:val="5"/>
          <w:lang w:val="lt-LT"/>
        </w:rPr>
        <w:t xml:space="preserve"> </w:t>
      </w:r>
      <w:r>
        <w:rPr>
          <w:lang w:val="lt-LT"/>
        </w:rPr>
        <w:t>26</w:t>
      </w:r>
      <w:r>
        <w:rPr>
          <w:spacing w:val="4"/>
          <w:lang w:val="lt-LT"/>
        </w:rPr>
        <w:t xml:space="preserve"> </w:t>
      </w:r>
      <w:r>
        <w:rPr>
          <w:lang w:val="lt-LT"/>
        </w:rPr>
        <w:t>d.</w:t>
      </w:r>
      <w:r>
        <w:rPr>
          <w:spacing w:val="4"/>
          <w:lang w:val="lt-LT"/>
        </w:rPr>
        <w:t xml:space="preserve"> </w:t>
      </w:r>
      <w:r>
        <w:rPr>
          <w:lang w:val="lt-LT"/>
        </w:rPr>
        <w:t>įsa</w:t>
      </w:r>
      <w:r>
        <w:rPr>
          <w:spacing w:val="1"/>
          <w:lang w:val="lt-LT"/>
        </w:rPr>
        <w:t>k</w:t>
      </w:r>
      <w:r>
        <w:rPr>
          <w:spacing w:val="-8"/>
          <w:lang w:val="lt-LT"/>
        </w:rPr>
        <w:t>y</w:t>
      </w:r>
      <w:r>
        <w:rPr>
          <w:lang w:val="lt-LT"/>
        </w:rPr>
        <w:t>mu</w:t>
      </w:r>
      <w:r>
        <w:rPr>
          <w:spacing w:val="5"/>
          <w:lang w:val="lt-LT"/>
        </w:rPr>
        <w:t xml:space="preserve"> </w:t>
      </w:r>
      <w:r>
        <w:rPr>
          <w:spacing w:val="1"/>
          <w:lang w:val="lt-LT"/>
        </w:rPr>
        <w:t>N</w:t>
      </w:r>
      <w:r>
        <w:rPr>
          <w:lang w:val="lt-LT"/>
        </w:rPr>
        <w:t>r.</w:t>
      </w:r>
      <w:r>
        <w:rPr>
          <w:spacing w:val="3"/>
          <w:lang w:val="lt-LT"/>
        </w:rPr>
        <w:t xml:space="preserve"> </w:t>
      </w:r>
      <w:r>
        <w:rPr>
          <w:spacing w:val="5"/>
          <w:lang w:val="lt-LT"/>
        </w:rPr>
        <w:t>V</w:t>
      </w:r>
      <w:r>
        <w:rPr>
          <w:lang w:val="lt-LT"/>
        </w:rPr>
        <w:t>-1405</w:t>
      </w:r>
      <w:r>
        <w:rPr>
          <w:spacing w:val="57"/>
          <w:lang w:val="lt-LT"/>
        </w:rPr>
        <w:t xml:space="preserve"> </w:t>
      </w:r>
      <w:r>
        <w:rPr>
          <w:lang w:val="lt-LT"/>
        </w:rPr>
        <w:t>(</w:t>
      </w:r>
      <w:proofErr w:type="spellStart"/>
      <w:r>
        <w:rPr>
          <w:spacing w:val="-4"/>
          <w:lang w:val="lt-LT"/>
        </w:rPr>
        <w:t>Ž</w:t>
      </w:r>
      <w:r>
        <w:rPr>
          <w:lang w:val="lt-LT"/>
        </w:rPr>
        <w:t>in</w:t>
      </w:r>
      <w:proofErr w:type="spellEnd"/>
      <w:r>
        <w:rPr>
          <w:lang w:val="lt-LT"/>
        </w:rPr>
        <w:t>.,</w:t>
      </w:r>
      <w:r>
        <w:rPr>
          <w:spacing w:val="58"/>
          <w:lang w:val="lt-LT"/>
        </w:rPr>
        <w:t xml:space="preserve"> </w:t>
      </w:r>
      <w:r>
        <w:rPr>
          <w:lang w:val="lt-LT"/>
        </w:rPr>
        <w:t>2012,</w:t>
      </w:r>
      <w:r>
        <w:rPr>
          <w:spacing w:val="57"/>
          <w:lang w:val="lt-LT"/>
        </w:rPr>
        <w:t xml:space="preserve"> </w:t>
      </w:r>
      <w:r>
        <w:rPr>
          <w:lang w:val="lt-LT"/>
        </w:rPr>
        <w:t>N</w:t>
      </w:r>
      <w:r>
        <w:rPr>
          <w:spacing w:val="-2"/>
          <w:lang w:val="lt-LT"/>
        </w:rPr>
        <w:t>r</w:t>
      </w:r>
      <w:r>
        <w:rPr>
          <w:lang w:val="lt-LT"/>
        </w:rPr>
        <w:t>.</w:t>
      </w:r>
      <w:r>
        <w:rPr>
          <w:spacing w:val="57"/>
          <w:lang w:val="lt-LT"/>
        </w:rPr>
        <w:t xml:space="preserve"> </w:t>
      </w:r>
      <w:r>
        <w:rPr>
          <w:spacing w:val="2"/>
          <w:lang w:val="lt-LT"/>
        </w:rPr>
        <w:t>1</w:t>
      </w:r>
      <w:r>
        <w:rPr>
          <w:lang w:val="lt-LT"/>
        </w:rPr>
        <w:t>1</w:t>
      </w:r>
      <w:r>
        <w:rPr>
          <w:spacing w:val="1"/>
          <w:lang w:val="lt-LT"/>
        </w:rPr>
        <w:t>4</w:t>
      </w:r>
      <w:r>
        <w:rPr>
          <w:spacing w:val="-1"/>
          <w:lang w:val="lt-LT"/>
        </w:rPr>
        <w:t>-</w:t>
      </w:r>
      <w:r>
        <w:rPr>
          <w:lang w:val="lt-LT"/>
        </w:rPr>
        <w:t>5788</w:t>
      </w:r>
      <w:r>
        <w:rPr>
          <w:spacing w:val="-1"/>
          <w:lang w:val="lt-LT"/>
        </w:rPr>
        <w:t>)</w:t>
      </w:r>
      <w:r>
        <w:rPr>
          <w:lang w:val="lt-LT"/>
        </w:rPr>
        <w:t>,</w:t>
      </w:r>
      <w:r>
        <w:rPr>
          <w:spacing w:val="57"/>
          <w:lang w:val="lt-LT"/>
        </w:rPr>
        <w:t xml:space="preserve"> </w:t>
      </w:r>
      <w:r>
        <w:rPr>
          <w:lang w:val="lt-LT"/>
        </w:rPr>
        <w:t>ir</w:t>
      </w:r>
      <w:r>
        <w:rPr>
          <w:spacing w:val="57"/>
          <w:lang w:val="lt-LT"/>
        </w:rPr>
        <w:t xml:space="preserve"> </w:t>
      </w:r>
      <w:r>
        <w:rPr>
          <w:lang w:val="lt-LT"/>
        </w:rPr>
        <w:t>Mo</w:t>
      </w:r>
      <w:r>
        <w:rPr>
          <w:spacing w:val="2"/>
          <w:lang w:val="lt-LT"/>
        </w:rPr>
        <w:t>k</w:t>
      </w:r>
      <w:r>
        <w:rPr>
          <w:spacing w:val="-5"/>
          <w:lang w:val="lt-LT"/>
        </w:rPr>
        <w:t>y</w:t>
      </w:r>
      <w:r>
        <w:rPr>
          <w:lang w:val="lt-LT"/>
        </w:rPr>
        <w:t>mosi p</w:t>
      </w:r>
      <w:r>
        <w:rPr>
          <w:spacing w:val="-1"/>
          <w:lang w:val="lt-LT"/>
        </w:rPr>
        <w:t>a</w:t>
      </w:r>
      <w:r>
        <w:rPr>
          <w:spacing w:val="-3"/>
          <w:lang w:val="lt-LT"/>
        </w:rPr>
        <w:t>g</w:t>
      </w:r>
      <w:r>
        <w:rPr>
          <w:spacing w:val="-1"/>
          <w:lang w:val="lt-LT"/>
        </w:rPr>
        <w:t>a</w:t>
      </w:r>
      <w:r>
        <w:rPr>
          <w:lang w:val="lt-LT"/>
        </w:rPr>
        <w:t>l</w:t>
      </w:r>
      <w:r>
        <w:rPr>
          <w:spacing w:val="57"/>
          <w:lang w:val="lt-LT"/>
        </w:rPr>
        <w:t xml:space="preserve"> </w:t>
      </w:r>
      <w:r>
        <w:rPr>
          <w:lang w:val="lt-LT"/>
        </w:rPr>
        <w:t>f</w:t>
      </w:r>
      <w:r>
        <w:rPr>
          <w:spacing w:val="1"/>
          <w:lang w:val="lt-LT"/>
        </w:rPr>
        <w:t>o</w:t>
      </w:r>
      <w:r>
        <w:rPr>
          <w:lang w:val="lt-LT"/>
        </w:rPr>
        <w:t>rm</w:t>
      </w:r>
      <w:r>
        <w:rPr>
          <w:spacing w:val="-2"/>
          <w:lang w:val="lt-LT"/>
        </w:rPr>
        <w:t>a</w:t>
      </w:r>
      <w:r>
        <w:rPr>
          <w:lang w:val="lt-LT"/>
        </w:rPr>
        <w:t>liojo</w:t>
      </w:r>
      <w:r>
        <w:rPr>
          <w:spacing w:val="57"/>
          <w:lang w:val="lt-LT"/>
        </w:rPr>
        <w:t xml:space="preserve"> </w:t>
      </w:r>
      <w:r>
        <w:rPr>
          <w:lang w:val="lt-LT"/>
        </w:rPr>
        <w:t>švietimo</w:t>
      </w:r>
      <w:r>
        <w:rPr>
          <w:spacing w:val="57"/>
          <w:lang w:val="lt-LT"/>
        </w:rPr>
        <w:t xml:space="preserve"> </w:t>
      </w:r>
      <w:r>
        <w:rPr>
          <w:lang w:val="lt-LT"/>
        </w:rPr>
        <w:t>p</w:t>
      </w:r>
      <w:r>
        <w:rPr>
          <w:spacing w:val="-1"/>
          <w:lang w:val="lt-LT"/>
        </w:rPr>
        <w:t>r</w:t>
      </w:r>
      <w:r>
        <w:rPr>
          <w:lang w:val="lt-LT"/>
        </w:rPr>
        <w:t>o</w:t>
      </w:r>
      <w:r>
        <w:rPr>
          <w:spacing w:val="-3"/>
          <w:lang w:val="lt-LT"/>
        </w:rPr>
        <w:t>g</w:t>
      </w:r>
      <w:r>
        <w:rPr>
          <w:spacing w:val="1"/>
          <w:lang w:val="lt-LT"/>
        </w:rPr>
        <w:t>r</w:t>
      </w:r>
      <w:r>
        <w:rPr>
          <w:spacing w:val="-1"/>
          <w:lang w:val="lt-LT"/>
        </w:rPr>
        <w:t>a</w:t>
      </w:r>
      <w:r>
        <w:rPr>
          <w:lang w:val="lt-LT"/>
        </w:rPr>
        <w:t>mas</w:t>
      </w:r>
      <w:r>
        <w:rPr>
          <w:spacing w:val="57"/>
          <w:lang w:val="lt-LT"/>
        </w:rPr>
        <w:t xml:space="preserve"> </w:t>
      </w:r>
      <w:r>
        <w:rPr>
          <w:lang w:val="lt-LT"/>
        </w:rPr>
        <w:t>(išs</w:t>
      </w:r>
      <w:r>
        <w:rPr>
          <w:spacing w:val="2"/>
          <w:lang w:val="lt-LT"/>
        </w:rPr>
        <w:t>k</w:t>
      </w:r>
      <w:r>
        <w:rPr>
          <w:spacing w:val="-5"/>
          <w:lang w:val="lt-LT"/>
        </w:rPr>
        <w:t>y</w:t>
      </w:r>
      <w:r>
        <w:rPr>
          <w:spacing w:val="1"/>
          <w:lang w:val="lt-LT"/>
        </w:rPr>
        <w:t>r</w:t>
      </w:r>
      <w:r>
        <w:rPr>
          <w:lang w:val="lt-LT"/>
        </w:rPr>
        <w:t xml:space="preserve">us </w:t>
      </w:r>
      <w:r>
        <w:rPr>
          <w:spacing w:val="-1"/>
          <w:lang w:val="lt-LT"/>
        </w:rPr>
        <w:t>a</w:t>
      </w:r>
      <w:r>
        <w:rPr>
          <w:lang w:val="lt-LT"/>
        </w:rPr>
        <w:t>ukštojo mokslo studijų</w:t>
      </w:r>
      <w:r>
        <w:rPr>
          <w:spacing w:val="-3"/>
          <w:lang w:val="lt-LT"/>
        </w:rPr>
        <w:t xml:space="preserve"> </w:t>
      </w:r>
      <w:r>
        <w:rPr>
          <w:lang w:val="lt-LT"/>
        </w:rPr>
        <w:t>p</w:t>
      </w:r>
      <w:r>
        <w:rPr>
          <w:spacing w:val="-1"/>
          <w:lang w:val="lt-LT"/>
        </w:rPr>
        <w:t>r</w:t>
      </w:r>
      <w:r>
        <w:rPr>
          <w:lang w:val="lt-LT"/>
        </w:rPr>
        <w:t>ogr</w:t>
      </w:r>
      <w:r>
        <w:rPr>
          <w:spacing w:val="-2"/>
          <w:lang w:val="lt-LT"/>
        </w:rPr>
        <w:t>a</w:t>
      </w:r>
      <w:r>
        <w:rPr>
          <w:lang w:val="lt-LT"/>
        </w:rPr>
        <w:t>mas)</w:t>
      </w:r>
      <w:r>
        <w:rPr>
          <w:spacing w:val="1"/>
          <w:lang w:val="lt-LT"/>
        </w:rPr>
        <w:t xml:space="preserve"> </w:t>
      </w:r>
      <w:r>
        <w:rPr>
          <w:lang w:val="lt-LT"/>
        </w:rPr>
        <w:t>fo</w:t>
      </w:r>
      <w:r>
        <w:rPr>
          <w:spacing w:val="-2"/>
          <w:lang w:val="lt-LT"/>
        </w:rPr>
        <w:t>r</w:t>
      </w:r>
      <w:r>
        <w:rPr>
          <w:lang w:val="lt-LT"/>
        </w:rPr>
        <w:t>mų ir mo</w:t>
      </w:r>
      <w:r>
        <w:rPr>
          <w:spacing w:val="1"/>
          <w:lang w:val="lt-LT"/>
        </w:rPr>
        <w:t>k</w:t>
      </w:r>
      <w:r>
        <w:rPr>
          <w:spacing w:val="-5"/>
          <w:lang w:val="lt-LT"/>
        </w:rPr>
        <w:t>y</w:t>
      </w:r>
      <w:r>
        <w:rPr>
          <w:spacing w:val="2"/>
          <w:lang w:val="lt-LT"/>
        </w:rPr>
        <w:t>m</w:t>
      </w:r>
      <w:r>
        <w:rPr>
          <w:lang w:val="lt-LT"/>
        </w:rPr>
        <w:t>o o</w:t>
      </w:r>
      <w:r>
        <w:rPr>
          <w:spacing w:val="1"/>
          <w:lang w:val="lt-LT"/>
        </w:rPr>
        <w:t>r</w:t>
      </w:r>
      <w:r>
        <w:rPr>
          <w:spacing w:val="-3"/>
          <w:lang w:val="lt-LT"/>
        </w:rPr>
        <w:t>g</w:t>
      </w:r>
      <w:r>
        <w:rPr>
          <w:spacing w:val="1"/>
          <w:lang w:val="lt-LT"/>
        </w:rPr>
        <w:t>a</w:t>
      </w:r>
      <w:r>
        <w:rPr>
          <w:lang w:val="lt-LT"/>
        </w:rPr>
        <w:t>ni</w:t>
      </w:r>
      <w:r>
        <w:rPr>
          <w:spacing w:val="1"/>
          <w:lang w:val="lt-LT"/>
        </w:rPr>
        <w:t>z</w:t>
      </w:r>
      <w:r>
        <w:rPr>
          <w:spacing w:val="-1"/>
          <w:lang w:val="lt-LT"/>
        </w:rPr>
        <w:t>a</w:t>
      </w:r>
      <w:r>
        <w:rPr>
          <w:lang w:val="lt-LT"/>
        </w:rPr>
        <w:t>vimo tva</w:t>
      </w:r>
      <w:r>
        <w:rPr>
          <w:spacing w:val="-2"/>
          <w:lang w:val="lt-LT"/>
        </w:rPr>
        <w:t>r</w:t>
      </w:r>
      <w:r>
        <w:rPr>
          <w:lang w:val="lt-LT"/>
        </w:rPr>
        <w:t xml:space="preserve">kos </w:t>
      </w:r>
      <w:r>
        <w:rPr>
          <w:spacing w:val="-1"/>
          <w:lang w:val="lt-LT"/>
        </w:rPr>
        <w:t>a</w:t>
      </w:r>
      <w:r>
        <w:rPr>
          <w:lang w:val="lt-LT"/>
        </w:rPr>
        <w:t>p</w:t>
      </w:r>
      <w:r>
        <w:rPr>
          <w:spacing w:val="-1"/>
          <w:lang w:val="lt-LT"/>
        </w:rPr>
        <w:t>ra</w:t>
      </w:r>
      <w:r>
        <w:rPr>
          <w:lang w:val="lt-LT"/>
        </w:rPr>
        <w:t>šu, p</w:t>
      </w:r>
      <w:r>
        <w:rPr>
          <w:spacing w:val="-1"/>
          <w:lang w:val="lt-LT"/>
        </w:rPr>
        <w:t>a</w:t>
      </w:r>
      <w:r>
        <w:rPr>
          <w:lang w:val="lt-LT"/>
        </w:rPr>
        <w:t>tvirtintu</w:t>
      </w:r>
      <w:r>
        <w:rPr>
          <w:spacing w:val="4"/>
          <w:lang w:val="lt-LT"/>
        </w:rPr>
        <w:t xml:space="preserve"> </w:t>
      </w:r>
      <w:r>
        <w:rPr>
          <w:spacing w:val="-6"/>
          <w:lang w:val="lt-LT"/>
        </w:rPr>
        <w:t>L</w:t>
      </w:r>
      <w:r>
        <w:rPr>
          <w:spacing w:val="2"/>
          <w:lang w:val="lt-LT"/>
        </w:rPr>
        <w:t>i</w:t>
      </w:r>
      <w:r>
        <w:rPr>
          <w:spacing w:val="-1"/>
          <w:lang w:val="lt-LT"/>
        </w:rPr>
        <w:t>e</w:t>
      </w:r>
      <w:r>
        <w:rPr>
          <w:lang w:val="lt-LT"/>
        </w:rPr>
        <w:t>tuv</w:t>
      </w:r>
      <w:r>
        <w:rPr>
          <w:spacing w:val="1"/>
          <w:lang w:val="lt-LT"/>
        </w:rPr>
        <w:t>o</w:t>
      </w:r>
      <w:r>
        <w:rPr>
          <w:lang w:val="lt-LT"/>
        </w:rPr>
        <w:t>s</w:t>
      </w:r>
      <w:r>
        <w:rPr>
          <w:spacing w:val="4"/>
          <w:lang w:val="lt-LT"/>
        </w:rPr>
        <w:t xml:space="preserve"> </w:t>
      </w:r>
      <w:r>
        <w:rPr>
          <w:lang w:val="lt-LT"/>
        </w:rPr>
        <w:t>R</w:t>
      </w:r>
      <w:r>
        <w:rPr>
          <w:spacing w:val="-1"/>
          <w:lang w:val="lt-LT"/>
        </w:rPr>
        <w:t>e</w:t>
      </w:r>
      <w:r>
        <w:rPr>
          <w:lang w:val="lt-LT"/>
        </w:rPr>
        <w:t>spublikos</w:t>
      </w:r>
      <w:r>
        <w:rPr>
          <w:spacing w:val="5"/>
          <w:lang w:val="lt-LT"/>
        </w:rPr>
        <w:t xml:space="preserve"> </w:t>
      </w:r>
      <w:r>
        <w:rPr>
          <w:lang w:val="lt-LT"/>
        </w:rPr>
        <w:t>švietimo</w:t>
      </w:r>
      <w:r>
        <w:rPr>
          <w:spacing w:val="2"/>
          <w:lang w:val="lt-LT"/>
        </w:rPr>
        <w:t xml:space="preserve"> </w:t>
      </w:r>
      <w:r>
        <w:rPr>
          <w:lang w:val="lt-LT"/>
        </w:rPr>
        <w:t>ir</w:t>
      </w:r>
      <w:r>
        <w:rPr>
          <w:spacing w:val="4"/>
          <w:lang w:val="lt-LT"/>
        </w:rPr>
        <w:t xml:space="preserve"> </w:t>
      </w:r>
      <w:r>
        <w:rPr>
          <w:lang w:val="lt-LT"/>
        </w:rPr>
        <w:t>mok</w:t>
      </w:r>
      <w:r>
        <w:rPr>
          <w:spacing w:val="-2"/>
          <w:lang w:val="lt-LT"/>
        </w:rPr>
        <w:t>s</w:t>
      </w:r>
      <w:r>
        <w:rPr>
          <w:lang w:val="lt-LT"/>
        </w:rPr>
        <w:t>lo</w:t>
      </w:r>
      <w:r>
        <w:rPr>
          <w:spacing w:val="5"/>
          <w:lang w:val="lt-LT"/>
        </w:rPr>
        <w:t xml:space="preserve"> </w:t>
      </w:r>
      <w:r>
        <w:rPr>
          <w:lang w:val="lt-LT"/>
        </w:rPr>
        <w:t>ministro</w:t>
      </w:r>
      <w:r>
        <w:rPr>
          <w:spacing w:val="3"/>
          <w:lang w:val="lt-LT"/>
        </w:rPr>
        <w:t xml:space="preserve"> </w:t>
      </w:r>
      <w:r>
        <w:rPr>
          <w:lang w:val="lt-LT"/>
        </w:rPr>
        <w:t>2012</w:t>
      </w:r>
      <w:r>
        <w:rPr>
          <w:spacing w:val="2"/>
          <w:lang w:val="lt-LT"/>
        </w:rPr>
        <w:t xml:space="preserve"> </w:t>
      </w:r>
      <w:r>
        <w:rPr>
          <w:lang w:val="lt-LT"/>
        </w:rPr>
        <w:t>m.</w:t>
      </w:r>
      <w:r>
        <w:rPr>
          <w:spacing w:val="5"/>
          <w:lang w:val="lt-LT"/>
        </w:rPr>
        <w:t xml:space="preserve"> </w:t>
      </w:r>
      <w:r>
        <w:rPr>
          <w:lang w:val="lt-LT"/>
        </w:rPr>
        <w:t>birželio</w:t>
      </w:r>
      <w:r>
        <w:rPr>
          <w:spacing w:val="5"/>
          <w:lang w:val="lt-LT"/>
        </w:rPr>
        <w:t xml:space="preserve"> </w:t>
      </w:r>
      <w:r>
        <w:rPr>
          <w:lang w:val="lt-LT"/>
        </w:rPr>
        <w:t>28</w:t>
      </w:r>
      <w:r>
        <w:rPr>
          <w:spacing w:val="4"/>
          <w:lang w:val="lt-LT"/>
        </w:rPr>
        <w:t xml:space="preserve"> </w:t>
      </w:r>
      <w:r>
        <w:rPr>
          <w:lang w:val="lt-LT"/>
        </w:rPr>
        <w:t>d.</w:t>
      </w:r>
      <w:r>
        <w:rPr>
          <w:spacing w:val="4"/>
          <w:lang w:val="lt-LT"/>
        </w:rPr>
        <w:t xml:space="preserve"> </w:t>
      </w:r>
      <w:r>
        <w:rPr>
          <w:lang w:val="lt-LT"/>
        </w:rPr>
        <w:t>įsa</w:t>
      </w:r>
      <w:r>
        <w:rPr>
          <w:spacing w:val="1"/>
          <w:lang w:val="lt-LT"/>
        </w:rPr>
        <w:t>k</w:t>
      </w:r>
      <w:r>
        <w:rPr>
          <w:spacing w:val="-8"/>
          <w:lang w:val="lt-LT"/>
        </w:rPr>
        <w:t>y</w:t>
      </w:r>
      <w:r>
        <w:rPr>
          <w:lang w:val="lt-LT"/>
        </w:rPr>
        <w:t>mu</w:t>
      </w:r>
      <w:r>
        <w:rPr>
          <w:spacing w:val="5"/>
          <w:lang w:val="lt-LT"/>
        </w:rPr>
        <w:t xml:space="preserve"> </w:t>
      </w:r>
      <w:r>
        <w:rPr>
          <w:spacing w:val="1"/>
          <w:lang w:val="lt-LT"/>
        </w:rPr>
        <w:t>N</w:t>
      </w:r>
      <w:r>
        <w:rPr>
          <w:lang w:val="lt-LT"/>
        </w:rPr>
        <w:t>r.</w:t>
      </w:r>
      <w:r>
        <w:rPr>
          <w:spacing w:val="3"/>
          <w:lang w:val="lt-LT"/>
        </w:rPr>
        <w:t xml:space="preserve"> </w:t>
      </w:r>
      <w:r>
        <w:rPr>
          <w:spacing w:val="5"/>
          <w:lang w:val="lt-LT"/>
        </w:rPr>
        <w:t>V</w:t>
      </w:r>
      <w:r>
        <w:rPr>
          <w:lang w:val="lt-LT"/>
        </w:rPr>
        <w:t>-1049.</w:t>
      </w:r>
    </w:p>
    <w:p w:rsidR="006E14FC" w:rsidRDefault="006E14FC" w:rsidP="006E14FC">
      <w:pPr>
        <w:pStyle w:val="Pagrindinistekstas"/>
        <w:spacing w:line="276" w:lineRule="auto"/>
        <w:ind w:right="102" w:firstLine="0"/>
        <w:jc w:val="both"/>
        <w:rPr>
          <w:lang w:val="lt-LT"/>
        </w:rPr>
      </w:pPr>
      <w:r>
        <w:rPr>
          <w:lang w:val="lt-LT"/>
        </w:rPr>
        <w:t xml:space="preserve">                        83. Mokiniui, besimokančiam namuose, sudaromas individualus ugdymo planas atsižvelgiant į mokinio ligos pobūdį bei gydytojo rekomendacijas.</w:t>
      </w:r>
    </w:p>
    <w:p w:rsidR="006E14FC" w:rsidRDefault="006E14FC" w:rsidP="006E14FC">
      <w:pPr>
        <w:pStyle w:val="Pagrindinistekstas"/>
        <w:spacing w:line="276" w:lineRule="auto"/>
        <w:ind w:right="102" w:firstLine="0"/>
        <w:jc w:val="both"/>
      </w:pPr>
      <w:r>
        <w:rPr>
          <w:lang w:val="lt-LT"/>
        </w:rPr>
        <w:t xml:space="preserve">                        84.  Individualus planas suderinamas s</w:t>
      </w:r>
      <w:r>
        <w:t xml:space="preserve">u </w:t>
      </w:r>
      <w:r>
        <w:rPr>
          <w:lang w:val="lt-LT"/>
        </w:rPr>
        <w:t>mokinio tėvais (globėjais, rūpintojais).</w:t>
      </w:r>
    </w:p>
    <w:p w:rsidR="006E14FC" w:rsidRDefault="006E14FC" w:rsidP="006E14FC">
      <w:pPr>
        <w:pStyle w:val="Pagrindinistekstas"/>
        <w:tabs>
          <w:tab w:val="left" w:pos="1260"/>
        </w:tabs>
        <w:spacing w:line="276" w:lineRule="auto"/>
        <w:ind w:right="102" w:firstLine="0"/>
        <w:jc w:val="both"/>
        <w:rPr>
          <w:lang w:val="lt-LT"/>
        </w:rPr>
      </w:pPr>
      <w:r>
        <w:rPr>
          <w:color w:val="000000"/>
        </w:rPr>
        <w:t xml:space="preserve">                        </w:t>
      </w:r>
      <w:r>
        <w:rPr>
          <w:color w:val="000000"/>
          <w:lang w:val="lt-LT"/>
        </w:rPr>
        <w:t>85.</w:t>
      </w:r>
      <w:r>
        <w:rPr>
          <w:color w:val="FF0000"/>
          <w:lang w:val="lt-LT"/>
        </w:rPr>
        <w:t xml:space="preserve"> </w:t>
      </w:r>
      <w:r>
        <w:rPr>
          <w:lang w:val="lt-LT"/>
        </w:rPr>
        <w:t>Mokinių savarankiškas mokymasis organizuojamas pagal Mo</w:t>
      </w:r>
      <w:r>
        <w:rPr>
          <w:spacing w:val="2"/>
          <w:lang w:val="lt-LT"/>
        </w:rPr>
        <w:t>k</w:t>
      </w:r>
      <w:r>
        <w:rPr>
          <w:spacing w:val="-5"/>
          <w:lang w:val="lt-LT"/>
        </w:rPr>
        <w:t>y</w:t>
      </w:r>
      <w:r>
        <w:rPr>
          <w:lang w:val="lt-LT"/>
        </w:rPr>
        <w:t>mosi p</w:t>
      </w:r>
      <w:r>
        <w:rPr>
          <w:spacing w:val="-1"/>
          <w:lang w:val="lt-LT"/>
        </w:rPr>
        <w:t>a</w:t>
      </w:r>
      <w:r>
        <w:rPr>
          <w:spacing w:val="-3"/>
          <w:lang w:val="lt-LT"/>
        </w:rPr>
        <w:t>g</w:t>
      </w:r>
      <w:r>
        <w:rPr>
          <w:spacing w:val="-1"/>
          <w:lang w:val="lt-LT"/>
        </w:rPr>
        <w:t>a</w:t>
      </w:r>
      <w:r>
        <w:rPr>
          <w:lang w:val="lt-LT"/>
        </w:rPr>
        <w:t>l</w:t>
      </w:r>
      <w:r>
        <w:rPr>
          <w:spacing w:val="57"/>
          <w:lang w:val="lt-LT"/>
        </w:rPr>
        <w:t xml:space="preserve"> </w:t>
      </w:r>
      <w:r>
        <w:rPr>
          <w:lang w:val="lt-LT"/>
        </w:rPr>
        <w:t>f</w:t>
      </w:r>
      <w:r>
        <w:rPr>
          <w:spacing w:val="1"/>
          <w:lang w:val="lt-LT"/>
        </w:rPr>
        <w:t>o</w:t>
      </w:r>
      <w:r>
        <w:rPr>
          <w:lang w:val="lt-LT"/>
        </w:rPr>
        <w:t>rm</w:t>
      </w:r>
      <w:r>
        <w:rPr>
          <w:spacing w:val="-2"/>
          <w:lang w:val="lt-LT"/>
        </w:rPr>
        <w:t>a</w:t>
      </w:r>
      <w:r>
        <w:rPr>
          <w:lang w:val="lt-LT"/>
        </w:rPr>
        <w:t>liojo</w:t>
      </w:r>
      <w:r>
        <w:rPr>
          <w:spacing w:val="57"/>
          <w:lang w:val="lt-LT"/>
        </w:rPr>
        <w:t xml:space="preserve"> </w:t>
      </w:r>
      <w:r>
        <w:rPr>
          <w:lang w:val="lt-LT"/>
        </w:rPr>
        <w:t>švietimo</w:t>
      </w:r>
      <w:r>
        <w:rPr>
          <w:spacing w:val="57"/>
          <w:lang w:val="lt-LT"/>
        </w:rPr>
        <w:t xml:space="preserve"> </w:t>
      </w:r>
      <w:r>
        <w:rPr>
          <w:lang w:val="lt-LT"/>
        </w:rPr>
        <w:t>p</w:t>
      </w:r>
      <w:r>
        <w:rPr>
          <w:spacing w:val="-1"/>
          <w:lang w:val="lt-LT"/>
        </w:rPr>
        <w:t>r</w:t>
      </w:r>
      <w:r>
        <w:rPr>
          <w:lang w:val="lt-LT"/>
        </w:rPr>
        <w:t>o</w:t>
      </w:r>
      <w:r>
        <w:rPr>
          <w:spacing w:val="-3"/>
          <w:lang w:val="lt-LT"/>
        </w:rPr>
        <w:t>g</w:t>
      </w:r>
      <w:r>
        <w:rPr>
          <w:spacing w:val="1"/>
          <w:lang w:val="lt-LT"/>
        </w:rPr>
        <w:t>r</w:t>
      </w:r>
      <w:r>
        <w:rPr>
          <w:spacing w:val="-1"/>
          <w:lang w:val="lt-LT"/>
        </w:rPr>
        <w:t>a</w:t>
      </w:r>
      <w:r>
        <w:rPr>
          <w:lang w:val="lt-LT"/>
        </w:rPr>
        <w:t>mas</w:t>
      </w:r>
      <w:r>
        <w:rPr>
          <w:spacing w:val="57"/>
          <w:lang w:val="lt-LT"/>
        </w:rPr>
        <w:t xml:space="preserve"> </w:t>
      </w:r>
      <w:r>
        <w:rPr>
          <w:lang w:val="lt-LT"/>
        </w:rPr>
        <w:t>(išs</w:t>
      </w:r>
      <w:r>
        <w:rPr>
          <w:spacing w:val="2"/>
          <w:lang w:val="lt-LT"/>
        </w:rPr>
        <w:t>k</w:t>
      </w:r>
      <w:r>
        <w:rPr>
          <w:spacing w:val="-5"/>
          <w:lang w:val="lt-LT"/>
        </w:rPr>
        <w:t>y</w:t>
      </w:r>
      <w:r>
        <w:rPr>
          <w:spacing w:val="1"/>
          <w:lang w:val="lt-LT"/>
        </w:rPr>
        <w:t>r</w:t>
      </w:r>
      <w:r>
        <w:rPr>
          <w:lang w:val="lt-LT"/>
        </w:rPr>
        <w:t xml:space="preserve">us </w:t>
      </w:r>
      <w:r>
        <w:rPr>
          <w:spacing w:val="-1"/>
          <w:lang w:val="lt-LT"/>
        </w:rPr>
        <w:t>a</w:t>
      </w:r>
      <w:r>
        <w:rPr>
          <w:lang w:val="lt-LT"/>
        </w:rPr>
        <w:t>ukštojo mokslo studijų</w:t>
      </w:r>
      <w:r>
        <w:rPr>
          <w:spacing w:val="-3"/>
          <w:lang w:val="lt-LT"/>
        </w:rPr>
        <w:t xml:space="preserve"> </w:t>
      </w:r>
      <w:r>
        <w:rPr>
          <w:lang w:val="lt-LT"/>
        </w:rPr>
        <w:t>p</w:t>
      </w:r>
      <w:r>
        <w:rPr>
          <w:spacing w:val="-1"/>
          <w:lang w:val="lt-LT"/>
        </w:rPr>
        <w:t>r</w:t>
      </w:r>
      <w:r>
        <w:rPr>
          <w:lang w:val="lt-LT"/>
        </w:rPr>
        <w:t>ogr</w:t>
      </w:r>
      <w:r>
        <w:rPr>
          <w:spacing w:val="-2"/>
          <w:lang w:val="lt-LT"/>
        </w:rPr>
        <w:t>a</w:t>
      </w:r>
      <w:r>
        <w:rPr>
          <w:lang w:val="lt-LT"/>
        </w:rPr>
        <w:t>mas)</w:t>
      </w:r>
      <w:r>
        <w:rPr>
          <w:spacing w:val="1"/>
          <w:lang w:val="lt-LT"/>
        </w:rPr>
        <w:t xml:space="preserve"> </w:t>
      </w:r>
      <w:r>
        <w:rPr>
          <w:lang w:val="lt-LT"/>
        </w:rPr>
        <w:t>fo</w:t>
      </w:r>
      <w:r>
        <w:rPr>
          <w:spacing w:val="-2"/>
          <w:lang w:val="lt-LT"/>
        </w:rPr>
        <w:t>r</w:t>
      </w:r>
      <w:r>
        <w:rPr>
          <w:lang w:val="lt-LT"/>
        </w:rPr>
        <w:t>mų ir mo</w:t>
      </w:r>
      <w:r>
        <w:rPr>
          <w:spacing w:val="1"/>
          <w:lang w:val="lt-LT"/>
        </w:rPr>
        <w:t>k</w:t>
      </w:r>
      <w:r>
        <w:rPr>
          <w:spacing w:val="-5"/>
          <w:lang w:val="lt-LT"/>
        </w:rPr>
        <w:t>y</w:t>
      </w:r>
      <w:r>
        <w:rPr>
          <w:spacing w:val="2"/>
          <w:lang w:val="lt-LT"/>
        </w:rPr>
        <w:t>m</w:t>
      </w:r>
      <w:r>
        <w:rPr>
          <w:lang w:val="lt-LT"/>
        </w:rPr>
        <w:t>o o</w:t>
      </w:r>
      <w:r>
        <w:rPr>
          <w:spacing w:val="1"/>
          <w:lang w:val="lt-LT"/>
        </w:rPr>
        <w:t>r</w:t>
      </w:r>
      <w:r>
        <w:rPr>
          <w:spacing w:val="-3"/>
          <w:lang w:val="lt-LT"/>
        </w:rPr>
        <w:t>g</w:t>
      </w:r>
      <w:r>
        <w:rPr>
          <w:spacing w:val="1"/>
          <w:lang w:val="lt-LT"/>
        </w:rPr>
        <w:t>a</w:t>
      </w:r>
      <w:r>
        <w:rPr>
          <w:lang w:val="lt-LT"/>
        </w:rPr>
        <w:t>ni</w:t>
      </w:r>
      <w:r>
        <w:rPr>
          <w:spacing w:val="1"/>
          <w:lang w:val="lt-LT"/>
        </w:rPr>
        <w:t>z</w:t>
      </w:r>
      <w:r>
        <w:rPr>
          <w:spacing w:val="-1"/>
          <w:lang w:val="lt-LT"/>
        </w:rPr>
        <w:t>a</w:t>
      </w:r>
      <w:r>
        <w:rPr>
          <w:lang w:val="lt-LT"/>
        </w:rPr>
        <w:t>vimo tva</w:t>
      </w:r>
      <w:r>
        <w:rPr>
          <w:spacing w:val="-2"/>
          <w:lang w:val="lt-LT"/>
        </w:rPr>
        <w:t>r</w:t>
      </w:r>
      <w:r>
        <w:rPr>
          <w:lang w:val="lt-LT"/>
        </w:rPr>
        <w:t xml:space="preserve">kos </w:t>
      </w:r>
      <w:r>
        <w:rPr>
          <w:spacing w:val="-1"/>
          <w:lang w:val="lt-LT"/>
        </w:rPr>
        <w:t>a</w:t>
      </w:r>
      <w:r>
        <w:rPr>
          <w:lang w:val="lt-LT"/>
        </w:rPr>
        <w:t>p</w:t>
      </w:r>
      <w:r>
        <w:rPr>
          <w:spacing w:val="-1"/>
          <w:lang w:val="lt-LT"/>
        </w:rPr>
        <w:t>ra</w:t>
      </w:r>
      <w:r>
        <w:rPr>
          <w:lang w:val="lt-LT"/>
        </w:rPr>
        <w:t>šą, p</w:t>
      </w:r>
      <w:r>
        <w:rPr>
          <w:spacing w:val="-1"/>
          <w:lang w:val="lt-LT"/>
        </w:rPr>
        <w:t>a</w:t>
      </w:r>
      <w:r>
        <w:rPr>
          <w:lang w:val="lt-LT"/>
        </w:rPr>
        <w:t>tvirtintą</w:t>
      </w:r>
      <w:r>
        <w:rPr>
          <w:spacing w:val="4"/>
          <w:lang w:val="lt-LT"/>
        </w:rPr>
        <w:t xml:space="preserve"> </w:t>
      </w:r>
      <w:r>
        <w:rPr>
          <w:spacing w:val="-6"/>
          <w:lang w:val="lt-LT"/>
        </w:rPr>
        <w:t>L</w:t>
      </w:r>
      <w:r>
        <w:rPr>
          <w:spacing w:val="2"/>
          <w:lang w:val="lt-LT"/>
        </w:rPr>
        <w:t>i</w:t>
      </w:r>
      <w:r>
        <w:rPr>
          <w:spacing w:val="-1"/>
          <w:lang w:val="lt-LT"/>
        </w:rPr>
        <w:t>e</w:t>
      </w:r>
      <w:r>
        <w:rPr>
          <w:lang w:val="lt-LT"/>
        </w:rPr>
        <w:t>tuv</w:t>
      </w:r>
      <w:r>
        <w:rPr>
          <w:spacing w:val="1"/>
          <w:lang w:val="lt-LT"/>
        </w:rPr>
        <w:t>o</w:t>
      </w:r>
      <w:r>
        <w:rPr>
          <w:lang w:val="lt-LT"/>
        </w:rPr>
        <w:t>s</w:t>
      </w:r>
      <w:r>
        <w:rPr>
          <w:spacing w:val="4"/>
          <w:lang w:val="lt-LT"/>
        </w:rPr>
        <w:t xml:space="preserve"> </w:t>
      </w:r>
      <w:r>
        <w:rPr>
          <w:lang w:val="lt-LT"/>
        </w:rPr>
        <w:t>R</w:t>
      </w:r>
      <w:r>
        <w:rPr>
          <w:spacing w:val="-1"/>
          <w:lang w:val="lt-LT"/>
        </w:rPr>
        <w:t>e</w:t>
      </w:r>
      <w:r>
        <w:rPr>
          <w:lang w:val="lt-LT"/>
        </w:rPr>
        <w:t>spublikos</w:t>
      </w:r>
      <w:r>
        <w:rPr>
          <w:spacing w:val="5"/>
          <w:lang w:val="lt-LT"/>
        </w:rPr>
        <w:t xml:space="preserve"> </w:t>
      </w:r>
      <w:r>
        <w:rPr>
          <w:lang w:val="lt-LT"/>
        </w:rPr>
        <w:t>švietimo</w:t>
      </w:r>
      <w:r>
        <w:rPr>
          <w:spacing w:val="2"/>
          <w:lang w:val="lt-LT"/>
        </w:rPr>
        <w:t xml:space="preserve"> </w:t>
      </w:r>
      <w:r>
        <w:rPr>
          <w:lang w:val="lt-LT"/>
        </w:rPr>
        <w:t>ir</w:t>
      </w:r>
      <w:r>
        <w:rPr>
          <w:spacing w:val="4"/>
          <w:lang w:val="lt-LT"/>
        </w:rPr>
        <w:t xml:space="preserve"> </w:t>
      </w:r>
      <w:r>
        <w:rPr>
          <w:lang w:val="lt-LT"/>
        </w:rPr>
        <w:t>mok</w:t>
      </w:r>
      <w:r>
        <w:rPr>
          <w:spacing w:val="-2"/>
          <w:lang w:val="lt-LT"/>
        </w:rPr>
        <w:t>s</w:t>
      </w:r>
      <w:r>
        <w:rPr>
          <w:lang w:val="lt-LT"/>
        </w:rPr>
        <w:t>lo</w:t>
      </w:r>
      <w:r>
        <w:rPr>
          <w:spacing w:val="5"/>
          <w:lang w:val="lt-LT"/>
        </w:rPr>
        <w:t xml:space="preserve"> </w:t>
      </w:r>
      <w:r>
        <w:rPr>
          <w:lang w:val="lt-LT"/>
        </w:rPr>
        <w:t>ministro</w:t>
      </w:r>
      <w:r>
        <w:rPr>
          <w:spacing w:val="3"/>
          <w:lang w:val="lt-LT"/>
        </w:rPr>
        <w:t xml:space="preserve"> </w:t>
      </w:r>
      <w:r>
        <w:rPr>
          <w:lang w:val="lt-LT"/>
        </w:rPr>
        <w:t>2012</w:t>
      </w:r>
      <w:r>
        <w:rPr>
          <w:spacing w:val="2"/>
          <w:lang w:val="lt-LT"/>
        </w:rPr>
        <w:t xml:space="preserve"> </w:t>
      </w:r>
      <w:r>
        <w:rPr>
          <w:lang w:val="lt-LT"/>
        </w:rPr>
        <w:lastRenderedPageBreak/>
        <w:t>m.</w:t>
      </w:r>
      <w:r>
        <w:rPr>
          <w:spacing w:val="5"/>
          <w:lang w:val="lt-LT"/>
        </w:rPr>
        <w:t xml:space="preserve"> </w:t>
      </w:r>
      <w:r>
        <w:rPr>
          <w:lang w:val="lt-LT"/>
        </w:rPr>
        <w:t>birželio</w:t>
      </w:r>
      <w:r>
        <w:rPr>
          <w:spacing w:val="5"/>
          <w:lang w:val="lt-LT"/>
        </w:rPr>
        <w:t xml:space="preserve"> </w:t>
      </w:r>
      <w:r>
        <w:rPr>
          <w:lang w:val="lt-LT"/>
        </w:rPr>
        <w:t>28</w:t>
      </w:r>
      <w:r>
        <w:rPr>
          <w:spacing w:val="4"/>
          <w:lang w:val="lt-LT"/>
        </w:rPr>
        <w:t xml:space="preserve"> </w:t>
      </w:r>
      <w:r>
        <w:rPr>
          <w:lang w:val="lt-LT"/>
        </w:rPr>
        <w:t>d.</w:t>
      </w:r>
      <w:r>
        <w:rPr>
          <w:spacing w:val="4"/>
          <w:lang w:val="lt-LT"/>
        </w:rPr>
        <w:t xml:space="preserve"> </w:t>
      </w:r>
      <w:r>
        <w:rPr>
          <w:lang w:val="lt-LT"/>
        </w:rPr>
        <w:t>įsa</w:t>
      </w:r>
      <w:r>
        <w:rPr>
          <w:spacing w:val="1"/>
          <w:lang w:val="lt-LT"/>
        </w:rPr>
        <w:t>k</w:t>
      </w:r>
      <w:r>
        <w:rPr>
          <w:spacing w:val="-8"/>
          <w:lang w:val="lt-LT"/>
        </w:rPr>
        <w:t>y</w:t>
      </w:r>
      <w:r>
        <w:rPr>
          <w:lang w:val="lt-LT"/>
        </w:rPr>
        <w:t>mu</w:t>
      </w:r>
      <w:r>
        <w:rPr>
          <w:spacing w:val="5"/>
          <w:lang w:val="lt-LT"/>
        </w:rPr>
        <w:t xml:space="preserve"> </w:t>
      </w:r>
      <w:r>
        <w:rPr>
          <w:spacing w:val="1"/>
          <w:lang w:val="lt-LT"/>
        </w:rPr>
        <w:t>N</w:t>
      </w:r>
      <w:r>
        <w:rPr>
          <w:lang w:val="lt-LT"/>
        </w:rPr>
        <w:t>r.</w:t>
      </w:r>
      <w:r>
        <w:rPr>
          <w:spacing w:val="3"/>
          <w:lang w:val="lt-LT"/>
        </w:rPr>
        <w:t xml:space="preserve"> </w:t>
      </w:r>
      <w:r>
        <w:rPr>
          <w:spacing w:val="5"/>
          <w:lang w:val="lt-LT"/>
        </w:rPr>
        <w:t>V</w:t>
      </w:r>
      <w:r>
        <w:rPr>
          <w:lang w:val="lt-LT"/>
        </w:rPr>
        <w:t xml:space="preserve">-1049 ir Savarankiško mokymo tvarkos aprašą, patvirtintą gimnazijos direktoriaus 2012-12-28 įsakymu Nr. V-192 (žr. </w:t>
      </w:r>
      <w:hyperlink r:id="rId9" w:history="1">
        <w:r>
          <w:rPr>
            <w:rStyle w:val="Hipersaitas"/>
            <w:lang w:val="lt-LT"/>
          </w:rPr>
          <w:t>www.simnogimnazija.lt</w:t>
        </w:r>
      </w:hyperlink>
      <w:r>
        <w:rPr>
          <w:lang w:val="lt-LT"/>
        </w:rPr>
        <w:t>).</w:t>
      </w:r>
    </w:p>
    <w:p w:rsidR="006E14FC" w:rsidRDefault="006E14FC" w:rsidP="006E14FC">
      <w:pPr>
        <w:pStyle w:val="Pagrindinistekstas"/>
        <w:tabs>
          <w:tab w:val="left" w:pos="709"/>
        </w:tabs>
        <w:spacing w:line="276" w:lineRule="auto"/>
        <w:ind w:left="0" w:right="102" w:firstLine="0"/>
        <w:jc w:val="both"/>
        <w:rPr>
          <w:lang w:val="lt-LT"/>
        </w:rPr>
      </w:pPr>
    </w:p>
    <w:p w:rsidR="006E14FC" w:rsidRDefault="006E14FC" w:rsidP="006E14FC">
      <w:pPr>
        <w:pStyle w:val="Antrat1"/>
        <w:tabs>
          <w:tab w:val="left" w:pos="781"/>
        </w:tabs>
        <w:spacing w:before="69" w:line="276" w:lineRule="auto"/>
        <w:jc w:val="center"/>
        <w:rPr>
          <w:b w:val="0"/>
          <w:bCs w:val="0"/>
        </w:rPr>
      </w:pPr>
      <w:r>
        <w:t>XX. UGD</w:t>
      </w:r>
      <w:r>
        <w:rPr>
          <w:spacing w:val="-1"/>
        </w:rPr>
        <w:t>YM</w:t>
      </w:r>
      <w:r>
        <w:t>O O</w:t>
      </w:r>
      <w:r>
        <w:rPr>
          <w:spacing w:val="1"/>
        </w:rPr>
        <w:t>R</w:t>
      </w:r>
      <w:r>
        <w:t>GANI</w:t>
      </w:r>
      <w:r>
        <w:rPr>
          <w:spacing w:val="-2"/>
        </w:rPr>
        <w:t>Z</w:t>
      </w:r>
      <w:r>
        <w:rPr>
          <w:spacing w:val="1"/>
        </w:rPr>
        <w:t>A</w:t>
      </w:r>
      <w:r>
        <w:t>VI</w:t>
      </w:r>
      <w:r>
        <w:rPr>
          <w:spacing w:val="-2"/>
        </w:rPr>
        <w:t>M</w:t>
      </w:r>
      <w:r>
        <w:t>AS AS</w:t>
      </w:r>
      <w:r>
        <w:rPr>
          <w:spacing w:val="-1"/>
        </w:rPr>
        <w:t>M</w:t>
      </w:r>
      <w:r>
        <w:rPr>
          <w:spacing w:val="2"/>
        </w:rPr>
        <w:t>E</w:t>
      </w:r>
      <w:r>
        <w:t>N</w:t>
      </w:r>
      <w:r>
        <w:rPr>
          <w:spacing w:val="-1"/>
        </w:rPr>
        <w:t>Ų</w:t>
      </w:r>
      <w:r>
        <w:t>, BAI</w:t>
      </w:r>
      <w:r>
        <w:rPr>
          <w:spacing w:val="-2"/>
        </w:rPr>
        <w:t>G</w:t>
      </w:r>
      <w:r>
        <w:t xml:space="preserve">USIŲ </w:t>
      </w:r>
      <w:r>
        <w:rPr>
          <w:spacing w:val="1"/>
        </w:rPr>
        <w:t>U</w:t>
      </w:r>
      <w:r>
        <w:rPr>
          <w:spacing w:val="-2"/>
        </w:rPr>
        <w:t>Ž</w:t>
      </w:r>
      <w:r>
        <w:t>SIENIO V</w:t>
      </w:r>
      <w:r>
        <w:rPr>
          <w:spacing w:val="-1"/>
        </w:rPr>
        <w:t>A</w:t>
      </w:r>
      <w:r>
        <w:t>LSTYBĖS AR TA</w:t>
      </w:r>
      <w:r>
        <w:rPr>
          <w:spacing w:val="-1"/>
        </w:rPr>
        <w:t>R</w:t>
      </w:r>
      <w:r>
        <w:rPr>
          <w:spacing w:val="-3"/>
        </w:rPr>
        <w:t>P</w:t>
      </w:r>
      <w:r>
        <w:t>TA</w:t>
      </w:r>
      <w:r>
        <w:rPr>
          <w:spacing w:val="-1"/>
        </w:rPr>
        <w:t>U</w:t>
      </w:r>
      <w:r>
        <w:t>TINĖS</w:t>
      </w:r>
      <w:r>
        <w:rPr>
          <w:spacing w:val="1"/>
        </w:rPr>
        <w:t xml:space="preserve"> </w:t>
      </w:r>
      <w:r>
        <w:t>O</w:t>
      </w:r>
      <w:r>
        <w:rPr>
          <w:spacing w:val="2"/>
        </w:rPr>
        <w:t>R</w:t>
      </w:r>
      <w:r>
        <w:rPr>
          <w:spacing w:val="-2"/>
        </w:rPr>
        <w:t>G</w:t>
      </w:r>
      <w:r>
        <w:t>A</w:t>
      </w:r>
      <w:r>
        <w:rPr>
          <w:spacing w:val="-1"/>
        </w:rPr>
        <w:t>N</w:t>
      </w:r>
      <w:r>
        <w:rPr>
          <w:spacing w:val="2"/>
        </w:rPr>
        <w:t>I</w:t>
      </w:r>
      <w:r>
        <w:rPr>
          <w:spacing w:val="-2"/>
        </w:rPr>
        <w:t>Z</w:t>
      </w:r>
      <w:r>
        <w:t>A</w:t>
      </w:r>
      <w:r>
        <w:rPr>
          <w:spacing w:val="-1"/>
        </w:rPr>
        <w:t>C</w:t>
      </w:r>
      <w:r>
        <w:t>IJOS</w:t>
      </w:r>
      <w:r>
        <w:rPr>
          <w:spacing w:val="3"/>
        </w:rPr>
        <w:t xml:space="preserve"> </w:t>
      </w:r>
      <w:r>
        <w:rPr>
          <w:spacing w:val="-3"/>
        </w:rPr>
        <w:t>P</w:t>
      </w:r>
      <w:r>
        <w:rPr>
          <w:spacing w:val="1"/>
        </w:rPr>
        <w:t>A</w:t>
      </w:r>
      <w:r>
        <w:rPr>
          <w:spacing w:val="-2"/>
        </w:rPr>
        <w:t>G</w:t>
      </w:r>
      <w:r>
        <w:rPr>
          <w:spacing w:val="1"/>
        </w:rPr>
        <w:t>R</w:t>
      </w:r>
      <w:r>
        <w:t>IN</w:t>
      </w:r>
      <w:r>
        <w:rPr>
          <w:spacing w:val="-1"/>
        </w:rPr>
        <w:t>D</w:t>
      </w:r>
      <w:r>
        <w:t>INIO, VID</w:t>
      </w:r>
      <w:r>
        <w:rPr>
          <w:spacing w:val="-1"/>
        </w:rPr>
        <w:t>U</w:t>
      </w:r>
      <w:r>
        <w:t>RI</w:t>
      </w:r>
      <w:r>
        <w:rPr>
          <w:spacing w:val="-1"/>
        </w:rPr>
        <w:t>N</w:t>
      </w:r>
      <w:r>
        <w:t>IO</w:t>
      </w:r>
      <w:r>
        <w:rPr>
          <w:spacing w:val="2"/>
        </w:rPr>
        <w:t xml:space="preserve"> </w:t>
      </w:r>
      <w:r>
        <w:t>U</w:t>
      </w:r>
      <w:r>
        <w:rPr>
          <w:spacing w:val="-3"/>
        </w:rPr>
        <w:t>G</w:t>
      </w:r>
      <w:r>
        <w:t>D</w:t>
      </w:r>
      <w:r>
        <w:rPr>
          <w:spacing w:val="1"/>
        </w:rPr>
        <w:t>Y</w:t>
      </w:r>
      <w:r>
        <w:rPr>
          <w:spacing w:val="-1"/>
        </w:rPr>
        <w:t>M</w:t>
      </w:r>
      <w:r>
        <w:t xml:space="preserve">O </w:t>
      </w:r>
      <w:r>
        <w:rPr>
          <w:spacing w:val="-3"/>
        </w:rPr>
        <w:t>P</w:t>
      </w:r>
      <w:r>
        <w:t>R</w:t>
      </w:r>
      <w:r>
        <w:rPr>
          <w:spacing w:val="2"/>
        </w:rPr>
        <w:t>O</w:t>
      </w:r>
      <w:r>
        <w:rPr>
          <w:spacing w:val="-2"/>
        </w:rPr>
        <w:t>G</w:t>
      </w:r>
      <w:r>
        <w:t>R</w:t>
      </w:r>
      <w:r>
        <w:rPr>
          <w:spacing w:val="1"/>
        </w:rPr>
        <w:t>A</w:t>
      </w:r>
      <w:r>
        <w:rPr>
          <w:spacing w:val="-1"/>
        </w:rPr>
        <w:t>M</w:t>
      </w:r>
      <w:r>
        <w:t>OS</w:t>
      </w:r>
      <w:r>
        <w:rPr>
          <w:spacing w:val="1"/>
        </w:rPr>
        <w:t xml:space="preserve"> </w:t>
      </w:r>
      <w:r>
        <w:t>D</w:t>
      </w:r>
      <w:r>
        <w:rPr>
          <w:spacing w:val="-1"/>
        </w:rPr>
        <w:t>A</w:t>
      </w:r>
      <w:r>
        <w:t>LĮ AR</w:t>
      </w:r>
      <w:r>
        <w:rPr>
          <w:spacing w:val="1"/>
        </w:rPr>
        <w:t xml:space="preserve"> </w:t>
      </w:r>
      <w:r>
        <w:rPr>
          <w:spacing w:val="-3"/>
        </w:rPr>
        <w:t>P</w:t>
      </w:r>
      <w:r>
        <w:t>R</w:t>
      </w:r>
      <w:r>
        <w:rPr>
          <w:spacing w:val="-1"/>
        </w:rPr>
        <w:t>A</w:t>
      </w:r>
      <w:r>
        <w:t>DI</w:t>
      </w:r>
      <w:r>
        <w:rPr>
          <w:spacing w:val="-1"/>
        </w:rPr>
        <w:t>N</w:t>
      </w:r>
      <w:r>
        <w:t>IO,</w:t>
      </w:r>
      <w:r>
        <w:rPr>
          <w:spacing w:val="2"/>
        </w:rPr>
        <w:t xml:space="preserve"> </w:t>
      </w:r>
      <w:r>
        <w:rPr>
          <w:spacing w:val="-3"/>
        </w:rPr>
        <w:t>P</w:t>
      </w:r>
      <w:r>
        <w:rPr>
          <w:spacing w:val="1"/>
        </w:rPr>
        <w:t>A</w:t>
      </w:r>
      <w:r>
        <w:rPr>
          <w:spacing w:val="-2"/>
        </w:rPr>
        <w:t>G</w:t>
      </w:r>
      <w:r>
        <w:rPr>
          <w:spacing w:val="1"/>
        </w:rPr>
        <w:t>R</w:t>
      </w:r>
      <w:r>
        <w:t>IN</w:t>
      </w:r>
      <w:r>
        <w:rPr>
          <w:spacing w:val="-1"/>
        </w:rPr>
        <w:t>D</w:t>
      </w:r>
      <w:r>
        <w:t>INIO</w:t>
      </w:r>
    </w:p>
    <w:p w:rsidR="006E14FC" w:rsidRDefault="006E14FC" w:rsidP="006E14FC">
      <w:pPr>
        <w:spacing w:line="276" w:lineRule="auto"/>
        <w:jc w:val="center"/>
      </w:pPr>
      <w:r>
        <w:rPr>
          <w:b/>
          <w:bCs/>
        </w:rPr>
        <w:t>U</w:t>
      </w:r>
      <w:r>
        <w:rPr>
          <w:b/>
          <w:bCs/>
          <w:spacing w:val="-3"/>
        </w:rPr>
        <w:t>G</w:t>
      </w:r>
      <w:r>
        <w:rPr>
          <w:b/>
          <w:bCs/>
        </w:rPr>
        <w:t>D</w:t>
      </w:r>
      <w:r>
        <w:rPr>
          <w:b/>
          <w:bCs/>
          <w:spacing w:val="1"/>
        </w:rPr>
        <w:t>Y</w:t>
      </w:r>
      <w:r>
        <w:rPr>
          <w:b/>
          <w:bCs/>
          <w:spacing w:val="-1"/>
        </w:rPr>
        <w:t>M</w:t>
      </w:r>
      <w:r>
        <w:rPr>
          <w:b/>
          <w:bCs/>
        </w:rPr>
        <w:t>O</w:t>
      </w:r>
      <w:r>
        <w:rPr>
          <w:b/>
          <w:bCs/>
          <w:spacing w:val="2"/>
        </w:rPr>
        <w:t xml:space="preserve"> </w:t>
      </w:r>
      <w:r>
        <w:rPr>
          <w:b/>
          <w:bCs/>
          <w:spacing w:val="-3"/>
        </w:rPr>
        <w:t>P</w:t>
      </w:r>
      <w:r>
        <w:rPr>
          <w:b/>
          <w:bCs/>
        </w:rPr>
        <w:t>R</w:t>
      </w:r>
      <w:r>
        <w:rPr>
          <w:b/>
          <w:bCs/>
          <w:spacing w:val="2"/>
        </w:rPr>
        <w:t>O</w:t>
      </w:r>
      <w:r>
        <w:rPr>
          <w:b/>
          <w:bCs/>
          <w:spacing w:val="-2"/>
        </w:rPr>
        <w:t>G</w:t>
      </w:r>
      <w:r>
        <w:rPr>
          <w:b/>
          <w:bCs/>
        </w:rPr>
        <w:t>R</w:t>
      </w:r>
      <w:r>
        <w:rPr>
          <w:b/>
          <w:bCs/>
          <w:spacing w:val="-1"/>
        </w:rPr>
        <w:t>A</w:t>
      </w:r>
      <w:r>
        <w:rPr>
          <w:b/>
          <w:bCs/>
          <w:spacing w:val="1"/>
        </w:rPr>
        <w:t>M</w:t>
      </w:r>
      <w:r>
        <w:rPr>
          <w:b/>
          <w:bCs/>
        </w:rPr>
        <w:t>Ą</w:t>
      </w:r>
    </w:p>
    <w:p w:rsidR="006E14FC" w:rsidRDefault="006E14FC" w:rsidP="006E14FC">
      <w:pPr>
        <w:pStyle w:val="Pagrindinistekstas"/>
        <w:spacing w:line="276" w:lineRule="auto"/>
        <w:ind w:right="102" w:firstLine="0"/>
        <w:jc w:val="center"/>
        <w:rPr>
          <w:lang w:val="lt-LT"/>
        </w:rPr>
      </w:pPr>
    </w:p>
    <w:p w:rsidR="006E14FC" w:rsidRDefault="006E14FC" w:rsidP="006E14FC">
      <w:pPr>
        <w:pStyle w:val="Pagrindinistekstas"/>
        <w:tabs>
          <w:tab w:val="left" w:pos="0"/>
          <w:tab w:val="left" w:pos="142"/>
        </w:tabs>
        <w:spacing w:line="276" w:lineRule="auto"/>
        <w:ind w:left="142" w:right="106" w:firstLine="0"/>
        <w:jc w:val="both"/>
        <w:rPr>
          <w:lang w:val="lt-LT"/>
        </w:rPr>
      </w:pPr>
      <w:r>
        <w:rPr>
          <w:lang w:val="lt-LT"/>
        </w:rPr>
        <w:t xml:space="preserve">                       86. Gimnazija</w:t>
      </w:r>
      <w:r>
        <w:rPr>
          <w:spacing w:val="27"/>
          <w:lang w:val="lt-LT"/>
        </w:rPr>
        <w:t xml:space="preserve"> </w:t>
      </w:r>
      <w:r>
        <w:rPr>
          <w:lang w:val="lt-LT"/>
        </w:rPr>
        <w:t>apie</w:t>
      </w:r>
      <w:r>
        <w:rPr>
          <w:spacing w:val="27"/>
          <w:lang w:val="lt-LT"/>
        </w:rPr>
        <w:t xml:space="preserve"> </w:t>
      </w:r>
      <w:r>
        <w:rPr>
          <w:spacing w:val="-1"/>
          <w:lang w:val="lt-LT"/>
        </w:rPr>
        <w:t>a</w:t>
      </w:r>
      <w:r>
        <w:rPr>
          <w:spacing w:val="2"/>
          <w:lang w:val="lt-LT"/>
        </w:rPr>
        <w:t>tv</w:t>
      </w:r>
      <w:r>
        <w:rPr>
          <w:spacing w:val="-5"/>
          <w:lang w:val="lt-LT"/>
        </w:rPr>
        <w:t>y</w:t>
      </w:r>
      <w:r>
        <w:rPr>
          <w:lang w:val="lt-LT"/>
        </w:rPr>
        <w:t>kusį</w:t>
      </w:r>
      <w:r>
        <w:rPr>
          <w:spacing w:val="26"/>
          <w:lang w:val="lt-LT"/>
        </w:rPr>
        <w:t xml:space="preserve"> </w:t>
      </w:r>
      <w:r>
        <w:rPr>
          <w:lang w:val="lt-LT"/>
        </w:rPr>
        <w:t>mokinį,</w:t>
      </w:r>
      <w:r>
        <w:rPr>
          <w:spacing w:val="26"/>
          <w:lang w:val="lt-LT"/>
        </w:rPr>
        <w:t xml:space="preserve"> </w:t>
      </w:r>
      <w:r>
        <w:rPr>
          <w:lang w:val="lt-LT"/>
        </w:rPr>
        <w:t>b</w:t>
      </w:r>
      <w:r>
        <w:rPr>
          <w:spacing w:val="1"/>
          <w:lang w:val="lt-LT"/>
        </w:rPr>
        <w:t>a</w:t>
      </w:r>
      <w:r>
        <w:rPr>
          <w:spacing w:val="2"/>
          <w:lang w:val="lt-LT"/>
        </w:rPr>
        <w:t>i</w:t>
      </w:r>
      <w:r>
        <w:rPr>
          <w:spacing w:val="-3"/>
          <w:lang w:val="lt-LT"/>
        </w:rPr>
        <w:t>g</w:t>
      </w:r>
      <w:r>
        <w:rPr>
          <w:lang w:val="lt-LT"/>
        </w:rPr>
        <w:t>u</w:t>
      </w:r>
      <w:r>
        <w:rPr>
          <w:spacing w:val="2"/>
          <w:lang w:val="lt-LT"/>
        </w:rPr>
        <w:t>s</w:t>
      </w:r>
      <w:r>
        <w:rPr>
          <w:lang w:val="lt-LT"/>
        </w:rPr>
        <w:t>į</w:t>
      </w:r>
      <w:r>
        <w:rPr>
          <w:spacing w:val="26"/>
          <w:lang w:val="lt-LT"/>
        </w:rPr>
        <w:t xml:space="preserve"> </w:t>
      </w:r>
      <w:r>
        <w:rPr>
          <w:lang w:val="lt-LT"/>
        </w:rPr>
        <w:t>u</w:t>
      </w:r>
      <w:r>
        <w:rPr>
          <w:spacing w:val="1"/>
          <w:lang w:val="lt-LT"/>
        </w:rPr>
        <w:t>ž</w:t>
      </w:r>
      <w:r>
        <w:rPr>
          <w:lang w:val="lt-LT"/>
        </w:rPr>
        <w:t>sienio</w:t>
      </w:r>
      <w:r>
        <w:rPr>
          <w:spacing w:val="26"/>
          <w:lang w:val="lt-LT"/>
        </w:rPr>
        <w:t xml:space="preserve"> </w:t>
      </w:r>
      <w:r>
        <w:rPr>
          <w:lang w:val="lt-LT"/>
        </w:rPr>
        <w:t>v</w:t>
      </w:r>
      <w:r>
        <w:rPr>
          <w:spacing w:val="-1"/>
          <w:lang w:val="lt-LT"/>
        </w:rPr>
        <w:t>a</w:t>
      </w:r>
      <w:r>
        <w:rPr>
          <w:lang w:val="lt-LT"/>
        </w:rPr>
        <w:t>ls</w:t>
      </w:r>
      <w:r>
        <w:rPr>
          <w:spacing w:val="3"/>
          <w:lang w:val="lt-LT"/>
        </w:rPr>
        <w:t>t</w:t>
      </w:r>
      <w:r>
        <w:rPr>
          <w:spacing w:val="-5"/>
          <w:lang w:val="lt-LT"/>
        </w:rPr>
        <w:t>y</w:t>
      </w:r>
      <w:r>
        <w:rPr>
          <w:lang w:val="lt-LT"/>
        </w:rPr>
        <w:t>b</w:t>
      </w:r>
      <w:r>
        <w:rPr>
          <w:spacing w:val="-1"/>
          <w:lang w:val="lt-LT"/>
        </w:rPr>
        <w:t>ė</w:t>
      </w:r>
      <w:r>
        <w:rPr>
          <w:lang w:val="lt-LT"/>
        </w:rPr>
        <w:t>s,</w:t>
      </w:r>
      <w:r>
        <w:rPr>
          <w:spacing w:val="28"/>
          <w:lang w:val="lt-LT"/>
        </w:rPr>
        <w:t xml:space="preserve"> </w:t>
      </w:r>
      <w:r>
        <w:rPr>
          <w:lang w:val="lt-LT"/>
        </w:rPr>
        <w:t>ta</w:t>
      </w:r>
      <w:r>
        <w:rPr>
          <w:spacing w:val="-2"/>
          <w:lang w:val="lt-LT"/>
        </w:rPr>
        <w:t>r</w:t>
      </w:r>
      <w:r>
        <w:rPr>
          <w:lang w:val="lt-LT"/>
        </w:rPr>
        <w:t>ptautinės o</w:t>
      </w:r>
      <w:r>
        <w:rPr>
          <w:spacing w:val="-1"/>
          <w:lang w:val="lt-LT"/>
        </w:rPr>
        <w:t>r</w:t>
      </w:r>
      <w:r>
        <w:rPr>
          <w:lang w:val="lt-LT"/>
        </w:rPr>
        <w:t>g</w:t>
      </w:r>
      <w:r>
        <w:rPr>
          <w:spacing w:val="-1"/>
          <w:lang w:val="lt-LT"/>
        </w:rPr>
        <w:t>a</w:t>
      </w:r>
      <w:r>
        <w:rPr>
          <w:lang w:val="lt-LT"/>
        </w:rPr>
        <w:t>ni</w:t>
      </w:r>
      <w:r>
        <w:rPr>
          <w:spacing w:val="1"/>
          <w:lang w:val="lt-LT"/>
        </w:rPr>
        <w:t>z</w:t>
      </w:r>
      <w:r>
        <w:rPr>
          <w:spacing w:val="-1"/>
          <w:lang w:val="lt-LT"/>
        </w:rPr>
        <w:t>ac</w:t>
      </w:r>
      <w:r>
        <w:rPr>
          <w:lang w:val="lt-LT"/>
        </w:rPr>
        <w:t>ijos</w:t>
      </w:r>
      <w:r>
        <w:rPr>
          <w:spacing w:val="14"/>
          <w:lang w:val="lt-LT"/>
        </w:rPr>
        <w:t xml:space="preserve"> </w:t>
      </w:r>
      <w:r>
        <w:rPr>
          <w:lang w:val="lt-LT"/>
        </w:rPr>
        <w:t>p</w:t>
      </w:r>
      <w:r>
        <w:rPr>
          <w:spacing w:val="-1"/>
          <w:lang w:val="lt-LT"/>
        </w:rPr>
        <w:t>a</w:t>
      </w:r>
      <w:r>
        <w:rPr>
          <w:spacing w:val="-3"/>
          <w:lang w:val="lt-LT"/>
        </w:rPr>
        <w:t>g</w:t>
      </w:r>
      <w:r>
        <w:rPr>
          <w:lang w:val="lt-LT"/>
        </w:rPr>
        <w:t>rindin</w:t>
      </w:r>
      <w:r>
        <w:rPr>
          <w:spacing w:val="2"/>
          <w:lang w:val="lt-LT"/>
        </w:rPr>
        <w:t>i</w:t>
      </w:r>
      <w:r>
        <w:rPr>
          <w:lang w:val="lt-LT"/>
        </w:rPr>
        <w:t>o,</w:t>
      </w:r>
      <w:r>
        <w:rPr>
          <w:spacing w:val="14"/>
          <w:lang w:val="lt-LT"/>
        </w:rPr>
        <w:t xml:space="preserve"> </w:t>
      </w:r>
      <w:r>
        <w:rPr>
          <w:lang w:val="lt-LT"/>
        </w:rPr>
        <w:t>vidurinio</w:t>
      </w:r>
      <w:r>
        <w:rPr>
          <w:spacing w:val="14"/>
          <w:lang w:val="lt-LT"/>
        </w:rPr>
        <w:t xml:space="preserve"> </w:t>
      </w:r>
      <w:r>
        <w:rPr>
          <w:lang w:val="lt-LT"/>
        </w:rPr>
        <w:t>u</w:t>
      </w:r>
      <w:r>
        <w:rPr>
          <w:spacing w:val="-3"/>
          <w:lang w:val="lt-LT"/>
        </w:rPr>
        <w:t>g</w:t>
      </w:r>
      <w:r>
        <w:rPr>
          <w:spacing w:val="2"/>
          <w:lang w:val="lt-LT"/>
        </w:rPr>
        <w:t>d</w:t>
      </w:r>
      <w:r>
        <w:rPr>
          <w:spacing w:val="-5"/>
          <w:lang w:val="lt-LT"/>
        </w:rPr>
        <w:t>y</w:t>
      </w:r>
      <w:r>
        <w:rPr>
          <w:lang w:val="lt-LT"/>
        </w:rPr>
        <w:t>mo</w:t>
      </w:r>
      <w:r>
        <w:rPr>
          <w:spacing w:val="14"/>
          <w:lang w:val="lt-LT"/>
        </w:rPr>
        <w:t xml:space="preserve"> </w:t>
      </w:r>
      <w:r>
        <w:rPr>
          <w:lang w:val="lt-LT"/>
        </w:rPr>
        <w:t>p</w:t>
      </w:r>
      <w:r>
        <w:rPr>
          <w:spacing w:val="-1"/>
          <w:lang w:val="lt-LT"/>
        </w:rPr>
        <w:t>r</w:t>
      </w:r>
      <w:r>
        <w:rPr>
          <w:lang w:val="lt-LT"/>
        </w:rPr>
        <w:t>o</w:t>
      </w:r>
      <w:r>
        <w:rPr>
          <w:spacing w:val="-3"/>
          <w:lang w:val="lt-LT"/>
        </w:rPr>
        <w:t>g</w:t>
      </w:r>
      <w:r>
        <w:rPr>
          <w:spacing w:val="1"/>
          <w:lang w:val="lt-LT"/>
        </w:rPr>
        <w:t>r</w:t>
      </w:r>
      <w:r>
        <w:rPr>
          <w:spacing w:val="-1"/>
          <w:lang w:val="lt-LT"/>
        </w:rPr>
        <w:t>a</w:t>
      </w:r>
      <w:r>
        <w:rPr>
          <w:lang w:val="lt-LT"/>
        </w:rPr>
        <w:t>mos</w:t>
      </w:r>
      <w:r>
        <w:rPr>
          <w:spacing w:val="14"/>
          <w:lang w:val="lt-LT"/>
        </w:rPr>
        <w:t xml:space="preserve"> </w:t>
      </w:r>
      <w:r>
        <w:rPr>
          <w:lang w:val="lt-LT"/>
        </w:rPr>
        <w:t>d</w:t>
      </w:r>
      <w:r>
        <w:rPr>
          <w:spacing w:val="-1"/>
          <w:lang w:val="lt-LT"/>
        </w:rPr>
        <w:t>a</w:t>
      </w:r>
      <w:r>
        <w:rPr>
          <w:lang w:val="lt-LT"/>
        </w:rPr>
        <w:t>lį</w:t>
      </w:r>
      <w:r>
        <w:rPr>
          <w:spacing w:val="14"/>
          <w:lang w:val="lt-LT"/>
        </w:rPr>
        <w:t xml:space="preserve"> </w:t>
      </w:r>
      <w:r>
        <w:rPr>
          <w:spacing w:val="-1"/>
          <w:lang w:val="lt-LT"/>
        </w:rPr>
        <w:t>a</w:t>
      </w:r>
      <w:r>
        <w:rPr>
          <w:lang w:val="lt-LT"/>
        </w:rPr>
        <w:t>r</w:t>
      </w:r>
      <w:r>
        <w:rPr>
          <w:spacing w:val="13"/>
          <w:lang w:val="lt-LT"/>
        </w:rPr>
        <w:t xml:space="preserve"> </w:t>
      </w:r>
      <w:r>
        <w:rPr>
          <w:lang w:val="lt-LT"/>
        </w:rPr>
        <w:t>p</w:t>
      </w:r>
      <w:r>
        <w:rPr>
          <w:spacing w:val="-1"/>
          <w:lang w:val="lt-LT"/>
        </w:rPr>
        <w:t>ra</w:t>
      </w:r>
      <w:r>
        <w:rPr>
          <w:lang w:val="lt-LT"/>
        </w:rPr>
        <w:t>dinio,</w:t>
      </w:r>
      <w:r>
        <w:rPr>
          <w:spacing w:val="14"/>
          <w:lang w:val="lt-LT"/>
        </w:rPr>
        <w:t xml:space="preserve"> </w:t>
      </w:r>
      <w:r>
        <w:rPr>
          <w:lang w:val="lt-LT"/>
        </w:rPr>
        <w:t>p</w:t>
      </w:r>
      <w:r>
        <w:rPr>
          <w:spacing w:val="-1"/>
          <w:lang w:val="lt-LT"/>
        </w:rPr>
        <w:t>a</w:t>
      </w:r>
      <w:r>
        <w:rPr>
          <w:spacing w:val="-3"/>
          <w:lang w:val="lt-LT"/>
        </w:rPr>
        <w:t>g</w:t>
      </w:r>
      <w:r>
        <w:rPr>
          <w:lang w:val="lt-LT"/>
        </w:rPr>
        <w:t>rindinio</w:t>
      </w:r>
      <w:r>
        <w:rPr>
          <w:spacing w:val="14"/>
          <w:lang w:val="lt-LT"/>
        </w:rPr>
        <w:t xml:space="preserve"> </w:t>
      </w:r>
      <w:r>
        <w:rPr>
          <w:lang w:val="lt-LT"/>
        </w:rPr>
        <w:t>u</w:t>
      </w:r>
      <w:r>
        <w:rPr>
          <w:spacing w:val="-3"/>
          <w:lang w:val="lt-LT"/>
        </w:rPr>
        <w:t>g</w:t>
      </w:r>
      <w:r>
        <w:rPr>
          <w:spacing w:val="4"/>
          <w:lang w:val="lt-LT"/>
        </w:rPr>
        <w:t>d</w:t>
      </w:r>
      <w:r>
        <w:rPr>
          <w:spacing w:val="-5"/>
          <w:lang w:val="lt-LT"/>
        </w:rPr>
        <w:t>y</w:t>
      </w:r>
      <w:r>
        <w:rPr>
          <w:lang w:val="lt-LT"/>
        </w:rPr>
        <w:t>mo p</w:t>
      </w:r>
      <w:r>
        <w:rPr>
          <w:spacing w:val="-1"/>
          <w:lang w:val="lt-LT"/>
        </w:rPr>
        <w:t>r</w:t>
      </w:r>
      <w:r>
        <w:rPr>
          <w:lang w:val="lt-LT"/>
        </w:rPr>
        <w:t>ogr</w:t>
      </w:r>
      <w:r>
        <w:rPr>
          <w:spacing w:val="-2"/>
          <w:lang w:val="lt-LT"/>
        </w:rPr>
        <w:t>a</w:t>
      </w:r>
      <w:r>
        <w:rPr>
          <w:lang w:val="lt-LT"/>
        </w:rPr>
        <w:t>mą</w:t>
      </w:r>
      <w:r>
        <w:rPr>
          <w:spacing w:val="8"/>
          <w:lang w:val="lt-LT"/>
        </w:rPr>
        <w:t xml:space="preserve"> </w:t>
      </w:r>
      <w:r>
        <w:rPr>
          <w:lang w:val="lt-LT"/>
        </w:rPr>
        <w:t>(toliau</w:t>
      </w:r>
      <w:r>
        <w:rPr>
          <w:spacing w:val="7"/>
          <w:lang w:val="lt-LT"/>
        </w:rPr>
        <w:t xml:space="preserve"> </w:t>
      </w:r>
      <w:r>
        <w:rPr>
          <w:lang w:val="lt-LT"/>
        </w:rPr>
        <w:t>–</w:t>
      </w:r>
      <w:r>
        <w:rPr>
          <w:spacing w:val="7"/>
          <w:lang w:val="lt-LT"/>
        </w:rPr>
        <w:t xml:space="preserve"> </w:t>
      </w:r>
      <w:r>
        <w:rPr>
          <w:spacing w:val="2"/>
          <w:lang w:val="lt-LT"/>
        </w:rPr>
        <w:t>t</w:t>
      </w:r>
      <w:r>
        <w:rPr>
          <w:spacing w:val="-1"/>
          <w:lang w:val="lt-LT"/>
        </w:rPr>
        <w:t>a</w:t>
      </w:r>
      <w:r>
        <w:rPr>
          <w:lang w:val="lt-LT"/>
        </w:rPr>
        <w:t>r</w:t>
      </w:r>
      <w:r>
        <w:rPr>
          <w:spacing w:val="1"/>
          <w:lang w:val="lt-LT"/>
        </w:rPr>
        <w:t>p</w:t>
      </w:r>
      <w:r>
        <w:rPr>
          <w:lang w:val="lt-LT"/>
        </w:rPr>
        <w:t>tautinė</w:t>
      </w:r>
      <w:r>
        <w:rPr>
          <w:spacing w:val="6"/>
          <w:lang w:val="lt-LT"/>
        </w:rPr>
        <w:t xml:space="preserve"> </w:t>
      </w:r>
      <w:r>
        <w:rPr>
          <w:lang w:val="lt-LT"/>
        </w:rPr>
        <w:t>b</w:t>
      </w:r>
      <w:r>
        <w:rPr>
          <w:spacing w:val="-1"/>
          <w:lang w:val="lt-LT"/>
        </w:rPr>
        <w:t>e</w:t>
      </w:r>
      <w:r>
        <w:rPr>
          <w:lang w:val="lt-LT"/>
        </w:rPr>
        <w:t>ndrojo</w:t>
      </w:r>
      <w:r>
        <w:rPr>
          <w:spacing w:val="6"/>
          <w:lang w:val="lt-LT"/>
        </w:rPr>
        <w:t xml:space="preserve"> </w:t>
      </w:r>
      <w:r>
        <w:rPr>
          <w:spacing w:val="2"/>
          <w:lang w:val="lt-LT"/>
        </w:rPr>
        <w:t>u</w:t>
      </w:r>
      <w:r>
        <w:rPr>
          <w:spacing w:val="-3"/>
          <w:lang w:val="lt-LT"/>
        </w:rPr>
        <w:t>g</w:t>
      </w:r>
      <w:r>
        <w:rPr>
          <w:spacing w:val="4"/>
          <w:lang w:val="lt-LT"/>
        </w:rPr>
        <w:t>d</w:t>
      </w:r>
      <w:r>
        <w:rPr>
          <w:spacing w:val="-5"/>
          <w:lang w:val="lt-LT"/>
        </w:rPr>
        <w:t>y</w:t>
      </w:r>
      <w:r>
        <w:rPr>
          <w:spacing w:val="2"/>
          <w:lang w:val="lt-LT"/>
        </w:rPr>
        <w:t>m</w:t>
      </w:r>
      <w:r>
        <w:rPr>
          <w:lang w:val="lt-LT"/>
        </w:rPr>
        <w:t>o</w:t>
      </w:r>
      <w:r>
        <w:rPr>
          <w:spacing w:val="6"/>
          <w:lang w:val="lt-LT"/>
        </w:rPr>
        <w:t xml:space="preserve"> </w:t>
      </w:r>
      <w:r>
        <w:rPr>
          <w:lang w:val="lt-LT"/>
        </w:rPr>
        <w:t>p</w:t>
      </w:r>
      <w:r>
        <w:rPr>
          <w:spacing w:val="-1"/>
          <w:lang w:val="lt-LT"/>
        </w:rPr>
        <w:t>r</w:t>
      </w:r>
      <w:r>
        <w:rPr>
          <w:spacing w:val="2"/>
          <w:lang w:val="lt-LT"/>
        </w:rPr>
        <w:t>o</w:t>
      </w:r>
      <w:r>
        <w:rPr>
          <w:spacing w:val="-3"/>
          <w:lang w:val="lt-LT"/>
        </w:rPr>
        <w:t>g</w:t>
      </w:r>
      <w:r>
        <w:rPr>
          <w:lang w:val="lt-LT"/>
        </w:rPr>
        <w:t>r</w:t>
      </w:r>
      <w:r>
        <w:rPr>
          <w:spacing w:val="-2"/>
          <w:lang w:val="lt-LT"/>
        </w:rPr>
        <w:t>a</w:t>
      </w:r>
      <w:r>
        <w:rPr>
          <w:spacing w:val="2"/>
          <w:lang w:val="lt-LT"/>
        </w:rPr>
        <w:t>m</w:t>
      </w:r>
      <w:r>
        <w:rPr>
          <w:spacing w:val="-1"/>
          <w:lang w:val="lt-LT"/>
        </w:rPr>
        <w:t>a</w:t>
      </w:r>
      <w:r>
        <w:rPr>
          <w:spacing w:val="2"/>
          <w:lang w:val="lt-LT"/>
        </w:rPr>
        <w:t>)</w:t>
      </w:r>
      <w:r>
        <w:rPr>
          <w:lang w:val="lt-LT"/>
        </w:rPr>
        <w:t>,</w:t>
      </w:r>
      <w:r>
        <w:rPr>
          <w:spacing w:val="7"/>
          <w:lang w:val="lt-LT"/>
        </w:rPr>
        <w:t xml:space="preserve"> </w:t>
      </w:r>
      <w:r>
        <w:rPr>
          <w:lang w:val="lt-LT"/>
        </w:rPr>
        <w:t>inf</w:t>
      </w:r>
      <w:r>
        <w:rPr>
          <w:spacing w:val="1"/>
          <w:lang w:val="lt-LT"/>
        </w:rPr>
        <w:t>o</w:t>
      </w:r>
      <w:r>
        <w:rPr>
          <w:lang w:val="lt-LT"/>
        </w:rPr>
        <w:t>rmuoja</w:t>
      </w:r>
      <w:r>
        <w:rPr>
          <w:spacing w:val="6"/>
          <w:lang w:val="lt-LT"/>
        </w:rPr>
        <w:t xml:space="preserve"> sa</w:t>
      </w:r>
      <w:r>
        <w:rPr>
          <w:lang w:val="lt-LT"/>
        </w:rPr>
        <w:t>vival</w:t>
      </w:r>
      <w:r>
        <w:rPr>
          <w:spacing w:val="2"/>
          <w:lang w:val="lt-LT"/>
        </w:rPr>
        <w:t>d</w:t>
      </w:r>
      <w:r>
        <w:rPr>
          <w:spacing w:val="-5"/>
          <w:lang w:val="lt-LT"/>
        </w:rPr>
        <w:t>y</w:t>
      </w:r>
      <w:r>
        <w:rPr>
          <w:lang w:val="lt-LT"/>
        </w:rPr>
        <w:t>b</w:t>
      </w:r>
      <w:r>
        <w:rPr>
          <w:spacing w:val="-1"/>
          <w:lang w:val="lt-LT"/>
        </w:rPr>
        <w:t>ė</w:t>
      </w:r>
      <w:r>
        <w:rPr>
          <w:lang w:val="lt-LT"/>
        </w:rPr>
        <w:t>s Švietimo ir sporto skyrių</w:t>
      </w:r>
      <w:r>
        <w:rPr>
          <w:spacing w:val="4"/>
          <w:lang w:val="lt-LT"/>
        </w:rPr>
        <w:t xml:space="preserve"> </w:t>
      </w:r>
      <w:r>
        <w:rPr>
          <w:spacing w:val="-1"/>
          <w:lang w:val="lt-LT"/>
        </w:rPr>
        <w:t xml:space="preserve"> </w:t>
      </w:r>
      <w:r>
        <w:rPr>
          <w:lang w:val="lt-LT"/>
        </w:rPr>
        <w:t>bei num</w:t>
      </w:r>
      <w:r>
        <w:rPr>
          <w:spacing w:val="-1"/>
          <w:lang w:val="lt-LT"/>
        </w:rPr>
        <w:t>a</w:t>
      </w:r>
      <w:r>
        <w:rPr>
          <w:lang w:val="lt-LT"/>
        </w:rPr>
        <w:t>to jo tolesnį mo</w:t>
      </w:r>
      <w:r>
        <w:rPr>
          <w:spacing w:val="2"/>
          <w:lang w:val="lt-LT"/>
        </w:rPr>
        <w:t>k</w:t>
      </w:r>
      <w:r>
        <w:rPr>
          <w:spacing w:val="-5"/>
          <w:lang w:val="lt-LT"/>
        </w:rPr>
        <w:t>y</w:t>
      </w:r>
      <w:r>
        <w:rPr>
          <w:lang w:val="lt-LT"/>
        </w:rPr>
        <w:t>mąs</w:t>
      </w:r>
      <w:r>
        <w:rPr>
          <w:spacing w:val="1"/>
          <w:lang w:val="lt-LT"/>
        </w:rPr>
        <w:t>i</w:t>
      </w:r>
      <w:r>
        <w:rPr>
          <w:lang w:val="lt-LT"/>
        </w:rPr>
        <w:t>.</w:t>
      </w:r>
    </w:p>
    <w:p w:rsidR="006E14FC" w:rsidRDefault="006E14FC" w:rsidP="006E14FC">
      <w:pPr>
        <w:pStyle w:val="Pagrindinistekstas"/>
        <w:tabs>
          <w:tab w:val="left" w:pos="709"/>
          <w:tab w:val="left" w:pos="1134"/>
          <w:tab w:val="left" w:pos="1793"/>
        </w:tabs>
        <w:spacing w:line="276" w:lineRule="auto"/>
        <w:ind w:right="104" w:firstLine="0"/>
        <w:jc w:val="both"/>
        <w:rPr>
          <w:lang w:val="lt-LT"/>
        </w:rPr>
      </w:pPr>
      <w:r>
        <w:rPr>
          <w:lang w:val="lt-LT"/>
        </w:rPr>
        <w:t xml:space="preserve">                        87. Gimnazija,</w:t>
      </w:r>
      <w:r>
        <w:rPr>
          <w:spacing w:val="37"/>
          <w:lang w:val="lt-LT"/>
        </w:rPr>
        <w:t xml:space="preserve"> </w:t>
      </w:r>
      <w:r>
        <w:rPr>
          <w:lang w:val="lt-LT"/>
        </w:rPr>
        <w:t>p</w:t>
      </w:r>
      <w:r>
        <w:rPr>
          <w:spacing w:val="-1"/>
          <w:lang w:val="lt-LT"/>
        </w:rPr>
        <w:t>r</w:t>
      </w:r>
      <w:r>
        <w:rPr>
          <w:lang w:val="lt-LT"/>
        </w:rPr>
        <w:t>iimda</w:t>
      </w:r>
      <w:r>
        <w:rPr>
          <w:spacing w:val="2"/>
          <w:lang w:val="lt-LT"/>
        </w:rPr>
        <w:t>m</w:t>
      </w:r>
      <w:r>
        <w:rPr>
          <w:lang w:val="lt-LT"/>
        </w:rPr>
        <w:t>a</w:t>
      </w:r>
      <w:r>
        <w:rPr>
          <w:spacing w:val="34"/>
          <w:lang w:val="lt-LT"/>
        </w:rPr>
        <w:t xml:space="preserve"> </w:t>
      </w:r>
      <w:r>
        <w:rPr>
          <w:lang w:val="lt-LT"/>
        </w:rPr>
        <w:t>mokinį,</w:t>
      </w:r>
      <w:r>
        <w:rPr>
          <w:spacing w:val="36"/>
          <w:lang w:val="lt-LT"/>
        </w:rPr>
        <w:t xml:space="preserve"> </w:t>
      </w:r>
      <w:r>
        <w:rPr>
          <w:lang w:val="lt-LT"/>
        </w:rPr>
        <w:t>b</w:t>
      </w:r>
      <w:r>
        <w:rPr>
          <w:spacing w:val="-1"/>
          <w:lang w:val="lt-LT"/>
        </w:rPr>
        <w:t>a</w:t>
      </w:r>
      <w:r>
        <w:rPr>
          <w:spacing w:val="2"/>
          <w:lang w:val="lt-LT"/>
        </w:rPr>
        <w:t>i</w:t>
      </w:r>
      <w:r>
        <w:rPr>
          <w:spacing w:val="-3"/>
          <w:lang w:val="lt-LT"/>
        </w:rPr>
        <w:t>g</w:t>
      </w:r>
      <w:r>
        <w:rPr>
          <w:lang w:val="lt-LT"/>
        </w:rPr>
        <w:t>usį</w:t>
      </w:r>
      <w:r>
        <w:rPr>
          <w:spacing w:val="36"/>
          <w:lang w:val="lt-LT"/>
        </w:rPr>
        <w:t xml:space="preserve"> </w:t>
      </w:r>
      <w:r>
        <w:rPr>
          <w:lang w:val="lt-LT"/>
        </w:rPr>
        <w:t>ta</w:t>
      </w:r>
      <w:r>
        <w:rPr>
          <w:spacing w:val="-2"/>
          <w:lang w:val="lt-LT"/>
        </w:rPr>
        <w:t>r</w:t>
      </w:r>
      <w:r>
        <w:rPr>
          <w:lang w:val="lt-LT"/>
        </w:rPr>
        <w:t>pt</w:t>
      </w:r>
      <w:r>
        <w:rPr>
          <w:spacing w:val="1"/>
          <w:lang w:val="lt-LT"/>
        </w:rPr>
        <w:t>a</w:t>
      </w:r>
      <w:r>
        <w:rPr>
          <w:lang w:val="lt-LT"/>
        </w:rPr>
        <w:t>utinę</w:t>
      </w:r>
      <w:r>
        <w:rPr>
          <w:spacing w:val="34"/>
          <w:lang w:val="lt-LT"/>
        </w:rPr>
        <w:t xml:space="preserve"> </w:t>
      </w:r>
      <w:r>
        <w:rPr>
          <w:lang w:val="lt-LT"/>
        </w:rPr>
        <w:t>b</w:t>
      </w:r>
      <w:r>
        <w:rPr>
          <w:spacing w:val="-1"/>
          <w:lang w:val="lt-LT"/>
        </w:rPr>
        <w:t>e</w:t>
      </w:r>
      <w:r>
        <w:rPr>
          <w:lang w:val="lt-LT"/>
        </w:rPr>
        <w:t>ndrojo</w:t>
      </w:r>
      <w:r>
        <w:rPr>
          <w:spacing w:val="35"/>
          <w:lang w:val="lt-LT"/>
        </w:rPr>
        <w:t xml:space="preserve"> </w:t>
      </w:r>
      <w:r>
        <w:rPr>
          <w:spacing w:val="2"/>
          <w:lang w:val="lt-LT"/>
        </w:rPr>
        <w:t>u</w:t>
      </w:r>
      <w:r>
        <w:rPr>
          <w:spacing w:val="-3"/>
          <w:lang w:val="lt-LT"/>
        </w:rPr>
        <w:t>g</w:t>
      </w:r>
      <w:r>
        <w:rPr>
          <w:spacing w:val="4"/>
          <w:lang w:val="lt-LT"/>
        </w:rPr>
        <w:t>d</w:t>
      </w:r>
      <w:r>
        <w:rPr>
          <w:spacing w:val="-5"/>
          <w:lang w:val="lt-LT"/>
        </w:rPr>
        <w:t>y</w:t>
      </w:r>
      <w:r>
        <w:rPr>
          <w:lang w:val="lt-LT"/>
        </w:rPr>
        <w:t>mo</w:t>
      </w:r>
      <w:r>
        <w:rPr>
          <w:spacing w:val="38"/>
          <w:lang w:val="lt-LT"/>
        </w:rPr>
        <w:t xml:space="preserve"> </w:t>
      </w:r>
      <w:r>
        <w:rPr>
          <w:lang w:val="lt-LT"/>
        </w:rPr>
        <w:t>p</w:t>
      </w:r>
      <w:r>
        <w:rPr>
          <w:spacing w:val="-1"/>
          <w:lang w:val="lt-LT"/>
        </w:rPr>
        <w:t>r</w:t>
      </w:r>
      <w:r>
        <w:rPr>
          <w:lang w:val="lt-LT"/>
        </w:rPr>
        <w:t>ogr</w:t>
      </w:r>
      <w:r>
        <w:rPr>
          <w:spacing w:val="-2"/>
          <w:lang w:val="lt-LT"/>
        </w:rPr>
        <w:t>a</w:t>
      </w:r>
      <w:r>
        <w:rPr>
          <w:lang w:val="lt-LT"/>
        </w:rPr>
        <w:t>mą</w:t>
      </w:r>
      <w:r>
        <w:rPr>
          <w:spacing w:val="37"/>
          <w:lang w:val="lt-LT"/>
        </w:rPr>
        <w:t xml:space="preserve"> </w:t>
      </w:r>
      <w:r>
        <w:rPr>
          <w:spacing w:val="-1"/>
          <w:lang w:val="lt-LT"/>
        </w:rPr>
        <w:t>a</w:t>
      </w:r>
      <w:r>
        <w:rPr>
          <w:lang w:val="lt-LT"/>
        </w:rPr>
        <w:t>r jos</w:t>
      </w:r>
      <w:r>
        <w:rPr>
          <w:spacing w:val="58"/>
          <w:lang w:val="lt-LT"/>
        </w:rPr>
        <w:t xml:space="preserve"> </w:t>
      </w:r>
      <w:r>
        <w:rPr>
          <w:lang w:val="lt-LT"/>
        </w:rPr>
        <w:t>d</w:t>
      </w:r>
      <w:r>
        <w:rPr>
          <w:spacing w:val="-1"/>
          <w:lang w:val="lt-LT"/>
        </w:rPr>
        <w:t>a</w:t>
      </w:r>
      <w:r>
        <w:rPr>
          <w:lang w:val="lt-LT"/>
        </w:rPr>
        <w:t>lį,</w:t>
      </w:r>
      <w:r>
        <w:rPr>
          <w:spacing w:val="57"/>
          <w:lang w:val="lt-LT"/>
        </w:rPr>
        <w:t xml:space="preserve"> </w:t>
      </w:r>
      <w:r>
        <w:rPr>
          <w:lang w:val="lt-LT"/>
        </w:rPr>
        <w:t>p</w:t>
      </w:r>
      <w:r>
        <w:rPr>
          <w:spacing w:val="-1"/>
          <w:lang w:val="lt-LT"/>
        </w:rPr>
        <w:t>r</w:t>
      </w:r>
      <w:r>
        <w:rPr>
          <w:lang w:val="lt-LT"/>
        </w:rPr>
        <w:t>ipažįsta</w:t>
      </w:r>
      <w:r>
        <w:rPr>
          <w:spacing w:val="56"/>
          <w:lang w:val="lt-LT"/>
        </w:rPr>
        <w:t xml:space="preserve"> </w:t>
      </w:r>
      <w:r>
        <w:rPr>
          <w:lang w:val="lt-LT"/>
        </w:rPr>
        <w:t>mo</w:t>
      </w:r>
      <w:r>
        <w:rPr>
          <w:spacing w:val="-2"/>
          <w:lang w:val="lt-LT"/>
        </w:rPr>
        <w:t>k</w:t>
      </w:r>
      <w:r>
        <w:rPr>
          <w:lang w:val="lt-LT"/>
        </w:rPr>
        <w:t>inio</w:t>
      </w:r>
      <w:r>
        <w:rPr>
          <w:spacing w:val="57"/>
          <w:lang w:val="lt-LT"/>
        </w:rPr>
        <w:t xml:space="preserve"> </w:t>
      </w:r>
      <w:r>
        <w:rPr>
          <w:lang w:val="lt-LT"/>
        </w:rPr>
        <w:t>mo</w:t>
      </w:r>
      <w:r>
        <w:rPr>
          <w:spacing w:val="2"/>
          <w:lang w:val="lt-LT"/>
        </w:rPr>
        <w:t>k</w:t>
      </w:r>
      <w:r>
        <w:rPr>
          <w:spacing w:val="-8"/>
          <w:lang w:val="lt-LT"/>
        </w:rPr>
        <w:t>y</w:t>
      </w:r>
      <w:r>
        <w:rPr>
          <w:lang w:val="lt-LT"/>
        </w:rPr>
        <w:t>mosi</w:t>
      </w:r>
      <w:r>
        <w:rPr>
          <w:spacing w:val="58"/>
          <w:lang w:val="lt-LT"/>
        </w:rPr>
        <w:t xml:space="preserve"> </w:t>
      </w:r>
      <w:r>
        <w:rPr>
          <w:spacing w:val="1"/>
          <w:lang w:val="lt-LT"/>
        </w:rPr>
        <w:t>r</w:t>
      </w:r>
      <w:r>
        <w:rPr>
          <w:spacing w:val="-1"/>
          <w:lang w:val="lt-LT"/>
        </w:rPr>
        <w:t>e</w:t>
      </w:r>
      <w:r>
        <w:rPr>
          <w:spacing w:val="1"/>
          <w:lang w:val="lt-LT"/>
        </w:rPr>
        <w:t>z</w:t>
      </w:r>
      <w:r>
        <w:rPr>
          <w:lang w:val="lt-LT"/>
        </w:rPr>
        <w:t>ult</w:t>
      </w:r>
      <w:r>
        <w:rPr>
          <w:spacing w:val="-1"/>
          <w:lang w:val="lt-LT"/>
        </w:rPr>
        <w:t>a</w:t>
      </w:r>
      <w:r>
        <w:rPr>
          <w:lang w:val="lt-LT"/>
        </w:rPr>
        <w:t>tus</w:t>
      </w:r>
      <w:r>
        <w:rPr>
          <w:spacing w:val="58"/>
          <w:lang w:val="lt-LT"/>
        </w:rPr>
        <w:t xml:space="preserve"> </w:t>
      </w:r>
      <w:r>
        <w:rPr>
          <w:lang w:val="lt-LT"/>
        </w:rPr>
        <w:t>ir</w:t>
      </w:r>
      <w:r>
        <w:rPr>
          <w:spacing w:val="57"/>
          <w:lang w:val="lt-LT"/>
        </w:rPr>
        <w:t xml:space="preserve"> </w:t>
      </w:r>
      <w:r>
        <w:rPr>
          <w:lang w:val="lt-LT"/>
        </w:rPr>
        <w:t>juos</w:t>
      </w:r>
      <w:r>
        <w:rPr>
          <w:spacing w:val="58"/>
          <w:lang w:val="lt-LT"/>
        </w:rPr>
        <w:t xml:space="preserve"> </w:t>
      </w:r>
      <w:r>
        <w:rPr>
          <w:lang w:val="lt-LT"/>
        </w:rPr>
        <w:t>įskaito</w:t>
      </w:r>
      <w:r>
        <w:rPr>
          <w:spacing w:val="57"/>
          <w:lang w:val="lt-LT"/>
        </w:rPr>
        <w:t xml:space="preserve"> </w:t>
      </w:r>
      <w:r>
        <w:rPr>
          <w:lang w:val="lt-LT"/>
        </w:rPr>
        <w:t>(p</w:t>
      </w:r>
      <w:r>
        <w:rPr>
          <w:spacing w:val="-2"/>
          <w:lang w:val="lt-LT"/>
        </w:rPr>
        <w:t>a</w:t>
      </w:r>
      <w:r>
        <w:rPr>
          <w:spacing w:val="-3"/>
          <w:lang w:val="lt-LT"/>
        </w:rPr>
        <w:t>g</w:t>
      </w:r>
      <w:r>
        <w:rPr>
          <w:spacing w:val="1"/>
          <w:lang w:val="lt-LT"/>
        </w:rPr>
        <w:t>a</w:t>
      </w:r>
      <w:r>
        <w:rPr>
          <w:lang w:val="lt-LT"/>
        </w:rPr>
        <w:t>l</w:t>
      </w:r>
      <w:r>
        <w:rPr>
          <w:spacing w:val="57"/>
          <w:lang w:val="lt-LT"/>
        </w:rPr>
        <w:t xml:space="preserve"> </w:t>
      </w:r>
      <w:r>
        <w:rPr>
          <w:lang w:val="lt-LT"/>
        </w:rPr>
        <w:t>p</w:t>
      </w:r>
      <w:r>
        <w:rPr>
          <w:spacing w:val="-1"/>
          <w:lang w:val="lt-LT"/>
        </w:rPr>
        <w:t>a</w:t>
      </w:r>
      <w:r>
        <w:rPr>
          <w:lang w:val="lt-LT"/>
        </w:rPr>
        <w:t>teiktus</w:t>
      </w:r>
      <w:r>
        <w:rPr>
          <w:spacing w:val="57"/>
          <w:lang w:val="lt-LT"/>
        </w:rPr>
        <w:t xml:space="preserve"> </w:t>
      </w:r>
      <w:r>
        <w:rPr>
          <w:lang w:val="lt-LT"/>
        </w:rPr>
        <w:t>dokumentus, kurie yra patvirtinti notaro).</w:t>
      </w:r>
      <w:r>
        <w:rPr>
          <w:spacing w:val="49"/>
          <w:lang w:val="lt-LT"/>
        </w:rPr>
        <w:t xml:space="preserve"> </w:t>
      </w:r>
      <w:r>
        <w:rPr>
          <w:lang w:val="lt-LT"/>
        </w:rPr>
        <w:t>Tuo</w:t>
      </w:r>
      <w:r>
        <w:rPr>
          <w:spacing w:val="50"/>
          <w:lang w:val="lt-LT"/>
        </w:rPr>
        <w:t xml:space="preserve"> </w:t>
      </w:r>
      <w:r>
        <w:rPr>
          <w:spacing w:val="-1"/>
          <w:lang w:val="lt-LT"/>
        </w:rPr>
        <w:t>a</w:t>
      </w:r>
      <w:r>
        <w:rPr>
          <w:lang w:val="lt-LT"/>
        </w:rPr>
        <w:t>t</w:t>
      </w:r>
      <w:r>
        <w:rPr>
          <w:spacing w:val="2"/>
          <w:lang w:val="lt-LT"/>
        </w:rPr>
        <w:t>v</w:t>
      </w:r>
      <w:r>
        <w:rPr>
          <w:spacing w:val="-1"/>
          <w:lang w:val="lt-LT"/>
        </w:rPr>
        <w:t>e</w:t>
      </w:r>
      <w:r>
        <w:rPr>
          <w:lang w:val="lt-LT"/>
        </w:rPr>
        <w:t>ju,</w:t>
      </w:r>
      <w:r>
        <w:rPr>
          <w:spacing w:val="50"/>
          <w:lang w:val="lt-LT"/>
        </w:rPr>
        <w:t xml:space="preserve"> </w:t>
      </w:r>
      <w:r>
        <w:rPr>
          <w:lang w:val="lt-LT"/>
        </w:rPr>
        <w:t>k</w:t>
      </w:r>
      <w:r>
        <w:rPr>
          <w:spacing w:val="-1"/>
          <w:lang w:val="lt-LT"/>
        </w:rPr>
        <w:t>a</w:t>
      </w:r>
      <w:r>
        <w:rPr>
          <w:lang w:val="lt-LT"/>
        </w:rPr>
        <w:t>i</w:t>
      </w:r>
      <w:r>
        <w:rPr>
          <w:spacing w:val="52"/>
          <w:lang w:val="lt-LT"/>
        </w:rPr>
        <w:t xml:space="preserve"> </w:t>
      </w:r>
      <w:r>
        <w:rPr>
          <w:spacing w:val="-1"/>
          <w:lang w:val="lt-LT"/>
        </w:rPr>
        <w:t>a</w:t>
      </w:r>
      <w:r>
        <w:rPr>
          <w:lang w:val="lt-LT"/>
        </w:rPr>
        <w:t>smuo</w:t>
      </w:r>
      <w:r>
        <w:rPr>
          <w:spacing w:val="53"/>
          <w:lang w:val="lt-LT"/>
        </w:rPr>
        <w:t xml:space="preserve"> </w:t>
      </w:r>
      <w:r>
        <w:rPr>
          <w:spacing w:val="-5"/>
          <w:lang w:val="lt-LT"/>
        </w:rPr>
        <w:t>y</w:t>
      </w:r>
      <w:r>
        <w:rPr>
          <w:spacing w:val="1"/>
          <w:lang w:val="lt-LT"/>
        </w:rPr>
        <w:t>r</w:t>
      </w:r>
      <w:r>
        <w:rPr>
          <w:lang w:val="lt-LT"/>
        </w:rPr>
        <w:t>a</w:t>
      </w:r>
      <w:r>
        <w:rPr>
          <w:spacing w:val="49"/>
          <w:lang w:val="lt-LT"/>
        </w:rPr>
        <w:t xml:space="preserve"> </w:t>
      </w:r>
      <w:r>
        <w:rPr>
          <w:lang w:val="lt-LT"/>
        </w:rPr>
        <w:t>b</w:t>
      </w:r>
      <w:r>
        <w:rPr>
          <w:spacing w:val="-1"/>
          <w:lang w:val="lt-LT"/>
        </w:rPr>
        <w:t>a</w:t>
      </w:r>
      <w:r>
        <w:rPr>
          <w:spacing w:val="2"/>
          <w:lang w:val="lt-LT"/>
        </w:rPr>
        <w:t>i</w:t>
      </w:r>
      <w:r>
        <w:rPr>
          <w:lang w:val="lt-LT"/>
        </w:rPr>
        <w:t>g</w:t>
      </w:r>
      <w:r>
        <w:rPr>
          <w:spacing w:val="-1"/>
          <w:lang w:val="lt-LT"/>
        </w:rPr>
        <w:t>ę</w:t>
      </w:r>
      <w:r>
        <w:rPr>
          <w:lang w:val="lt-LT"/>
        </w:rPr>
        <w:t>s</w:t>
      </w:r>
      <w:r>
        <w:rPr>
          <w:spacing w:val="50"/>
          <w:lang w:val="lt-LT"/>
        </w:rPr>
        <w:t xml:space="preserve"> </w:t>
      </w:r>
      <w:r>
        <w:rPr>
          <w:lang w:val="lt-LT"/>
        </w:rPr>
        <w:t>ta</w:t>
      </w:r>
      <w:r>
        <w:rPr>
          <w:spacing w:val="-2"/>
          <w:lang w:val="lt-LT"/>
        </w:rPr>
        <w:t>r</w:t>
      </w:r>
      <w:r>
        <w:rPr>
          <w:lang w:val="lt-LT"/>
        </w:rPr>
        <w:t>p</w:t>
      </w:r>
      <w:r>
        <w:rPr>
          <w:spacing w:val="2"/>
          <w:lang w:val="lt-LT"/>
        </w:rPr>
        <w:t>t</w:t>
      </w:r>
      <w:r>
        <w:rPr>
          <w:spacing w:val="-1"/>
          <w:lang w:val="lt-LT"/>
        </w:rPr>
        <w:t>a</w:t>
      </w:r>
      <w:r>
        <w:rPr>
          <w:lang w:val="lt-LT"/>
        </w:rPr>
        <w:t>ut</w:t>
      </w:r>
      <w:r>
        <w:rPr>
          <w:spacing w:val="5"/>
          <w:lang w:val="lt-LT"/>
        </w:rPr>
        <w:t>i</w:t>
      </w:r>
      <w:r>
        <w:rPr>
          <w:lang w:val="lt-LT"/>
        </w:rPr>
        <w:t>nę</w:t>
      </w:r>
      <w:r>
        <w:rPr>
          <w:spacing w:val="49"/>
          <w:lang w:val="lt-LT"/>
        </w:rPr>
        <w:t xml:space="preserve"> </w:t>
      </w:r>
      <w:r>
        <w:rPr>
          <w:lang w:val="lt-LT"/>
        </w:rPr>
        <w:t>b</w:t>
      </w:r>
      <w:r>
        <w:rPr>
          <w:spacing w:val="-1"/>
          <w:lang w:val="lt-LT"/>
        </w:rPr>
        <w:t>e</w:t>
      </w:r>
      <w:r>
        <w:rPr>
          <w:lang w:val="lt-LT"/>
        </w:rPr>
        <w:t>ndrojo</w:t>
      </w:r>
      <w:r>
        <w:rPr>
          <w:spacing w:val="49"/>
          <w:lang w:val="lt-LT"/>
        </w:rPr>
        <w:t xml:space="preserve"> </w:t>
      </w:r>
      <w:r>
        <w:rPr>
          <w:spacing w:val="2"/>
          <w:lang w:val="lt-LT"/>
        </w:rPr>
        <w:t>u</w:t>
      </w:r>
      <w:r>
        <w:rPr>
          <w:spacing w:val="-3"/>
          <w:lang w:val="lt-LT"/>
        </w:rPr>
        <w:t>g</w:t>
      </w:r>
      <w:r>
        <w:rPr>
          <w:spacing w:val="4"/>
          <w:lang w:val="lt-LT"/>
        </w:rPr>
        <w:t>d</w:t>
      </w:r>
      <w:r>
        <w:rPr>
          <w:spacing w:val="-5"/>
          <w:lang w:val="lt-LT"/>
        </w:rPr>
        <w:t>y</w:t>
      </w:r>
      <w:r>
        <w:rPr>
          <w:lang w:val="lt-LT"/>
        </w:rPr>
        <w:t>mo</w:t>
      </w:r>
      <w:r>
        <w:rPr>
          <w:spacing w:val="52"/>
          <w:lang w:val="lt-LT"/>
        </w:rPr>
        <w:t xml:space="preserve"> </w:t>
      </w:r>
      <w:r>
        <w:rPr>
          <w:lang w:val="lt-LT"/>
        </w:rPr>
        <w:t>p</w:t>
      </w:r>
      <w:r>
        <w:rPr>
          <w:spacing w:val="-1"/>
          <w:lang w:val="lt-LT"/>
        </w:rPr>
        <w:t>r</w:t>
      </w:r>
      <w:r>
        <w:rPr>
          <w:lang w:val="lt-LT"/>
        </w:rPr>
        <w:t>ogr</w:t>
      </w:r>
      <w:r>
        <w:rPr>
          <w:spacing w:val="-2"/>
          <w:lang w:val="lt-LT"/>
        </w:rPr>
        <w:t>a</w:t>
      </w:r>
      <w:r>
        <w:rPr>
          <w:lang w:val="lt-LT"/>
        </w:rPr>
        <w:t>mą</w:t>
      </w:r>
      <w:r>
        <w:rPr>
          <w:spacing w:val="52"/>
          <w:lang w:val="lt-LT"/>
        </w:rPr>
        <w:t xml:space="preserve"> </w:t>
      </w:r>
      <w:r>
        <w:rPr>
          <w:lang w:val="lt-LT"/>
        </w:rPr>
        <w:t>(p</w:t>
      </w:r>
      <w:r>
        <w:rPr>
          <w:spacing w:val="-2"/>
          <w:lang w:val="lt-LT"/>
        </w:rPr>
        <w:t>r</w:t>
      </w:r>
      <w:r>
        <w:rPr>
          <w:spacing w:val="-1"/>
          <w:lang w:val="lt-LT"/>
        </w:rPr>
        <w:t>a</w:t>
      </w:r>
      <w:r>
        <w:rPr>
          <w:lang w:val="lt-LT"/>
        </w:rPr>
        <w:t>dinio</w:t>
      </w:r>
      <w:r>
        <w:rPr>
          <w:spacing w:val="50"/>
          <w:lang w:val="lt-LT"/>
        </w:rPr>
        <w:t xml:space="preserve"> </w:t>
      </w:r>
      <w:r>
        <w:rPr>
          <w:spacing w:val="1"/>
          <w:lang w:val="lt-LT"/>
        </w:rPr>
        <w:t>a</w:t>
      </w:r>
      <w:r>
        <w:rPr>
          <w:lang w:val="lt-LT"/>
        </w:rPr>
        <w:t>r p</w:t>
      </w:r>
      <w:r>
        <w:rPr>
          <w:spacing w:val="-1"/>
          <w:lang w:val="lt-LT"/>
        </w:rPr>
        <w:t>a</w:t>
      </w:r>
      <w:r>
        <w:rPr>
          <w:lang w:val="lt-LT"/>
        </w:rPr>
        <w:t>g</w:t>
      </w:r>
      <w:r>
        <w:rPr>
          <w:spacing w:val="-1"/>
          <w:lang w:val="lt-LT"/>
        </w:rPr>
        <w:t>r</w:t>
      </w:r>
      <w:r>
        <w:rPr>
          <w:lang w:val="lt-LT"/>
        </w:rPr>
        <w:t>indinio</w:t>
      </w:r>
      <w:r>
        <w:rPr>
          <w:spacing w:val="12"/>
          <w:lang w:val="lt-LT"/>
        </w:rPr>
        <w:t xml:space="preserve"> </w:t>
      </w:r>
      <w:r>
        <w:rPr>
          <w:lang w:val="lt-LT"/>
        </w:rPr>
        <w:t>u</w:t>
      </w:r>
      <w:r>
        <w:rPr>
          <w:spacing w:val="-3"/>
          <w:lang w:val="lt-LT"/>
        </w:rPr>
        <w:t>g</w:t>
      </w:r>
      <w:r>
        <w:rPr>
          <w:spacing w:val="4"/>
          <w:lang w:val="lt-LT"/>
        </w:rPr>
        <w:t>d</w:t>
      </w:r>
      <w:r>
        <w:rPr>
          <w:spacing w:val="-5"/>
          <w:lang w:val="lt-LT"/>
        </w:rPr>
        <w:t>y</w:t>
      </w:r>
      <w:r>
        <w:rPr>
          <w:lang w:val="lt-LT"/>
        </w:rPr>
        <w:t>mo),</w:t>
      </w:r>
      <w:r>
        <w:rPr>
          <w:spacing w:val="13"/>
          <w:lang w:val="lt-LT"/>
        </w:rPr>
        <w:t xml:space="preserve"> </w:t>
      </w:r>
      <w:r>
        <w:rPr>
          <w:lang w:val="lt-LT"/>
        </w:rPr>
        <w:t>ta</w:t>
      </w:r>
      <w:r>
        <w:rPr>
          <w:spacing w:val="-2"/>
          <w:lang w:val="lt-LT"/>
        </w:rPr>
        <w:t>č</w:t>
      </w:r>
      <w:r>
        <w:rPr>
          <w:lang w:val="lt-LT"/>
        </w:rPr>
        <w:t>iau</w:t>
      </w:r>
      <w:r>
        <w:rPr>
          <w:spacing w:val="11"/>
          <w:lang w:val="lt-LT"/>
        </w:rPr>
        <w:t xml:space="preserve"> </w:t>
      </w:r>
      <w:r>
        <w:rPr>
          <w:spacing w:val="2"/>
          <w:lang w:val="lt-LT"/>
        </w:rPr>
        <w:t>n</w:t>
      </w:r>
      <w:r>
        <w:rPr>
          <w:spacing w:val="-1"/>
          <w:lang w:val="lt-LT"/>
        </w:rPr>
        <w:t>e</w:t>
      </w:r>
      <w:r>
        <w:rPr>
          <w:lang w:val="lt-LT"/>
        </w:rPr>
        <w:t>turi</w:t>
      </w:r>
      <w:r>
        <w:rPr>
          <w:spacing w:val="12"/>
          <w:lang w:val="lt-LT"/>
        </w:rPr>
        <w:t xml:space="preserve"> </w:t>
      </w:r>
      <w:r>
        <w:rPr>
          <w:lang w:val="lt-LT"/>
        </w:rPr>
        <w:t>dokument</w:t>
      </w:r>
      <w:r>
        <w:rPr>
          <w:spacing w:val="2"/>
          <w:lang w:val="lt-LT"/>
        </w:rPr>
        <w:t>o</w:t>
      </w:r>
      <w:r>
        <w:rPr>
          <w:lang w:val="lt-LT"/>
        </w:rPr>
        <w:t>,</w:t>
      </w:r>
      <w:r>
        <w:rPr>
          <w:spacing w:val="11"/>
          <w:lang w:val="lt-LT"/>
        </w:rPr>
        <w:t xml:space="preserve"> </w:t>
      </w:r>
      <w:r>
        <w:rPr>
          <w:lang w:val="lt-LT"/>
        </w:rPr>
        <w:t>įt</w:t>
      </w:r>
      <w:r>
        <w:rPr>
          <w:spacing w:val="-1"/>
          <w:lang w:val="lt-LT"/>
        </w:rPr>
        <w:t>e</w:t>
      </w:r>
      <w:r>
        <w:rPr>
          <w:lang w:val="lt-LT"/>
        </w:rPr>
        <w:t>isin</w:t>
      </w:r>
      <w:r>
        <w:rPr>
          <w:spacing w:val="-1"/>
          <w:lang w:val="lt-LT"/>
        </w:rPr>
        <w:t>a</w:t>
      </w:r>
      <w:r>
        <w:rPr>
          <w:lang w:val="lt-LT"/>
        </w:rPr>
        <w:t>n</w:t>
      </w:r>
      <w:r>
        <w:rPr>
          <w:spacing w:val="-1"/>
          <w:lang w:val="lt-LT"/>
        </w:rPr>
        <w:t>č</w:t>
      </w:r>
      <w:r>
        <w:rPr>
          <w:lang w:val="lt-LT"/>
        </w:rPr>
        <w:t>io</w:t>
      </w:r>
      <w:r>
        <w:rPr>
          <w:spacing w:val="12"/>
          <w:lang w:val="lt-LT"/>
        </w:rPr>
        <w:t xml:space="preserve"> </w:t>
      </w:r>
      <w:r>
        <w:rPr>
          <w:lang w:val="lt-LT"/>
        </w:rPr>
        <w:t>mo</w:t>
      </w:r>
      <w:r>
        <w:rPr>
          <w:spacing w:val="2"/>
          <w:lang w:val="lt-LT"/>
        </w:rPr>
        <w:t>k</w:t>
      </w:r>
      <w:r>
        <w:rPr>
          <w:spacing w:val="-5"/>
          <w:lang w:val="lt-LT"/>
        </w:rPr>
        <w:t>y</w:t>
      </w:r>
      <w:r>
        <w:rPr>
          <w:lang w:val="lt-LT"/>
        </w:rPr>
        <w:t>mosi</w:t>
      </w:r>
      <w:r>
        <w:rPr>
          <w:spacing w:val="15"/>
          <w:lang w:val="lt-LT"/>
        </w:rPr>
        <w:t xml:space="preserve"> </w:t>
      </w:r>
      <w:r>
        <w:rPr>
          <w:lang w:val="lt-LT"/>
        </w:rPr>
        <w:t>p</w:t>
      </w:r>
      <w:r>
        <w:rPr>
          <w:spacing w:val="-1"/>
          <w:lang w:val="lt-LT"/>
        </w:rPr>
        <w:t>a</w:t>
      </w:r>
      <w:r>
        <w:rPr>
          <w:lang w:val="lt-LT"/>
        </w:rPr>
        <w:t>siekimus,</w:t>
      </w:r>
      <w:r>
        <w:rPr>
          <w:spacing w:val="12"/>
          <w:lang w:val="lt-LT"/>
        </w:rPr>
        <w:t xml:space="preserve"> gimnazija nustato </w:t>
      </w:r>
      <w:r>
        <w:rPr>
          <w:lang w:val="lt-LT"/>
        </w:rPr>
        <w:t>jo mo</w:t>
      </w:r>
      <w:r>
        <w:rPr>
          <w:spacing w:val="2"/>
          <w:lang w:val="lt-LT"/>
        </w:rPr>
        <w:t>k</w:t>
      </w:r>
      <w:r>
        <w:rPr>
          <w:spacing w:val="-5"/>
          <w:lang w:val="lt-LT"/>
        </w:rPr>
        <w:t>y</w:t>
      </w:r>
      <w:r>
        <w:rPr>
          <w:lang w:val="lt-LT"/>
        </w:rPr>
        <w:t>mosi</w:t>
      </w:r>
      <w:r>
        <w:rPr>
          <w:spacing w:val="39"/>
          <w:lang w:val="lt-LT"/>
        </w:rPr>
        <w:t xml:space="preserve"> </w:t>
      </w:r>
      <w:r>
        <w:rPr>
          <w:lang w:val="lt-LT"/>
        </w:rPr>
        <w:t>p</w:t>
      </w:r>
      <w:r>
        <w:rPr>
          <w:spacing w:val="-1"/>
          <w:lang w:val="lt-LT"/>
        </w:rPr>
        <w:t>a</w:t>
      </w:r>
      <w:r>
        <w:rPr>
          <w:lang w:val="lt-LT"/>
        </w:rPr>
        <w:t>siekimų</w:t>
      </w:r>
      <w:r>
        <w:rPr>
          <w:spacing w:val="38"/>
          <w:lang w:val="lt-LT"/>
        </w:rPr>
        <w:t xml:space="preserve"> </w:t>
      </w:r>
      <w:r>
        <w:rPr>
          <w:spacing w:val="1"/>
          <w:lang w:val="lt-LT"/>
        </w:rPr>
        <w:t>a</w:t>
      </w:r>
      <w:r>
        <w:rPr>
          <w:lang w:val="lt-LT"/>
        </w:rPr>
        <w:t>titiktį</w:t>
      </w:r>
      <w:r>
        <w:rPr>
          <w:spacing w:val="36"/>
          <w:lang w:val="lt-LT"/>
        </w:rPr>
        <w:t xml:space="preserve"> </w:t>
      </w:r>
      <w:r>
        <w:rPr>
          <w:lang w:val="lt-LT"/>
        </w:rPr>
        <w:t>mo</w:t>
      </w:r>
      <w:r>
        <w:rPr>
          <w:spacing w:val="2"/>
          <w:lang w:val="lt-LT"/>
        </w:rPr>
        <w:t>k</w:t>
      </w:r>
      <w:r>
        <w:rPr>
          <w:spacing w:val="-8"/>
          <w:lang w:val="lt-LT"/>
        </w:rPr>
        <w:t>y</w:t>
      </w:r>
      <w:r>
        <w:rPr>
          <w:lang w:val="lt-LT"/>
        </w:rPr>
        <w:t>mosi</w:t>
      </w:r>
      <w:r>
        <w:rPr>
          <w:spacing w:val="39"/>
          <w:lang w:val="lt-LT"/>
        </w:rPr>
        <w:t xml:space="preserve"> </w:t>
      </w:r>
      <w:r>
        <w:rPr>
          <w:lang w:val="lt-LT"/>
        </w:rPr>
        <w:t>p</w:t>
      </w:r>
      <w:r>
        <w:rPr>
          <w:spacing w:val="-1"/>
          <w:lang w:val="lt-LT"/>
        </w:rPr>
        <w:t>a</w:t>
      </w:r>
      <w:r>
        <w:rPr>
          <w:lang w:val="lt-LT"/>
        </w:rPr>
        <w:t>si</w:t>
      </w:r>
      <w:r>
        <w:rPr>
          <w:spacing w:val="1"/>
          <w:lang w:val="lt-LT"/>
        </w:rPr>
        <w:t>e</w:t>
      </w:r>
      <w:r>
        <w:rPr>
          <w:lang w:val="lt-LT"/>
        </w:rPr>
        <w:t>kim</w:t>
      </w:r>
      <w:r>
        <w:rPr>
          <w:spacing w:val="-1"/>
          <w:lang w:val="lt-LT"/>
        </w:rPr>
        <w:t>a</w:t>
      </w:r>
      <w:r>
        <w:rPr>
          <w:lang w:val="lt-LT"/>
        </w:rPr>
        <w:t>ms,</w:t>
      </w:r>
      <w:r>
        <w:rPr>
          <w:spacing w:val="38"/>
          <w:lang w:val="lt-LT"/>
        </w:rPr>
        <w:t xml:space="preserve"> </w:t>
      </w:r>
      <w:r>
        <w:rPr>
          <w:lang w:val="lt-LT"/>
        </w:rPr>
        <w:t>numa</w:t>
      </w:r>
      <w:r>
        <w:rPr>
          <w:spacing w:val="2"/>
          <w:lang w:val="lt-LT"/>
        </w:rPr>
        <w:t>t</w:t>
      </w:r>
      <w:r>
        <w:rPr>
          <w:spacing w:val="-8"/>
          <w:lang w:val="lt-LT"/>
        </w:rPr>
        <w:t>y</w:t>
      </w:r>
      <w:r>
        <w:rPr>
          <w:lang w:val="lt-LT"/>
        </w:rPr>
        <w:t>t</w:t>
      </w:r>
      <w:r>
        <w:rPr>
          <w:spacing w:val="3"/>
          <w:lang w:val="lt-LT"/>
        </w:rPr>
        <w:t>i</w:t>
      </w:r>
      <w:r>
        <w:rPr>
          <w:spacing w:val="-1"/>
          <w:lang w:val="lt-LT"/>
        </w:rPr>
        <w:t>e</w:t>
      </w:r>
      <w:r>
        <w:rPr>
          <w:lang w:val="lt-LT"/>
        </w:rPr>
        <w:t>ms</w:t>
      </w:r>
      <w:r>
        <w:rPr>
          <w:spacing w:val="44"/>
          <w:lang w:val="lt-LT"/>
        </w:rPr>
        <w:t xml:space="preserve"> </w:t>
      </w:r>
      <w:r>
        <w:rPr>
          <w:lang w:val="lt-LT"/>
        </w:rPr>
        <w:t>P</w:t>
      </w:r>
      <w:r>
        <w:rPr>
          <w:spacing w:val="-1"/>
          <w:lang w:val="lt-LT"/>
        </w:rPr>
        <w:t>a</w:t>
      </w:r>
      <w:r>
        <w:rPr>
          <w:spacing w:val="-3"/>
          <w:lang w:val="lt-LT"/>
        </w:rPr>
        <w:t>g</w:t>
      </w:r>
      <w:r>
        <w:rPr>
          <w:lang w:val="lt-LT"/>
        </w:rPr>
        <w:t>rindinio</w:t>
      </w:r>
      <w:r>
        <w:rPr>
          <w:spacing w:val="38"/>
          <w:lang w:val="lt-LT"/>
        </w:rPr>
        <w:t xml:space="preserve"> </w:t>
      </w:r>
      <w:r>
        <w:rPr>
          <w:spacing w:val="1"/>
          <w:lang w:val="lt-LT"/>
        </w:rPr>
        <w:t>a</w:t>
      </w:r>
      <w:r>
        <w:rPr>
          <w:lang w:val="lt-LT"/>
        </w:rPr>
        <w:t xml:space="preserve">r </w:t>
      </w:r>
      <w:r>
        <w:rPr>
          <w:spacing w:val="-1"/>
          <w:lang w:val="lt-LT"/>
        </w:rPr>
        <w:t>V</w:t>
      </w:r>
      <w:r>
        <w:rPr>
          <w:lang w:val="lt-LT"/>
        </w:rPr>
        <w:t>idurinio u</w:t>
      </w:r>
      <w:r>
        <w:rPr>
          <w:spacing w:val="-3"/>
          <w:lang w:val="lt-LT"/>
        </w:rPr>
        <w:t>g</w:t>
      </w:r>
      <w:r>
        <w:rPr>
          <w:spacing w:val="4"/>
          <w:lang w:val="lt-LT"/>
        </w:rPr>
        <w:t>d</w:t>
      </w:r>
      <w:r>
        <w:rPr>
          <w:spacing w:val="-5"/>
          <w:lang w:val="lt-LT"/>
        </w:rPr>
        <w:t>y</w:t>
      </w:r>
      <w:r>
        <w:rPr>
          <w:lang w:val="lt-LT"/>
        </w:rPr>
        <w:t>mo bendrosiose</w:t>
      </w:r>
      <w:r>
        <w:rPr>
          <w:spacing w:val="-1"/>
          <w:lang w:val="lt-LT"/>
        </w:rPr>
        <w:t xml:space="preserve"> </w:t>
      </w:r>
      <w:r>
        <w:rPr>
          <w:lang w:val="lt-LT"/>
        </w:rPr>
        <w:t>pro</w:t>
      </w:r>
      <w:r>
        <w:rPr>
          <w:spacing w:val="-1"/>
          <w:lang w:val="lt-LT"/>
        </w:rPr>
        <w:t>g</w:t>
      </w:r>
      <w:r>
        <w:rPr>
          <w:lang w:val="lt-LT"/>
        </w:rPr>
        <w:t>r</w:t>
      </w:r>
      <w:r>
        <w:rPr>
          <w:spacing w:val="-2"/>
          <w:lang w:val="lt-LT"/>
        </w:rPr>
        <w:t>a</w:t>
      </w:r>
      <w:r>
        <w:rPr>
          <w:lang w:val="lt-LT"/>
        </w:rPr>
        <w:t>m</w:t>
      </w:r>
      <w:r>
        <w:rPr>
          <w:spacing w:val="1"/>
          <w:lang w:val="lt-LT"/>
        </w:rPr>
        <w:t>o</w:t>
      </w:r>
      <w:r>
        <w:rPr>
          <w:lang w:val="lt-LT"/>
        </w:rPr>
        <w:t>s</w:t>
      </w:r>
      <w:r>
        <w:rPr>
          <w:spacing w:val="-1"/>
          <w:lang w:val="lt-LT"/>
        </w:rPr>
        <w:t>e</w:t>
      </w:r>
      <w:r>
        <w:rPr>
          <w:lang w:val="lt-LT"/>
        </w:rPr>
        <w:t>.</w:t>
      </w:r>
    </w:p>
    <w:p w:rsidR="006E14FC" w:rsidRDefault="006E14FC" w:rsidP="006E14FC">
      <w:pPr>
        <w:pStyle w:val="Pagrindinistekstas"/>
        <w:tabs>
          <w:tab w:val="left" w:pos="0"/>
          <w:tab w:val="left" w:pos="900"/>
        </w:tabs>
        <w:spacing w:before="3" w:line="276" w:lineRule="auto"/>
        <w:ind w:left="142" w:right="106" w:firstLine="0"/>
        <w:jc w:val="both"/>
        <w:rPr>
          <w:lang w:val="lt-LT"/>
        </w:rPr>
      </w:pPr>
      <w:r>
        <w:rPr>
          <w:lang w:val="lt-LT"/>
        </w:rPr>
        <w:t xml:space="preserve">                        88. Gimnazija</w:t>
      </w:r>
      <w:r>
        <w:rPr>
          <w:spacing w:val="3"/>
          <w:lang w:val="lt-LT"/>
        </w:rPr>
        <w:t xml:space="preserve"> </w:t>
      </w:r>
      <w:r>
        <w:rPr>
          <w:lang w:val="lt-LT"/>
        </w:rPr>
        <w:t>p</w:t>
      </w:r>
      <w:r>
        <w:rPr>
          <w:spacing w:val="-1"/>
          <w:lang w:val="lt-LT"/>
        </w:rPr>
        <w:t>a</w:t>
      </w:r>
      <w:r>
        <w:rPr>
          <w:spacing w:val="1"/>
          <w:lang w:val="lt-LT"/>
        </w:rPr>
        <w:t>r</w:t>
      </w:r>
      <w:r>
        <w:rPr>
          <w:spacing w:val="-1"/>
          <w:lang w:val="lt-LT"/>
        </w:rPr>
        <w:t>e</w:t>
      </w:r>
      <w:r>
        <w:rPr>
          <w:spacing w:val="2"/>
          <w:lang w:val="lt-LT"/>
        </w:rPr>
        <w:t>n</w:t>
      </w:r>
      <w:r>
        <w:rPr>
          <w:spacing w:val="-3"/>
          <w:lang w:val="lt-LT"/>
        </w:rPr>
        <w:t>g</w:t>
      </w:r>
      <w:r>
        <w:rPr>
          <w:lang w:val="lt-LT"/>
        </w:rPr>
        <w:t>ia</w:t>
      </w:r>
      <w:r>
        <w:rPr>
          <w:spacing w:val="4"/>
          <w:lang w:val="lt-LT"/>
        </w:rPr>
        <w:t xml:space="preserve"> </w:t>
      </w:r>
      <w:r>
        <w:rPr>
          <w:spacing w:val="-1"/>
          <w:lang w:val="lt-LT"/>
        </w:rPr>
        <w:t>a</w:t>
      </w:r>
      <w:r>
        <w:rPr>
          <w:lang w:val="lt-LT"/>
        </w:rPr>
        <w:t>t</w:t>
      </w:r>
      <w:r>
        <w:rPr>
          <w:spacing w:val="2"/>
          <w:lang w:val="lt-LT"/>
        </w:rPr>
        <w:t>v</w:t>
      </w:r>
      <w:r>
        <w:rPr>
          <w:spacing w:val="-5"/>
          <w:lang w:val="lt-LT"/>
        </w:rPr>
        <w:t>y</w:t>
      </w:r>
      <w:r>
        <w:rPr>
          <w:lang w:val="lt-LT"/>
        </w:rPr>
        <w:t>kusio</w:t>
      </w:r>
      <w:r>
        <w:rPr>
          <w:spacing w:val="2"/>
          <w:lang w:val="lt-LT"/>
        </w:rPr>
        <w:t xml:space="preserve"> </w:t>
      </w:r>
      <w:r>
        <w:rPr>
          <w:lang w:val="lt-LT"/>
        </w:rPr>
        <w:t>mokinio,</w:t>
      </w:r>
      <w:r>
        <w:rPr>
          <w:spacing w:val="2"/>
          <w:lang w:val="lt-LT"/>
        </w:rPr>
        <w:t xml:space="preserve"> </w:t>
      </w:r>
      <w:r>
        <w:rPr>
          <w:lang w:val="lt-LT"/>
        </w:rPr>
        <w:t>b</w:t>
      </w:r>
      <w:r>
        <w:rPr>
          <w:spacing w:val="-1"/>
          <w:lang w:val="lt-LT"/>
        </w:rPr>
        <w:t>a</w:t>
      </w:r>
      <w:r>
        <w:rPr>
          <w:spacing w:val="2"/>
          <w:lang w:val="lt-LT"/>
        </w:rPr>
        <w:t>i</w:t>
      </w:r>
      <w:r>
        <w:rPr>
          <w:lang w:val="lt-LT"/>
        </w:rPr>
        <w:t>gusio</w:t>
      </w:r>
      <w:r>
        <w:rPr>
          <w:spacing w:val="2"/>
          <w:lang w:val="lt-LT"/>
        </w:rPr>
        <w:t xml:space="preserve"> </w:t>
      </w:r>
      <w:r>
        <w:rPr>
          <w:lang w:val="lt-LT"/>
        </w:rPr>
        <w:t>ta</w:t>
      </w:r>
      <w:r>
        <w:rPr>
          <w:spacing w:val="-2"/>
          <w:lang w:val="lt-LT"/>
        </w:rPr>
        <w:t>r</w:t>
      </w:r>
      <w:r>
        <w:rPr>
          <w:lang w:val="lt-LT"/>
        </w:rPr>
        <w:t>ptauti</w:t>
      </w:r>
      <w:r>
        <w:rPr>
          <w:spacing w:val="5"/>
          <w:lang w:val="lt-LT"/>
        </w:rPr>
        <w:t>n</w:t>
      </w:r>
      <w:r>
        <w:rPr>
          <w:spacing w:val="-1"/>
          <w:lang w:val="lt-LT"/>
        </w:rPr>
        <w:t>ė</w:t>
      </w:r>
      <w:r>
        <w:rPr>
          <w:lang w:val="lt-LT"/>
        </w:rPr>
        <w:t>s</w:t>
      </w:r>
      <w:r>
        <w:rPr>
          <w:spacing w:val="2"/>
          <w:lang w:val="lt-LT"/>
        </w:rPr>
        <w:t xml:space="preserve"> </w:t>
      </w:r>
      <w:r>
        <w:rPr>
          <w:lang w:val="lt-LT"/>
        </w:rPr>
        <w:t>b</w:t>
      </w:r>
      <w:r>
        <w:rPr>
          <w:spacing w:val="-1"/>
          <w:lang w:val="lt-LT"/>
        </w:rPr>
        <w:t>e</w:t>
      </w:r>
      <w:r>
        <w:rPr>
          <w:lang w:val="lt-LT"/>
        </w:rPr>
        <w:t>ndr</w:t>
      </w:r>
      <w:r>
        <w:rPr>
          <w:spacing w:val="1"/>
          <w:lang w:val="lt-LT"/>
        </w:rPr>
        <w:t>o</w:t>
      </w:r>
      <w:r>
        <w:rPr>
          <w:lang w:val="lt-LT"/>
        </w:rPr>
        <w:t>jo</w:t>
      </w:r>
      <w:r>
        <w:rPr>
          <w:spacing w:val="2"/>
          <w:lang w:val="lt-LT"/>
        </w:rPr>
        <w:t xml:space="preserve"> </w:t>
      </w:r>
      <w:r>
        <w:rPr>
          <w:lang w:val="lt-LT"/>
        </w:rPr>
        <w:t>u</w:t>
      </w:r>
      <w:r>
        <w:rPr>
          <w:spacing w:val="-3"/>
          <w:lang w:val="lt-LT"/>
        </w:rPr>
        <w:t>g</w:t>
      </w:r>
      <w:r>
        <w:rPr>
          <w:spacing w:val="4"/>
          <w:lang w:val="lt-LT"/>
        </w:rPr>
        <w:t>d</w:t>
      </w:r>
      <w:r>
        <w:rPr>
          <w:spacing w:val="-5"/>
          <w:lang w:val="lt-LT"/>
        </w:rPr>
        <w:t>y</w:t>
      </w:r>
      <w:r>
        <w:rPr>
          <w:lang w:val="lt-LT"/>
        </w:rPr>
        <w:t>mo p</w:t>
      </w:r>
      <w:r>
        <w:rPr>
          <w:spacing w:val="-1"/>
          <w:lang w:val="lt-LT"/>
        </w:rPr>
        <w:t>r</w:t>
      </w:r>
      <w:r>
        <w:rPr>
          <w:lang w:val="lt-LT"/>
        </w:rPr>
        <w:t>ogr</w:t>
      </w:r>
      <w:r>
        <w:rPr>
          <w:spacing w:val="-2"/>
          <w:lang w:val="lt-LT"/>
        </w:rPr>
        <w:t>a</w:t>
      </w:r>
      <w:r>
        <w:rPr>
          <w:lang w:val="lt-LT"/>
        </w:rPr>
        <w:t>mos</w:t>
      </w:r>
      <w:r>
        <w:rPr>
          <w:spacing w:val="26"/>
          <w:lang w:val="lt-LT"/>
        </w:rPr>
        <w:t xml:space="preserve"> </w:t>
      </w:r>
      <w:r>
        <w:rPr>
          <w:lang w:val="lt-LT"/>
        </w:rPr>
        <w:t>d</w:t>
      </w:r>
      <w:r>
        <w:rPr>
          <w:spacing w:val="-1"/>
          <w:lang w:val="lt-LT"/>
        </w:rPr>
        <w:t>a</w:t>
      </w:r>
      <w:r>
        <w:rPr>
          <w:lang w:val="lt-LT"/>
        </w:rPr>
        <w:t>lį</w:t>
      </w:r>
      <w:r>
        <w:rPr>
          <w:spacing w:val="26"/>
          <w:lang w:val="lt-LT"/>
        </w:rPr>
        <w:t xml:space="preserve"> </w:t>
      </w:r>
      <w:r>
        <w:rPr>
          <w:spacing w:val="-1"/>
          <w:lang w:val="lt-LT"/>
        </w:rPr>
        <w:t>a</w:t>
      </w:r>
      <w:r>
        <w:rPr>
          <w:lang w:val="lt-LT"/>
        </w:rPr>
        <w:t>r</w:t>
      </w:r>
      <w:r>
        <w:rPr>
          <w:spacing w:val="25"/>
          <w:lang w:val="lt-LT"/>
        </w:rPr>
        <w:t xml:space="preserve"> </w:t>
      </w:r>
      <w:r>
        <w:rPr>
          <w:lang w:val="lt-LT"/>
        </w:rPr>
        <w:t>visą</w:t>
      </w:r>
      <w:r>
        <w:rPr>
          <w:spacing w:val="25"/>
          <w:lang w:val="lt-LT"/>
        </w:rPr>
        <w:t xml:space="preserve"> </w:t>
      </w:r>
      <w:r>
        <w:rPr>
          <w:lang w:val="lt-LT"/>
        </w:rPr>
        <w:t>p</w:t>
      </w:r>
      <w:r>
        <w:rPr>
          <w:spacing w:val="-1"/>
          <w:lang w:val="lt-LT"/>
        </w:rPr>
        <w:t>r</w:t>
      </w:r>
      <w:r>
        <w:rPr>
          <w:lang w:val="lt-LT"/>
        </w:rPr>
        <w:t>ogr</w:t>
      </w:r>
      <w:r>
        <w:rPr>
          <w:spacing w:val="-2"/>
          <w:lang w:val="lt-LT"/>
        </w:rPr>
        <w:t>a</w:t>
      </w:r>
      <w:r>
        <w:rPr>
          <w:lang w:val="lt-LT"/>
        </w:rPr>
        <w:t>mą,</w:t>
      </w:r>
      <w:r>
        <w:rPr>
          <w:spacing w:val="25"/>
          <w:lang w:val="lt-LT"/>
        </w:rPr>
        <w:t xml:space="preserve"> </w:t>
      </w:r>
      <w:r>
        <w:rPr>
          <w:lang w:val="lt-LT"/>
        </w:rPr>
        <w:t>int</w:t>
      </w:r>
      <w:r>
        <w:rPr>
          <w:spacing w:val="1"/>
          <w:lang w:val="lt-LT"/>
        </w:rPr>
        <w:t>e</w:t>
      </w:r>
      <w:r>
        <w:rPr>
          <w:spacing w:val="-3"/>
          <w:lang w:val="lt-LT"/>
        </w:rPr>
        <w:t>g</w:t>
      </w:r>
      <w:r>
        <w:rPr>
          <w:lang w:val="lt-LT"/>
        </w:rPr>
        <w:t>ra</w:t>
      </w:r>
      <w:r>
        <w:rPr>
          <w:spacing w:val="-1"/>
          <w:lang w:val="lt-LT"/>
        </w:rPr>
        <w:t>c</w:t>
      </w:r>
      <w:r>
        <w:rPr>
          <w:lang w:val="lt-LT"/>
        </w:rPr>
        <w:t>ijos</w:t>
      </w:r>
      <w:r>
        <w:rPr>
          <w:spacing w:val="26"/>
          <w:lang w:val="lt-LT"/>
        </w:rPr>
        <w:t xml:space="preserve"> </w:t>
      </w:r>
      <w:r>
        <w:rPr>
          <w:lang w:val="lt-LT"/>
        </w:rPr>
        <w:t>į</w:t>
      </w:r>
      <w:r>
        <w:rPr>
          <w:spacing w:val="24"/>
          <w:lang w:val="lt-LT"/>
        </w:rPr>
        <w:t xml:space="preserve"> </w:t>
      </w:r>
      <w:r>
        <w:rPr>
          <w:lang w:val="lt-LT"/>
        </w:rPr>
        <w:t>mo</w:t>
      </w:r>
      <w:r>
        <w:rPr>
          <w:spacing w:val="2"/>
          <w:lang w:val="lt-LT"/>
        </w:rPr>
        <w:t>k</w:t>
      </w:r>
      <w:r>
        <w:rPr>
          <w:spacing w:val="-5"/>
          <w:lang w:val="lt-LT"/>
        </w:rPr>
        <w:t>y</w:t>
      </w:r>
      <w:r>
        <w:rPr>
          <w:lang w:val="lt-LT"/>
        </w:rPr>
        <w:t>klos</w:t>
      </w:r>
      <w:r>
        <w:rPr>
          <w:spacing w:val="26"/>
          <w:lang w:val="lt-LT"/>
        </w:rPr>
        <w:t xml:space="preserve"> </w:t>
      </w:r>
      <w:r>
        <w:rPr>
          <w:lang w:val="lt-LT"/>
        </w:rPr>
        <w:t>b</w:t>
      </w:r>
      <w:r>
        <w:rPr>
          <w:spacing w:val="-1"/>
          <w:lang w:val="lt-LT"/>
        </w:rPr>
        <w:t>e</w:t>
      </w:r>
      <w:r>
        <w:rPr>
          <w:lang w:val="lt-LT"/>
        </w:rPr>
        <w:t>ndru</w:t>
      </w:r>
      <w:r>
        <w:rPr>
          <w:spacing w:val="-1"/>
          <w:lang w:val="lt-LT"/>
        </w:rPr>
        <w:t>o</w:t>
      </w:r>
      <w:r>
        <w:rPr>
          <w:lang w:val="lt-LT"/>
        </w:rPr>
        <w:t>menę</w:t>
      </w:r>
      <w:r>
        <w:rPr>
          <w:spacing w:val="27"/>
          <w:lang w:val="lt-LT"/>
        </w:rPr>
        <w:t xml:space="preserve"> </w:t>
      </w:r>
      <w:r>
        <w:rPr>
          <w:lang w:val="lt-LT"/>
        </w:rPr>
        <w:t>plan</w:t>
      </w:r>
      <w:r>
        <w:rPr>
          <w:spacing w:val="-2"/>
          <w:lang w:val="lt-LT"/>
        </w:rPr>
        <w:t>ą</w:t>
      </w:r>
      <w:r>
        <w:rPr>
          <w:lang w:val="lt-LT"/>
        </w:rPr>
        <w:t>,</w:t>
      </w:r>
      <w:r>
        <w:rPr>
          <w:spacing w:val="31"/>
          <w:lang w:val="lt-LT"/>
        </w:rPr>
        <w:t xml:space="preserve"> </w:t>
      </w:r>
      <w:r>
        <w:rPr>
          <w:lang w:val="lt-LT"/>
        </w:rPr>
        <w:t>išan</w:t>
      </w:r>
      <w:r>
        <w:rPr>
          <w:spacing w:val="-2"/>
          <w:lang w:val="lt-LT"/>
        </w:rPr>
        <w:t>a</w:t>
      </w:r>
      <w:r>
        <w:rPr>
          <w:lang w:val="lt-LT"/>
        </w:rPr>
        <w:t>li</w:t>
      </w:r>
      <w:r>
        <w:rPr>
          <w:spacing w:val="1"/>
          <w:lang w:val="lt-LT"/>
        </w:rPr>
        <w:t>z</w:t>
      </w:r>
      <w:r>
        <w:rPr>
          <w:lang w:val="lt-LT"/>
        </w:rPr>
        <w:t>uoja,</w:t>
      </w:r>
      <w:r>
        <w:rPr>
          <w:spacing w:val="25"/>
          <w:lang w:val="lt-LT"/>
        </w:rPr>
        <w:t xml:space="preserve"> </w:t>
      </w:r>
      <w:r>
        <w:rPr>
          <w:lang w:val="lt-LT"/>
        </w:rPr>
        <w:t>kok</w:t>
      </w:r>
      <w:r>
        <w:rPr>
          <w:spacing w:val="-2"/>
          <w:lang w:val="lt-LT"/>
        </w:rPr>
        <w:t>i</w:t>
      </w:r>
      <w:r>
        <w:rPr>
          <w:lang w:val="lt-LT"/>
        </w:rPr>
        <w:t>a p</w:t>
      </w:r>
      <w:r>
        <w:rPr>
          <w:spacing w:val="-1"/>
          <w:lang w:val="lt-LT"/>
        </w:rPr>
        <w:t>a</w:t>
      </w:r>
      <w:r>
        <w:rPr>
          <w:lang w:val="lt-LT"/>
        </w:rPr>
        <w:t>g</w:t>
      </w:r>
      <w:r>
        <w:rPr>
          <w:spacing w:val="-1"/>
          <w:lang w:val="lt-LT"/>
        </w:rPr>
        <w:t>a</w:t>
      </w:r>
      <w:r>
        <w:rPr>
          <w:lang w:val="lt-LT"/>
        </w:rPr>
        <w:t>lba būtina mokinio sė</w:t>
      </w:r>
      <w:r>
        <w:rPr>
          <w:spacing w:val="-1"/>
          <w:lang w:val="lt-LT"/>
        </w:rPr>
        <w:t>k</w:t>
      </w:r>
      <w:r>
        <w:rPr>
          <w:lang w:val="lt-LT"/>
        </w:rPr>
        <w:t>min</w:t>
      </w:r>
      <w:r>
        <w:rPr>
          <w:spacing w:val="-3"/>
          <w:lang w:val="lt-LT"/>
        </w:rPr>
        <w:t>g</w:t>
      </w:r>
      <w:r>
        <w:rPr>
          <w:spacing w:val="-1"/>
          <w:lang w:val="lt-LT"/>
        </w:rPr>
        <w:t>a</w:t>
      </w:r>
      <w:r>
        <w:rPr>
          <w:lang w:val="lt-LT"/>
        </w:rPr>
        <w:t>i</w:t>
      </w:r>
      <w:r>
        <w:rPr>
          <w:spacing w:val="2"/>
          <w:lang w:val="lt-LT"/>
        </w:rPr>
        <w:t xml:space="preserve"> </w:t>
      </w:r>
      <w:r>
        <w:rPr>
          <w:spacing w:val="-1"/>
          <w:lang w:val="lt-LT"/>
        </w:rPr>
        <w:t>a</w:t>
      </w:r>
      <w:r>
        <w:rPr>
          <w:lang w:val="lt-LT"/>
        </w:rPr>
        <w:t>d</w:t>
      </w:r>
      <w:r>
        <w:rPr>
          <w:spacing w:val="-1"/>
          <w:lang w:val="lt-LT"/>
        </w:rPr>
        <w:t>a</w:t>
      </w:r>
      <w:r>
        <w:rPr>
          <w:lang w:val="lt-LT"/>
        </w:rPr>
        <w:t>pta</w:t>
      </w:r>
      <w:r>
        <w:rPr>
          <w:spacing w:val="-2"/>
          <w:lang w:val="lt-LT"/>
        </w:rPr>
        <w:t>c</w:t>
      </w:r>
      <w:r>
        <w:rPr>
          <w:lang w:val="lt-LT"/>
        </w:rPr>
        <w:t>ij</w:t>
      </w:r>
      <w:r>
        <w:rPr>
          <w:spacing w:val="-1"/>
          <w:lang w:val="lt-LT"/>
        </w:rPr>
        <w:t>a</w:t>
      </w:r>
      <w:r>
        <w:rPr>
          <w:lang w:val="lt-LT"/>
        </w:rPr>
        <w:t>i,</w:t>
      </w:r>
      <w:r>
        <w:rPr>
          <w:spacing w:val="1"/>
          <w:lang w:val="lt-LT"/>
        </w:rPr>
        <w:t xml:space="preserve"> </w:t>
      </w:r>
      <w:r>
        <w:rPr>
          <w:spacing w:val="2"/>
          <w:lang w:val="lt-LT"/>
        </w:rPr>
        <w:t>p</w:t>
      </w:r>
      <w:r>
        <w:rPr>
          <w:lang w:val="lt-LT"/>
        </w:rPr>
        <w:t>ri</w:t>
      </w:r>
      <w:r>
        <w:rPr>
          <w:spacing w:val="-1"/>
          <w:lang w:val="lt-LT"/>
        </w:rPr>
        <w:t>re</w:t>
      </w:r>
      <w:r>
        <w:rPr>
          <w:lang w:val="lt-LT"/>
        </w:rPr>
        <w:t>ikus</w:t>
      </w:r>
      <w:r>
        <w:rPr>
          <w:spacing w:val="1"/>
          <w:lang w:val="lt-LT"/>
        </w:rPr>
        <w:t xml:space="preserve"> </w:t>
      </w:r>
      <w:r>
        <w:rPr>
          <w:lang w:val="lt-LT"/>
        </w:rPr>
        <w:t>rengia mokinio indivi</w:t>
      </w:r>
      <w:r>
        <w:rPr>
          <w:spacing w:val="-3"/>
          <w:lang w:val="lt-LT"/>
        </w:rPr>
        <w:t>d</w:t>
      </w:r>
      <w:r>
        <w:rPr>
          <w:lang w:val="lt-LT"/>
        </w:rPr>
        <w:t>u</w:t>
      </w:r>
      <w:r>
        <w:rPr>
          <w:spacing w:val="-1"/>
          <w:lang w:val="lt-LT"/>
        </w:rPr>
        <w:t>a</w:t>
      </w:r>
      <w:r>
        <w:rPr>
          <w:lang w:val="lt-LT"/>
        </w:rPr>
        <w:t>lų</w:t>
      </w:r>
      <w:r>
        <w:rPr>
          <w:spacing w:val="1"/>
          <w:lang w:val="lt-LT"/>
        </w:rPr>
        <w:t xml:space="preserve"> </w:t>
      </w:r>
      <w:r>
        <w:rPr>
          <w:lang w:val="lt-LT"/>
        </w:rPr>
        <w:t>u</w:t>
      </w:r>
      <w:r>
        <w:rPr>
          <w:spacing w:val="-3"/>
          <w:lang w:val="lt-LT"/>
        </w:rPr>
        <w:t>g</w:t>
      </w:r>
      <w:r>
        <w:rPr>
          <w:spacing w:val="4"/>
          <w:lang w:val="lt-LT"/>
        </w:rPr>
        <w:t>d</w:t>
      </w:r>
      <w:r>
        <w:rPr>
          <w:spacing w:val="-5"/>
          <w:lang w:val="lt-LT"/>
        </w:rPr>
        <w:t>y</w:t>
      </w:r>
      <w:r>
        <w:rPr>
          <w:lang w:val="lt-LT"/>
        </w:rPr>
        <w:t>mo pl</w:t>
      </w:r>
      <w:r>
        <w:rPr>
          <w:spacing w:val="-1"/>
          <w:lang w:val="lt-LT"/>
        </w:rPr>
        <w:t>a</w:t>
      </w:r>
      <w:r>
        <w:rPr>
          <w:spacing w:val="2"/>
          <w:lang w:val="lt-LT"/>
        </w:rPr>
        <w:t>n</w:t>
      </w:r>
      <w:r>
        <w:rPr>
          <w:spacing w:val="-1"/>
          <w:lang w:val="lt-LT"/>
        </w:rPr>
        <w:t>ą</w:t>
      </w:r>
      <w:r>
        <w:rPr>
          <w:lang w:val="lt-LT"/>
        </w:rPr>
        <w:t>:</w:t>
      </w:r>
    </w:p>
    <w:p w:rsidR="006E14FC" w:rsidRDefault="006E14FC" w:rsidP="006E14FC">
      <w:pPr>
        <w:pStyle w:val="Pagrindinistekstas"/>
        <w:tabs>
          <w:tab w:val="left" w:pos="900"/>
          <w:tab w:val="left" w:pos="1080"/>
          <w:tab w:val="left" w:pos="1938"/>
        </w:tabs>
        <w:spacing w:line="276" w:lineRule="auto"/>
        <w:ind w:left="900" w:firstLine="0"/>
        <w:rPr>
          <w:lang w:val="lt-LT"/>
        </w:rPr>
      </w:pPr>
      <w:r>
        <w:rPr>
          <w:lang w:val="lt-LT"/>
        </w:rPr>
        <w:t xml:space="preserve">           88.1.  numato </w:t>
      </w:r>
      <w:r>
        <w:rPr>
          <w:spacing w:val="-1"/>
          <w:lang w:val="lt-LT"/>
        </w:rPr>
        <w:t>a</w:t>
      </w:r>
      <w:r>
        <w:rPr>
          <w:lang w:val="lt-LT"/>
        </w:rPr>
        <w:t>d</w:t>
      </w:r>
      <w:r>
        <w:rPr>
          <w:spacing w:val="-1"/>
          <w:lang w:val="lt-LT"/>
        </w:rPr>
        <w:t>a</w:t>
      </w:r>
      <w:r>
        <w:rPr>
          <w:lang w:val="lt-LT"/>
        </w:rPr>
        <w:t>pta</w:t>
      </w:r>
      <w:r>
        <w:rPr>
          <w:spacing w:val="-2"/>
          <w:lang w:val="lt-LT"/>
        </w:rPr>
        <w:t>c</w:t>
      </w:r>
      <w:r>
        <w:rPr>
          <w:lang w:val="lt-LT"/>
        </w:rPr>
        <w:t>inio</w:t>
      </w:r>
      <w:r>
        <w:rPr>
          <w:spacing w:val="2"/>
          <w:lang w:val="lt-LT"/>
        </w:rPr>
        <w:t xml:space="preserve"> </w:t>
      </w:r>
      <w:r>
        <w:rPr>
          <w:lang w:val="lt-LT"/>
        </w:rPr>
        <w:t>laikota</w:t>
      </w:r>
      <w:r>
        <w:rPr>
          <w:spacing w:val="-2"/>
          <w:lang w:val="lt-LT"/>
        </w:rPr>
        <w:t>r</w:t>
      </w:r>
      <w:r>
        <w:rPr>
          <w:lang w:val="lt-LT"/>
        </w:rPr>
        <w:t>pio ori</w:t>
      </w:r>
      <w:r>
        <w:rPr>
          <w:spacing w:val="-1"/>
          <w:lang w:val="lt-LT"/>
        </w:rPr>
        <w:t>e</w:t>
      </w:r>
      <w:r>
        <w:rPr>
          <w:lang w:val="lt-LT"/>
        </w:rPr>
        <w:t>nta</w:t>
      </w:r>
      <w:r>
        <w:rPr>
          <w:spacing w:val="-2"/>
          <w:lang w:val="lt-LT"/>
        </w:rPr>
        <w:t>c</w:t>
      </w:r>
      <w:r>
        <w:rPr>
          <w:lang w:val="lt-LT"/>
        </w:rPr>
        <w:t xml:space="preserve">inę </w:t>
      </w:r>
      <w:r>
        <w:rPr>
          <w:spacing w:val="2"/>
          <w:lang w:val="lt-LT"/>
        </w:rPr>
        <w:t>t</w:t>
      </w:r>
      <w:r>
        <w:rPr>
          <w:spacing w:val="1"/>
          <w:lang w:val="lt-LT"/>
        </w:rPr>
        <w:t>r</w:t>
      </w:r>
      <w:r>
        <w:rPr>
          <w:lang w:val="lt-LT"/>
        </w:rPr>
        <w:t>ukmę;</w:t>
      </w:r>
    </w:p>
    <w:p w:rsidR="006E14FC" w:rsidRDefault="006E14FC" w:rsidP="006E14FC">
      <w:pPr>
        <w:pStyle w:val="Pagrindinistekstas"/>
        <w:tabs>
          <w:tab w:val="left" w:pos="1440"/>
          <w:tab w:val="left" w:pos="1990"/>
        </w:tabs>
        <w:spacing w:line="276" w:lineRule="auto"/>
        <w:ind w:left="142" w:right="107" w:firstLine="758"/>
        <w:jc w:val="both"/>
        <w:rPr>
          <w:lang w:val="lt-LT"/>
        </w:rPr>
      </w:pPr>
      <w:r>
        <w:rPr>
          <w:lang w:val="lt-LT"/>
        </w:rPr>
        <w:t xml:space="preserve">           88.2. p</w:t>
      </w:r>
      <w:r>
        <w:rPr>
          <w:spacing w:val="-1"/>
          <w:lang w:val="lt-LT"/>
        </w:rPr>
        <w:t>a</w:t>
      </w:r>
      <w:r>
        <w:rPr>
          <w:lang w:val="lt-LT"/>
        </w:rPr>
        <w:t>sit</w:t>
      </w:r>
      <w:r>
        <w:rPr>
          <w:spacing w:val="-1"/>
          <w:lang w:val="lt-LT"/>
        </w:rPr>
        <w:t>e</w:t>
      </w:r>
      <w:r>
        <w:rPr>
          <w:lang w:val="lt-LT"/>
        </w:rPr>
        <w:t>lkia</w:t>
      </w:r>
      <w:r>
        <w:rPr>
          <w:spacing w:val="51"/>
          <w:lang w:val="lt-LT"/>
        </w:rPr>
        <w:t xml:space="preserve"> </w:t>
      </w:r>
      <w:r>
        <w:rPr>
          <w:lang w:val="lt-LT"/>
        </w:rPr>
        <w:t>mokinius</w:t>
      </w:r>
      <w:r>
        <w:rPr>
          <w:spacing w:val="53"/>
          <w:lang w:val="lt-LT"/>
        </w:rPr>
        <w:t xml:space="preserve"> </w:t>
      </w:r>
      <w:r>
        <w:rPr>
          <w:lang w:val="lt-LT"/>
        </w:rPr>
        <w:t>s</w:t>
      </w:r>
      <w:r>
        <w:rPr>
          <w:spacing w:val="-1"/>
          <w:lang w:val="lt-LT"/>
        </w:rPr>
        <w:t>a</w:t>
      </w:r>
      <w:r>
        <w:rPr>
          <w:lang w:val="lt-LT"/>
        </w:rPr>
        <w:t>v</w:t>
      </w:r>
      <w:r>
        <w:rPr>
          <w:spacing w:val="-1"/>
          <w:lang w:val="lt-LT"/>
        </w:rPr>
        <w:t>a</w:t>
      </w:r>
      <w:r>
        <w:rPr>
          <w:lang w:val="lt-LT"/>
        </w:rPr>
        <w:t>norius,</w:t>
      </w:r>
      <w:r>
        <w:rPr>
          <w:spacing w:val="52"/>
          <w:lang w:val="lt-LT"/>
        </w:rPr>
        <w:t xml:space="preserve"> </w:t>
      </w:r>
      <w:r>
        <w:rPr>
          <w:lang w:val="lt-LT"/>
        </w:rPr>
        <w:t>p</w:t>
      </w:r>
      <w:r>
        <w:rPr>
          <w:spacing w:val="-1"/>
          <w:lang w:val="lt-LT"/>
        </w:rPr>
        <w:t>a</w:t>
      </w:r>
      <w:r>
        <w:rPr>
          <w:lang w:val="lt-LT"/>
        </w:rPr>
        <w:t>d</w:t>
      </w:r>
      <w:r>
        <w:rPr>
          <w:spacing w:val="-1"/>
          <w:lang w:val="lt-LT"/>
        </w:rPr>
        <w:t>ė</w:t>
      </w:r>
      <w:r>
        <w:rPr>
          <w:lang w:val="lt-LT"/>
        </w:rPr>
        <w:t>s</w:t>
      </w:r>
      <w:r>
        <w:rPr>
          <w:spacing w:val="2"/>
          <w:lang w:val="lt-LT"/>
        </w:rPr>
        <w:t>i</w:t>
      </w:r>
      <w:r>
        <w:rPr>
          <w:spacing w:val="-1"/>
          <w:lang w:val="lt-LT"/>
        </w:rPr>
        <w:t>a</w:t>
      </w:r>
      <w:r>
        <w:rPr>
          <w:lang w:val="lt-LT"/>
        </w:rPr>
        <w:t>n</w:t>
      </w:r>
      <w:r>
        <w:rPr>
          <w:spacing w:val="-1"/>
          <w:lang w:val="lt-LT"/>
        </w:rPr>
        <w:t>č</w:t>
      </w:r>
      <w:r>
        <w:rPr>
          <w:spacing w:val="2"/>
          <w:lang w:val="lt-LT"/>
        </w:rPr>
        <w:t>i</w:t>
      </w:r>
      <w:r>
        <w:rPr>
          <w:lang w:val="lt-LT"/>
        </w:rPr>
        <w:t>us</w:t>
      </w:r>
      <w:r>
        <w:rPr>
          <w:spacing w:val="52"/>
          <w:lang w:val="lt-LT"/>
        </w:rPr>
        <w:t xml:space="preserve"> </w:t>
      </w:r>
      <w:r>
        <w:rPr>
          <w:spacing w:val="-1"/>
          <w:lang w:val="lt-LT"/>
        </w:rPr>
        <w:t>a</w:t>
      </w:r>
      <w:r>
        <w:rPr>
          <w:lang w:val="lt-LT"/>
        </w:rPr>
        <w:t>t</w:t>
      </w:r>
      <w:r>
        <w:rPr>
          <w:spacing w:val="2"/>
          <w:lang w:val="lt-LT"/>
        </w:rPr>
        <w:t>v</w:t>
      </w:r>
      <w:r>
        <w:rPr>
          <w:spacing w:val="-5"/>
          <w:lang w:val="lt-LT"/>
        </w:rPr>
        <w:t>y</w:t>
      </w:r>
      <w:r>
        <w:rPr>
          <w:lang w:val="lt-LT"/>
        </w:rPr>
        <w:t>kusi</w:t>
      </w:r>
      <w:r>
        <w:rPr>
          <w:spacing w:val="-1"/>
          <w:lang w:val="lt-LT"/>
        </w:rPr>
        <w:t>a</w:t>
      </w:r>
      <w:r>
        <w:rPr>
          <w:lang w:val="lt-LT"/>
        </w:rPr>
        <w:t>m</w:t>
      </w:r>
      <w:r>
        <w:rPr>
          <w:spacing w:val="53"/>
          <w:lang w:val="lt-LT"/>
        </w:rPr>
        <w:t xml:space="preserve"> </w:t>
      </w:r>
      <w:r>
        <w:rPr>
          <w:lang w:val="lt-LT"/>
        </w:rPr>
        <w:t>mokiniui</w:t>
      </w:r>
      <w:r>
        <w:rPr>
          <w:spacing w:val="53"/>
          <w:lang w:val="lt-LT"/>
        </w:rPr>
        <w:t xml:space="preserve"> </w:t>
      </w:r>
      <w:r>
        <w:rPr>
          <w:lang w:val="lt-LT"/>
        </w:rPr>
        <w:t>sklandžiai įsitr</w:t>
      </w:r>
      <w:r>
        <w:rPr>
          <w:spacing w:val="-2"/>
          <w:lang w:val="lt-LT"/>
        </w:rPr>
        <w:t>a</w:t>
      </w:r>
      <w:r>
        <w:rPr>
          <w:lang w:val="lt-LT"/>
        </w:rPr>
        <w:t>ukti į mo</w:t>
      </w:r>
      <w:r>
        <w:rPr>
          <w:spacing w:val="2"/>
          <w:lang w:val="lt-LT"/>
        </w:rPr>
        <w:t>k</w:t>
      </w:r>
      <w:r>
        <w:rPr>
          <w:spacing w:val="-8"/>
          <w:lang w:val="lt-LT"/>
        </w:rPr>
        <w:t>y</w:t>
      </w:r>
      <w:r>
        <w:rPr>
          <w:lang w:val="lt-LT"/>
        </w:rPr>
        <w:t>klos b</w:t>
      </w:r>
      <w:r>
        <w:rPr>
          <w:spacing w:val="-1"/>
          <w:lang w:val="lt-LT"/>
        </w:rPr>
        <w:t>e</w:t>
      </w:r>
      <w:r>
        <w:rPr>
          <w:spacing w:val="2"/>
          <w:lang w:val="lt-LT"/>
        </w:rPr>
        <w:t>n</w:t>
      </w:r>
      <w:r>
        <w:rPr>
          <w:lang w:val="lt-LT"/>
        </w:rPr>
        <w:t>d</w:t>
      </w:r>
      <w:r>
        <w:rPr>
          <w:spacing w:val="-1"/>
          <w:lang w:val="lt-LT"/>
        </w:rPr>
        <w:t>r</w:t>
      </w:r>
      <w:r>
        <w:rPr>
          <w:lang w:val="lt-LT"/>
        </w:rPr>
        <w:t>uomen</w:t>
      </w:r>
      <w:r>
        <w:rPr>
          <w:spacing w:val="-2"/>
          <w:lang w:val="lt-LT"/>
        </w:rPr>
        <w:t>ė</w:t>
      </w:r>
      <w:r>
        <w:rPr>
          <w:lang w:val="lt-LT"/>
        </w:rPr>
        <w:t>s</w:t>
      </w:r>
      <w:r>
        <w:rPr>
          <w:spacing w:val="2"/>
          <w:lang w:val="lt-LT"/>
        </w:rPr>
        <w:t xml:space="preserve"> g</w:t>
      </w:r>
      <w:r>
        <w:rPr>
          <w:spacing w:val="-5"/>
          <w:lang w:val="lt-LT"/>
        </w:rPr>
        <w:t>y</w:t>
      </w:r>
      <w:r>
        <w:rPr>
          <w:lang w:val="lt-LT"/>
        </w:rPr>
        <w:t>v</w:t>
      </w:r>
      <w:r>
        <w:rPr>
          <w:spacing w:val="-1"/>
          <w:lang w:val="lt-LT"/>
        </w:rPr>
        <w:t>e</w:t>
      </w:r>
      <w:r>
        <w:rPr>
          <w:lang w:val="lt-LT"/>
        </w:rPr>
        <w:t>nim</w:t>
      </w:r>
      <w:r>
        <w:rPr>
          <w:spacing w:val="-1"/>
          <w:lang w:val="lt-LT"/>
        </w:rPr>
        <w:t>ą</w:t>
      </w:r>
      <w:r>
        <w:rPr>
          <w:lang w:val="lt-LT"/>
        </w:rPr>
        <w:t>;</w:t>
      </w:r>
    </w:p>
    <w:p w:rsidR="006E14FC" w:rsidRDefault="006E14FC" w:rsidP="006E14FC">
      <w:pPr>
        <w:pStyle w:val="Pagrindinistekstas"/>
        <w:tabs>
          <w:tab w:val="left" w:pos="1440"/>
        </w:tabs>
        <w:spacing w:line="276" w:lineRule="auto"/>
        <w:ind w:left="900" w:right="109" w:firstLine="0"/>
        <w:jc w:val="both"/>
        <w:rPr>
          <w:lang w:val="lt-LT"/>
        </w:rPr>
      </w:pPr>
      <w:r>
        <w:rPr>
          <w:lang w:val="lt-LT"/>
        </w:rPr>
        <w:t xml:space="preserve">           88.3. numato</w:t>
      </w:r>
      <w:r>
        <w:rPr>
          <w:spacing w:val="18"/>
          <w:lang w:val="lt-LT"/>
        </w:rPr>
        <w:t xml:space="preserve"> </w:t>
      </w:r>
      <w:r>
        <w:rPr>
          <w:lang w:val="lt-LT"/>
        </w:rPr>
        <w:t>klas</w:t>
      </w:r>
      <w:r>
        <w:rPr>
          <w:spacing w:val="-2"/>
          <w:lang w:val="lt-LT"/>
        </w:rPr>
        <w:t>ė</w:t>
      </w:r>
      <w:r>
        <w:rPr>
          <w:lang w:val="lt-LT"/>
        </w:rPr>
        <w:t>s</w:t>
      </w:r>
      <w:r>
        <w:rPr>
          <w:spacing w:val="21"/>
          <w:lang w:val="lt-LT"/>
        </w:rPr>
        <w:t xml:space="preserve"> </w:t>
      </w:r>
      <w:r>
        <w:rPr>
          <w:lang w:val="lt-LT"/>
        </w:rPr>
        <w:t>auklėtojo,</w:t>
      </w:r>
      <w:r>
        <w:rPr>
          <w:spacing w:val="18"/>
          <w:lang w:val="lt-LT"/>
        </w:rPr>
        <w:t xml:space="preserve"> </w:t>
      </w:r>
      <w:r>
        <w:rPr>
          <w:lang w:val="lt-LT"/>
        </w:rPr>
        <w:t>mo</w:t>
      </w:r>
      <w:r>
        <w:rPr>
          <w:spacing w:val="2"/>
          <w:lang w:val="lt-LT"/>
        </w:rPr>
        <w:t>k</w:t>
      </w:r>
      <w:r>
        <w:rPr>
          <w:spacing w:val="-5"/>
          <w:lang w:val="lt-LT"/>
        </w:rPr>
        <w:t>y</w:t>
      </w:r>
      <w:r>
        <w:rPr>
          <w:lang w:val="lt-LT"/>
        </w:rPr>
        <w:t>tojų</w:t>
      </w:r>
      <w:r>
        <w:rPr>
          <w:spacing w:val="18"/>
          <w:lang w:val="lt-LT"/>
        </w:rPr>
        <w:t xml:space="preserve"> </w:t>
      </w:r>
      <w:r>
        <w:rPr>
          <w:spacing w:val="2"/>
          <w:lang w:val="lt-LT"/>
        </w:rPr>
        <w:t>d</w:t>
      </w:r>
      <w:r>
        <w:rPr>
          <w:spacing w:val="-1"/>
          <w:lang w:val="lt-LT"/>
        </w:rPr>
        <w:t>a</w:t>
      </w:r>
      <w:r>
        <w:rPr>
          <w:lang w:val="lt-LT"/>
        </w:rPr>
        <w:t>rbą</w:t>
      </w:r>
      <w:r>
        <w:rPr>
          <w:spacing w:val="19"/>
          <w:lang w:val="lt-LT"/>
        </w:rPr>
        <w:t xml:space="preserve"> </w:t>
      </w:r>
      <w:r>
        <w:rPr>
          <w:lang w:val="lt-LT"/>
        </w:rPr>
        <w:t>su</w:t>
      </w:r>
      <w:r>
        <w:rPr>
          <w:spacing w:val="21"/>
          <w:lang w:val="lt-LT"/>
        </w:rPr>
        <w:t xml:space="preserve"> </w:t>
      </w:r>
      <w:r>
        <w:rPr>
          <w:spacing w:val="-1"/>
          <w:lang w:val="lt-LT"/>
        </w:rPr>
        <w:t>a</w:t>
      </w:r>
      <w:r>
        <w:rPr>
          <w:lang w:val="lt-LT"/>
        </w:rPr>
        <w:t>t</w:t>
      </w:r>
      <w:r>
        <w:rPr>
          <w:spacing w:val="2"/>
          <w:lang w:val="lt-LT"/>
        </w:rPr>
        <w:t>v</w:t>
      </w:r>
      <w:r>
        <w:rPr>
          <w:spacing w:val="-5"/>
          <w:lang w:val="lt-LT"/>
        </w:rPr>
        <w:t>y</w:t>
      </w:r>
      <w:r>
        <w:rPr>
          <w:lang w:val="lt-LT"/>
        </w:rPr>
        <w:t>kusiu</w:t>
      </w:r>
      <w:r>
        <w:rPr>
          <w:spacing w:val="18"/>
          <w:lang w:val="lt-LT"/>
        </w:rPr>
        <w:t xml:space="preserve"> </w:t>
      </w:r>
      <w:r>
        <w:rPr>
          <w:spacing w:val="5"/>
          <w:lang w:val="lt-LT"/>
        </w:rPr>
        <w:t>m</w:t>
      </w:r>
      <w:r>
        <w:rPr>
          <w:lang w:val="lt-LT"/>
        </w:rPr>
        <w:t>okiniu</w:t>
      </w:r>
      <w:r>
        <w:rPr>
          <w:spacing w:val="18"/>
          <w:lang w:val="lt-LT"/>
        </w:rPr>
        <w:t xml:space="preserve"> </w:t>
      </w:r>
      <w:r>
        <w:rPr>
          <w:lang w:val="lt-LT"/>
        </w:rPr>
        <w:t>ir</w:t>
      </w:r>
      <w:r>
        <w:rPr>
          <w:spacing w:val="20"/>
          <w:lang w:val="lt-LT"/>
        </w:rPr>
        <w:t xml:space="preserve"> </w:t>
      </w:r>
      <w:r>
        <w:rPr>
          <w:lang w:val="lt-LT"/>
        </w:rPr>
        <w:t>mokinio</w:t>
      </w:r>
      <w:r>
        <w:rPr>
          <w:spacing w:val="19"/>
          <w:lang w:val="lt-LT"/>
        </w:rPr>
        <w:t xml:space="preserve"> </w:t>
      </w:r>
      <w:r>
        <w:rPr>
          <w:lang w:val="lt-LT"/>
        </w:rPr>
        <w:t>tėv</w:t>
      </w:r>
      <w:r>
        <w:rPr>
          <w:spacing w:val="-2"/>
          <w:lang w:val="lt-LT"/>
        </w:rPr>
        <w:t>a</w:t>
      </w:r>
      <w:r>
        <w:rPr>
          <w:lang w:val="lt-LT"/>
        </w:rPr>
        <w:t>is (</w:t>
      </w:r>
      <w:r>
        <w:rPr>
          <w:spacing w:val="-4"/>
          <w:lang w:val="lt-LT"/>
        </w:rPr>
        <w:t>g</w:t>
      </w:r>
      <w:r>
        <w:rPr>
          <w:lang w:val="lt-LT"/>
        </w:rPr>
        <w:t>lobė</w:t>
      </w:r>
      <w:r>
        <w:rPr>
          <w:spacing w:val="2"/>
          <w:lang w:val="lt-LT"/>
        </w:rPr>
        <w:t>j</w:t>
      </w:r>
      <w:r>
        <w:rPr>
          <w:spacing w:val="-1"/>
          <w:lang w:val="lt-LT"/>
        </w:rPr>
        <w:t>a</w:t>
      </w:r>
      <w:r>
        <w:rPr>
          <w:lang w:val="lt-LT"/>
        </w:rPr>
        <w:t>is, rūpintojais);</w:t>
      </w:r>
    </w:p>
    <w:p w:rsidR="006E14FC" w:rsidRDefault="006E14FC" w:rsidP="006E14FC">
      <w:pPr>
        <w:pStyle w:val="Pagrindinistekstas"/>
        <w:tabs>
          <w:tab w:val="left" w:pos="1440"/>
        </w:tabs>
        <w:spacing w:before="2" w:line="276" w:lineRule="auto"/>
        <w:ind w:left="142" w:right="108" w:firstLine="758"/>
        <w:jc w:val="both"/>
        <w:rPr>
          <w:lang w:val="lt-LT"/>
        </w:rPr>
      </w:pPr>
      <w:r>
        <w:rPr>
          <w:lang w:val="lt-LT"/>
        </w:rPr>
        <w:t xml:space="preserve">           88.4 o</w:t>
      </w:r>
      <w:r>
        <w:rPr>
          <w:spacing w:val="-1"/>
          <w:lang w:val="lt-LT"/>
        </w:rPr>
        <w:t>r</w:t>
      </w:r>
      <w:r>
        <w:rPr>
          <w:lang w:val="lt-LT"/>
        </w:rPr>
        <w:t>g</w:t>
      </w:r>
      <w:r>
        <w:rPr>
          <w:spacing w:val="-1"/>
          <w:lang w:val="lt-LT"/>
        </w:rPr>
        <w:t>a</w:t>
      </w:r>
      <w:r>
        <w:rPr>
          <w:lang w:val="lt-LT"/>
        </w:rPr>
        <w:t>ni</w:t>
      </w:r>
      <w:r>
        <w:rPr>
          <w:spacing w:val="1"/>
          <w:lang w:val="lt-LT"/>
        </w:rPr>
        <w:t>z</w:t>
      </w:r>
      <w:r>
        <w:rPr>
          <w:lang w:val="lt-LT"/>
        </w:rPr>
        <w:t>uoja</w:t>
      </w:r>
      <w:r>
        <w:rPr>
          <w:spacing w:val="1"/>
          <w:lang w:val="lt-LT"/>
        </w:rPr>
        <w:t xml:space="preserve"> </w:t>
      </w:r>
      <w:r>
        <w:rPr>
          <w:lang w:val="lt-LT"/>
        </w:rPr>
        <w:t>mo</w:t>
      </w:r>
      <w:r>
        <w:rPr>
          <w:spacing w:val="2"/>
          <w:lang w:val="lt-LT"/>
        </w:rPr>
        <w:t>k</w:t>
      </w:r>
      <w:r>
        <w:rPr>
          <w:spacing w:val="-3"/>
          <w:lang w:val="lt-LT"/>
        </w:rPr>
        <w:t>y</w:t>
      </w:r>
      <w:r>
        <w:rPr>
          <w:lang w:val="lt-LT"/>
        </w:rPr>
        <w:t>tojų</w:t>
      </w:r>
      <w:r>
        <w:rPr>
          <w:spacing w:val="2"/>
          <w:lang w:val="lt-LT"/>
        </w:rPr>
        <w:t xml:space="preserve"> </w:t>
      </w:r>
      <w:r>
        <w:rPr>
          <w:lang w:val="lt-LT"/>
        </w:rPr>
        <w:t>konsulta</w:t>
      </w:r>
      <w:r>
        <w:rPr>
          <w:spacing w:val="-2"/>
          <w:lang w:val="lt-LT"/>
        </w:rPr>
        <w:t>c</w:t>
      </w:r>
      <w:r>
        <w:rPr>
          <w:lang w:val="lt-LT"/>
        </w:rPr>
        <w:t>ij</w:t>
      </w:r>
      <w:r>
        <w:rPr>
          <w:spacing w:val="-1"/>
          <w:lang w:val="lt-LT"/>
        </w:rPr>
        <w:t>a</w:t>
      </w:r>
      <w:r>
        <w:rPr>
          <w:lang w:val="lt-LT"/>
        </w:rPr>
        <w:t>s (pagal turimas lėšas),</w:t>
      </w:r>
      <w:r>
        <w:rPr>
          <w:spacing w:val="2"/>
          <w:lang w:val="lt-LT"/>
        </w:rPr>
        <w:t xml:space="preserve"> </w:t>
      </w:r>
      <w:r>
        <w:rPr>
          <w:lang w:val="lt-LT"/>
        </w:rPr>
        <w:t>indi</w:t>
      </w:r>
      <w:r>
        <w:rPr>
          <w:spacing w:val="-3"/>
          <w:lang w:val="lt-LT"/>
        </w:rPr>
        <w:t>v</w:t>
      </w:r>
      <w:r>
        <w:rPr>
          <w:lang w:val="lt-LT"/>
        </w:rPr>
        <w:t>idual</w:t>
      </w:r>
      <w:r>
        <w:rPr>
          <w:spacing w:val="3"/>
          <w:lang w:val="lt-LT"/>
        </w:rPr>
        <w:t>i</w:t>
      </w:r>
      <w:r>
        <w:rPr>
          <w:spacing w:val="-1"/>
          <w:lang w:val="lt-LT"/>
        </w:rPr>
        <w:t>a</w:t>
      </w:r>
      <w:r>
        <w:rPr>
          <w:lang w:val="lt-LT"/>
        </w:rPr>
        <w:t>s</w:t>
      </w:r>
      <w:r>
        <w:rPr>
          <w:spacing w:val="2"/>
          <w:lang w:val="lt-LT"/>
        </w:rPr>
        <w:t xml:space="preserve"> </w:t>
      </w:r>
      <w:r>
        <w:rPr>
          <w:lang w:val="lt-LT"/>
        </w:rPr>
        <w:t>v</w:t>
      </w:r>
      <w:r>
        <w:rPr>
          <w:spacing w:val="-1"/>
          <w:lang w:val="lt-LT"/>
        </w:rPr>
        <w:t>e</w:t>
      </w:r>
      <w:r>
        <w:rPr>
          <w:lang w:val="lt-LT"/>
        </w:rPr>
        <w:t>ikl</w:t>
      </w:r>
      <w:r>
        <w:rPr>
          <w:spacing w:val="-1"/>
          <w:lang w:val="lt-LT"/>
        </w:rPr>
        <w:t>a</w:t>
      </w:r>
      <w:r>
        <w:rPr>
          <w:lang w:val="lt-LT"/>
        </w:rPr>
        <w:t>s</w:t>
      </w:r>
      <w:r>
        <w:rPr>
          <w:spacing w:val="3"/>
          <w:lang w:val="lt-LT"/>
        </w:rPr>
        <w:t xml:space="preserve"> </w:t>
      </w:r>
      <w:r>
        <w:rPr>
          <w:lang w:val="lt-LT"/>
        </w:rPr>
        <w:t>u</w:t>
      </w:r>
      <w:r>
        <w:rPr>
          <w:spacing w:val="-3"/>
          <w:lang w:val="lt-LT"/>
        </w:rPr>
        <w:t>g</w:t>
      </w:r>
      <w:r>
        <w:rPr>
          <w:spacing w:val="4"/>
          <w:lang w:val="lt-LT"/>
        </w:rPr>
        <w:t>d</w:t>
      </w:r>
      <w:r>
        <w:rPr>
          <w:spacing w:val="-5"/>
          <w:lang w:val="lt-LT"/>
        </w:rPr>
        <w:t>y</w:t>
      </w:r>
      <w:r>
        <w:rPr>
          <w:spacing w:val="2"/>
          <w:lang w:val="lt-LT"/>
        </w:rPr>
        <w:t>m</w:t>
      </w:r>
      <w:r>
        <w:rPr>
          <w:lang w:val="lt-LT"/>
        </w:rPr>
        <w:t>o</w:t>
      </w:r>
      <w:r>
        <w:rPr>
          <w:spacing w:val="2"/>
          <w:lang w:val="lt-LT"/>
        </w:rPr>
        <w:t xml:space="preserve"> </w:t>
      </w:r>
      <w:r>
        <w:rPr>
          <w:lang w:val="lt-LT"/>
        </w:rPr>
        <w:t>p</w:t>
      </w:r>
      <w:r>
        <w:rPr>
          <w:spacing w:val="-1"/>
          <w:lang w:val="lt-LT"/>
        </w:rPr>
        <w:t>r</w:t>
      </w:r>
      <w:r>
        <w:rPr>
          <w:lang w:val="lt-LT"/>
        </w:rPr>
        <w:t>ogr</w:t>
      </w:r>
      <w:r>
        <w:rPr>
          <w:spacing w:val="-2"/>
          <w:lang w:val="lt-LT"/>
        </w:rPr>
        <w:t>a</w:t>
      </w:r>
      <w:r>
        <w:rPr>
          <w:lang w:val="lt-LT"/>
        </w:rPr>
        <w:t>mų skirtum</w:t>
      </w:r>
      <w:r>
        <w:rPr>
          <w:spacing w:val="-1"/>
          <w:lang w:val="lt-LT"/>
        </w:rPr>
        <w:t>a</w:t>
      </w:r>
      <w:r>
        <w:rPr>
          <w:lang w:val="lt-LT"/>
        </w:rPr>
        <w:t>ms likviduot</w:t>
      </w:r>
      <w:r>
        <w:rPr>
          <w:spacing w:val="-2"/>
          <w:lang w:val="lt-LT"/>
        </w:rPr>
        <w:t>i</w:t>
      </w:r>
      <w:r>
        <w:rPr>
          <w:lang w:val="lt-LT"/>
        </w:rPr>
        <w:t>;</w:t>
      </w:r>
    </w:p>
    <w:p w:rsidR="006E14FC" w:rsidRDefault="006E14FC" w:rsidP="006E14FC">
      <w:pPr>
        <w:pStyle w:val="Pagrindinistekstas"/>
        <w:tabs>
          <w:tab w:val="left" w:pos="2010"/>
        </w:tabs>
        <w:spacing w:line="276" w:lineRule="auto"/>
        <w:ind w:firstLine="749"/>
        <w:rPr>
          <w:lang w:val="lt-LT"/>
        </w:rPr>
      </w:pPr>
      <w:r>
        <w:rPr>
          <w:lang w:val="lt-LT"/>
        </w:rPr>
        <w:t xml:space="preserve">            88.5 numato </w:t>
      </w:r>
      <w:r>
        <w:rPr>
          <w:spacing w:val="11"/>
          <w:lang w:val="lt-LT"/>
        </w:rPr>
        <w:t xml:space="preserve"> </w:t>
      </w:r>
      <w:r>
        <w:rPr>
          <w:spacing w:val="-1"/>
          <w:lang w:val="lt-LT"/>
        </w:rPr>
        <w:t>a</w:t>
      </w:r>
      <w:r>
        <w:rPr>
          <w:lang w:val="lt-LT"/>
        </w:rPr>
        <w:t>t</w:t>
      </w:r>
      <w:r>
        <w:rPr>
          <w:spacing w:val="2"/>
          <w:lang w:val="lt-LT"/>
        </w:rPr>
        <w:t>v</w:t>
      </w:r>
      <w:r>
        <w:rPr>
          <w:spacing w:val="-5"/>
          <w:lang w:val="lt-LT"/>
        </w:rPr>
        <w:t>y</w:t>
      </w:r>
      <w:r>
        <w:rPr>
          <w:lang w:val="lt-LT"/>
        </w:rPr>
        <w:t xml:space="preserve">kusio </w:t>
      </w:r>
      <w:r>
        <w:rPr>
          <w:spacing w:val="11"/>
          <w:lang w:val="lt-LT"/>
        </w:rPr>
        <w:t xml:space="preserve"> </w:t>
      </w:r>
      <w:r>
        <w:rPr>
          <w:lang w:val="lt-LT"/>
        </w:rPr>
        <w:t xml:space="preserve">mokinio </w:t>
      </w:r>
      <w:r>
        <w:rPr>
          <w:spacing w:val="14"/>
          <w:lang w:val="lt-LT"/>
        </w:rPr>
        <w:t xml:space="preserve"> </w:t>
      </w:r>
      <w:r>
        <w:rPr>
          <w:lang w:val="lt-LT"/>
        </w:rPr>
        <w:t>p</w:t>
      </w:r>
      <w:r>
        <w:rPr>
          <w:spacing w:val="-1"/>
          <w:lang w:val="lt-LT"/>
        </w:rPr>
        <w:t>e</w:t>
      </w:r>
      <w:r>
        <w:rPr>
          <w:lang w:val="lt-LT"/>
        </w:rPr>
        <w:t xml:space="preserve">r </w:t>
      </w:r>
      <w:r>
        <w:rPr>
          <w:spacing w:val="11"/>
          <w:lang w:val="lt-LT"/>
        </w:rPr>
        <w:t xml:space="preserve"> </w:t>
      </w:r>
      <w:r>
        <w:rPr>
          <w:spacing w:val="-1"/>
          <w:lang w:val="lt-LT"/>
        </w:rPr>
        <w:t>a</w:t>
      </w:r>
      <w:r>
        <w:rPr>
          <w:lang w:val="lt-LT"/>
        </w:rPr>
        <w:t>d</w:t>
      </w:r>
      <w:r>
        <w:rPr>
          <w:spacing w:val="-1"/>
          <w:lang w:val="lt-LT"/>
        </w:rPr>
        <w:t>a</w:t>
      </w:r>
      <w:r>
        <w:rPr>
          <w:lang w:val="lt-LT"/>
        </w:rPr>
        <w:t>pta</w:t>
      </w:r>
      <w:r>
        <w:rPr>
          <w:spacing w:val="-2"/>
          <w:lang w:val="lt-LT"/>
        </w:rPr>
        <w:t>c</w:t>
      </w:r>
      <w:r>
        <w:rPr>
          <w:lang w:val="lt-LT"/>
        </w:rPr>
        <w:t xml:space="preserve">inį </w:t>
      </w:r>
      <w:r>
        <w:rPr>
          <w:spacing w:val="12"/>
          <w:lang w:val="lt-LT"/>
        </w:rPr>
        <w:t xml:space="preserve"> </w:t>
      </w:r>
      <w:r>
        <w:rPr>
          <w:lang w:val="lt-LT"/>
        </w:rPr>
        <w:t>laikota</w:t>
      </w:r>
      <w:r>
        <w:rPr>
          <w:spacing w:val="-2"/>
          <w:lang w:val="lt-LT"/>
        </w:rPr>
        <w:t>r</w:t>
      </w:r>
      <w:r>
        <w:rPr>
          <w:lang w:val="lt-LT"/>
        </w:rPr>
        <w:t xml:space="preserve">pį </w:t>
      </w:r>
      <w:r>
        <w:rPr>
          <w:spacing w:val="12"/>
          <w:lang w:val="lt-LT"/>
        </w:rPr>
        <w:t xml:space="preserve"> </w:t>
      </w:r>
      <w:r>
        <w:rPr>
          <w:lang w:val="lt-LT"/>
        </w:rPr>
        <w:t>individuali</w:t>
      </w:r>
      <w:r>
        <w:rPr>
          <w:spacing w:val="-2"/>
          <w:lang w:val="lt-LT"/>
        </w:rPr>
        <w:t>o</w:t>
      </w:r>
      <w:r>
        <w:rPr>
          <w:lang w:val="lt-LT"/>
        </w:rPr>
        <w:t xml:space="preserve">s </w:t>
      </w:r>
      <w:r>
        <w:rPr>
          <w:spacing w:val="12"/>
          <w:lang w:val="lt-LT"/>
        </w:rPr>
        <w:t xml:space="preserve"> </w:t>
      </w:r>
      <w:r>
        <w:rPr>
          <w:lang w:val="lt-LT"/>
        </w:rPr>
        <w:t>p</w:t>
      </w:r>
      <w:r>
        <w:rPr>
          <w:spacing w:val="-1"/>
          <w:lang w:val="lt-LT"/>
        </w:rPr>
        <w:t>a</w:t>
      </w:r>
      <w:r>
        <w:rPr>
          <w:spacing w:val="1"/>
          <w:lang w:val="lt-LT"/>
        </w:rPr>
        <w:t>ž</w:t>
      </w:r>
      <w:r>
        <w:rPr>
          <w:spacing w:val="-1"/>
          <w:lang w:val="lt-LT"/>
        </w:rPr>
        <w:t>a</w:t>
      </w:r>
      <w:r>
        <w:rPr>
          <w:lang w:val="lt-LT"/>
        </w:rPr>
        <w:t>n</w:t>
      </w:r>
      <w:r>
        <w:rPr>
          <w:spacing w:val="-3"/>
          <w:lang w:val="lt-LT"/>
        </w:rPr>
        <w:t>g</w:t>
      </w:r>
      <w:r>
        <w:rPr>
          <w:lang w:val="lt-LT"/>
        </w:rPr>
        <w:t>os steb</w:t>
      </w:r>
      <w:r>
        <w:rPr>
          <w:spacing w:val="-2"/>
          <w:lang w:val="lt-LT"/>
        </w:rPr>
        <w:t>ė</w:t>
      </w:r>
      <w:r>
        <w:rPr>
          <w:lang w:val="lt-LT"/>
        </w:rPr>
        <w:t>jimą; gimnazija siūlo mokiniui neformalaus ugdymosi veiklas, kurios padės adaptuotis.</w:t>
      </w:r>
    </w:p>
    <w:p w:rsidR="006E14FC" w:rsidRDefault="006E14FC" w:rsidP="006E14FC">
      <w:pPr>
        <w:pStyle w:val="Pagrindinistekstas"/>
        <w:tabs>
          <w:tab w:val="left" w:pos="2010"/>
        </w:tabs>
        <w:spacing w:line="276" w:lineRule="auto"/>
        <w:ind w:firstLine="749"/>
        <w:rPr>
          <w:lang w:val="lt-LT"/>
        </w:rPr>
      </w:pPr>
    </w:p>
    <w:p w:rsidR="006E14FC" w:rsidRDefault="006E14FC" w:rsidP="006E14FC">
      <w:pPr>
        <w:pStyle w:val="Pagrindinistekstas"/>
        <w:tabs>
          <w:tab w:val="left" w:pos="1745"/>
        </w:tabs>
        <w:spacing w:line="276" w:lineRule="auto"/>
        <w:ind w:right="108" w:firstLine="0"/>
        <w:jc w:val="center"/>
        <w:rPr>
          <w:b/>
          <w:spacing w:val="7"/>
          <w:lang w:val="lt-LT"/>
        </w:rPr>
      </w:pPr>
      <w:r>
        <w:rPr>
          <w:b/>
          <w:spacing w:val="7"/>
          <w:lang w:val="lt-LT"/>
        </w:rPr>
        <w:t>XXI. MOKYMOSI PAGALBOS TEIKIMAS</w:t>
      </w:r>
    </w:p>
    <w:p w:rsidR="006E14FC" w:rsidRDefault="006E14FC" w:rsidP="006E14FC">
      <w:pPr>
        <w:pStyle w:val="Pagrindinistekstas"/>
        <w:tabs>
          <w:tab w:val="left" w:pos="1745"/>
        </w:tabs>
        <w:spacing w:line="276" w:lineRule="auto"/>
        <w:ind w:right="108" w:firstLine="0"/>
        <w:jc w:val="both"/>
        <w:rPr>
          <w:lang w:val="lt-LT"/>
        </w:rPr>
      </w:pPr>
    </w:p>
    <w:p w:rsidR="006E14FC" w:rsidRDefault="006E14FC" w:rsidP="006E14FC">
      <w:pPr>
        <w:pStyle w:val="Pagrindinistekstas"/>
        <w:tabs>
          <w:tab w:val="left" w:pos="426"/>
          <w:tab w:val="left" w:pos="567"/>
          <w:tab w:val="left" w:pos="1134"/>
        </w:tabs>
        <w:spacing w:line="276" w:lineRule="auto"/>
        <w:ind w:left="0" w:firstLine="0"/>
        <w:jc w:val="both"/>
        <w:rPr>
          <w:lang w:val="lt-LT"/>
        </w:rPr>
      </w:pPr>
      <w:r>
        <w:rPr>
          <w:lang w:val="lt-LT"/>
        </w:rPr>
        <w:t xml:space="preserve">                           89. Už mokymosi pagalbos organizavimą gimnazijoje atsakinga direktoriaus pavaduotoja        ugdymui Vita </w:t>
      </w:r>
      <w:proofErr w:type="spellStart"/>
      <w:r>
        <w:rPr>
          <w:lang w:val="lt-LT"/>
        </w:rPr>
        <w:t>Jatkauskienė</w:t>
      </w:r>
      <w:proofErr w:type="spellEnd"/>
      <w:r>
        <w:rPr>
          <w:lang w:val="lt-LT"/>
        </w:rPr>
        <w:t xml:space="preserve"> (direktoriaus 2013-07-04    įsakymas Nr. P-37).</w:t>
      </w:r>
    </w:p>
    <w:p w:rsidR="006E14FC" w:rsidRDefault="006E14FC" w:rsidP="006E14FC">
      <w:pPr>
        <w:pStyle w:val="Pagrindinistekstas"/>
        <w:tabs>
          <w:tab w:val="left" w:pos="426"/>
        </w:tabs>
        <w:spacing w:line="276" w:lineRule="auto"/>
        <w:ind w:left="0" w:firstLine="1293"/>
        <w:jc w:val="both"/>
        <w:rPr>
          <w:lang w:val="lt-LT"/>
        </w:rPr>
      </w:pPr>
      <w:r>
        <w:rPr>
          <w:lang w:val="lt-LT"/>
        </w:rPr>
        <w:t xml:space="preserve">      90. Apie</w:t>
      </w:r>
      <w:r>
        <w:rPr>
          <w:spacing w:val="58"/>
          <w:lang w:val="lt-LT"/>
        </w:rPr>
        <w:t xml:space="preserve"> </w:t>
      </w:r>
      <w:r>
        <w:rPr>
          <w:spacing w:val="-1"/>
          <w:lang w:val="lt-LT"/>
        </w:rPr>
        <w:t>a</w:t>
      </w:r>
      <w:r>
        <w:rPr>
          <w:lang w:val="lt-LT"/>
        </w:rPr>
        <w:t>tsir</w:t>
      </w:r>
      <w:r>
        <w:rPr>
          <w:spacing w:val="-2"/>
          <w:lang w:val="lt-LT"/>
        </w:rPr>
        <w:t>a</w:t>
      </w:r>
      <w:r>
        <w:rPr>
          <w:lang w:val="lt-LT"/>
        </w:rPr>
        <w:t>dusi</w:t>
      </w:r>
      <w:r>
        <w:rPr>
          <w:spacing w:val="2"/>
          <w:lang w:val="lt-LT"/>
        </w:rPr>
        <w:t>u</w:t>
      </w:r>
      <w:r>
        <w:rPr>
          <w:lang w:val="lt-LT"/>
        </w:rPr>
        <w:t>s mo</w:t>
      </w:r>
      <w:r>
        <w:rPr>
          <w:spacing w:val="2"/>
          <w:lang w:val="lt-LT"/>
        </w:rPr>
        <w:t>k</w:t>
      </w:r>
      <w:r>
        <w:rPr>
          <w:spacing w:val="-5"/>
          <w:lang w:val="lt-LT"/>
        </w:rPr>
        <w:t>y</w:t>
      </w:r>
      <w:r>
        <w:rPr>
          <w:lang w:val="lt-LT"/>
        </w:rPr>
        <w:t>mosi sunkumus</w:t>
      </w:r>
      <w:r>
        <w:rPr>
          <w:spacing w:val="2"/>
          <w:lang w:val="lt-LT"/>
        </w:rPr>
        <w:t xml:space="preserve"> </w:t>
      </w:r>
      <w:r>
        <w:rPr>
          <w:lang w:val="lt-LT"/>
        </w:rPr>
        <w:t>info</w:t>
      </w:r>
      <w:r>
        <w:rPr>
          <w:spacing w:val="-1"/>
          <w:lang w:val="lt-LT"/>
        </w:rPr>
        <w:t>r</w:t>
      </w:r>
      <w:r>
        <w:rPr>
          <w:lang w:val="lt-LT"/>
        </w:rPr>
        <w:t>muoj</w:t>
      </w:r>
      <w:r>
        <w:rPr>
          <w:spacing w:val="-1"/>
          <w:lang w:val="lt-LT"/>
        </w:rPr>
        <w:t>a</w:t>
      </w:r>
      <w:r>
        <w:rPr>
          <w:lang w:val="lt-LT"/>
        </w:rPr>
        <w:t>mi mo</w:t>
      </w:r>
      <w:r>
        <w:rPr>
          <w:spacing w:val="2"/>
          <w:lang w:val="lt-LT"/>
        </w:rPr>
        <w:t>k</w:t>
      </w:r>
      <w:r>
        <w:rPr>
          <w:spacing w:val="-5"/>
          <w:lang w:val="lt-LT"/>
        </w:rPr>
        <w:t>y</w:t>
      </w:r>
      <w:r>
        <w:rPr>
          <w:lang w:val="lt-LT"/>
        </w:rPr>
        <w:t>klos logopedė, socialinė pedagogė,</w:t>
      </w:r>
      <w:r>
        <w:rPr>
          <w:spacing w:val="14"/>
          <w:lang w:val="lt-LT"/>
        </w:rPr>
        <w:t xml:space="preserve"> </w:t>
      </w:r>
      <w:r>
        <w:rPr>
          <w:lang w:val="lt-LT"/>
        </w:rPr>
        <w:t>mokinio</w:t>
      </w:r>
      <w:r>
        <w:rPr>
          <w:spacing w:val="12"/>
          <w:lang w:val="lt-LT"/>
        </w:rPr>
        <w:t xml:space="preserve"> </w:t>
      </w:r>
      <w:r>
        <w:rPr>
          <w:lang w:val="lt-LT"/>
        </w:rPr>
        <w:t>tėv</w:t>
      </w:r>
      <w:r>
        <w:rPr>
          <w:spacing w:val="-2"/>
          <w:lang w:val="lt-LT"/>
        </w:rPr>
        <w:t>a</w:t>
      </w:r>
      <w:r>
        <w:rPr>
          <w:lang w:val="lt-LT"/>
        </w:rPr>
        <w:t>i</w:t>
      </w:r>
      <w:r>
        <w:rPr>
          <w:spacing w:val="14"/>
          <w:lang w:val="lt-LT"/>
        </w:rPr>
        <w:t xml:space="preserve"> </w:t>
      </w:r>
      <w:r>
        <w:rPr>
          <w:lang w:val="lt-LT"/>
        </w:rPr>
        <w:t>(</w:t>
      </w:r>
      <w:r>
        <w:rPr>
          <w:spacing w:val="-4"/>
          <w:lang w:val="lt-LT"/>
        </w:rPr>
        <w:t>g</w:t>
      </w:r>
      <w:r>
        <w:rPr>
          <w:lang w:val="lt-LT"/>
        </w:rPr>
        <w:t>l</w:t>
      </w:r>
      <w:r>
        <w:rPr>
          <w:spacing w:val="2"/>
          <w:lang w:val="lt-LT"/>
        </w:rPr>
        <w:t>o</w:t>
      </w:r>
      <w:r>
        <w:rPr>
          <w:lang w:val="lt-LT"/>
        </w:rPr>
        <w:t>b</w:t>
      </w:r>
      <w:r>
        <w:rPr>
          <w:spacing w:val="-1"/>
          <w:lang w:val="lt-LT"/>
        </w:rPr>
        <w:t>ė</w:t>
      </w:r>
      <w:r>
        <w:rPr>
          <w:lang w:val="lt-LT"/>
        </w:rPr>
        <w:t>jai,</w:t>
      </w:r>
      <w:r>
        <w:rPr>
          <w:spacing w:val="14"/>
          <w:lang w:val="lt-LT"/>
        </w:rPr>
        <w:t xml:space="preserve"> </w:t>
      </w:r>
      <w:r>
        <w:rPr>
          <w:lang w:val="lt-LT"/>
        </w:rPr>
        <w:t>rūpintoj</w:t>
      </w:r>
      <w:r>
        <w:rPr>
          <w:spacing w:val="-1"/>
          <w:lang w:val="lt-LT"/>
        </w:rPr>
        <w:t>a</w:t>
      </w:r>
      <w:r>
        <w:rPr>
          <w:lang w:val="lt-LT"/>
        </w:rPr>
        <w:t>i)</w:t>
      </w:r>
      <w:r>
        <w:rPr>
          <w:spacing w:val="13"/>
          <w:lang w:val="lt-LT"/>
        </w:rPr>
        <w:t xml:space="preserve"> </w:t>
      </w:r>
      <w:r>
        <w:rPr>
          <w:lang w:val="lt-LT"/>
        </w:rPr>
        <w:t>ir</w:t>
      </w:r>
      <w:r>
        <w:rPr>
          <w:spacing w:val="13"/>
          <w:lang w:val="lt-LT"/>
        </w:rPr>
        <w:t xml:space="preserve"> </w:t>
      </w:r>
      <w:r>
        <w:rPr>
          <w:lang w:val="lt-LT"/>
        </w:rPr>
        <w:t>k</w:t>
      </w:r>
      <w:r>
        <w:rPr>
          <w:spacing w:val="-1"/>
          <w:lang w:val="lt-LT"/>
        </w:rPr>
        <w:t>a</w:t>
      </w:r>
      <w:r>
        <w:rPr>
          <w:lang w:val="lt-LT"/>
        </w:rPr>
        <w:t>rtu</w:t>
      </w:r>
      <w:r>
        <w:rPr>
          <w:spacing w:val="16"/>
          <w:lang w:val="lt-LT"/>
        </w:rPr>
        <w:t xml:space="preserve"> </w:t>
      </w:r>
      <w:r>
        <w:rPr>
          <w:lang w:val="lt-LT"/>
        </w:rPr>
        <w:t>ta</w:t>
      </w:r>
      <w:r>
        <w:rPr>
          <w:spacing w:val="-2"/>
          <w:lang w:val="lt-LT"/>
        </w:rPr>
        <w:t>r</w:t>
      </w:r>
      <w:r>
        <w:rPr>
          <w:lang w:val="lt-LT"/>
        </w:rPr>
        <w:t>iam</w:t>
      </w:r>
      <w:r>
        <w:rPr>
          <w:spacing w:val="-1"/>
          <w:lang w:val="lt-LT"/>
        </w:rPr>
        <w:t>a</w:t>
      </w:r>
      <w:r>
        <w:rPr>
          <w:lang w:val="lt-LT"/>
        </w:rPr>
        <w:t>si</w:t>
      </w:r>
      <w:r>
        <w:rPr>
          <w:spacing w:val="14"/>
          <w:lang w:val="lt-LT"/>
        </w:rPr>
        <w:t xml:space="preserve"> </w:t>
      </w:r>
      <w:r>
        <w:rPr>
          <w:spacing w:val="5"/>
          <w:lang w:val="lt-LT"/>
        </w:rPr>
        <w:t>d</w:t>
      </w:r>
      <w:r>
        <w:rPr>
          <w:spacing w:val="-1"/>
          <w:lang w:val="lt-LT"/>
        </w:rPr>
        <w:t>ė</w:t>
      </w:r>
      <w:r>
        <w:rPr>
          <w:lang w:val="lt-LT"/>
        </w:rPr>
        <w:t>l</w:t>
      </w:r>
      <w:r>
        <w:rPr>
          <w:spacing w:val="14"/>
          <w:lang w:val="lt-LT"/>
        </w:rPr>
        <w:t xml:space="preserve"> </w:t>
      </w:r>
      <w:r>
        <w:rPr>
          <w:lang w:val="lt-LT"/>
        </w:rPr>
        <w:t>mo</w:t>
      </w:r>
      <w:r>
        <w:rPr>
          <w:spacing w:val="2"/>
          <w:lang w:val="lt-LT"/>
        </w:rPr>
        <w:t>k</w:t>
      </w:r>
      <w:r>
        <w:rPr>
          <w:spacing w:val="-5"/>
          <w:lang w:val="lt-LT"/>
        </w:rPr>
        <w:t>y</w:t>
      </w:r>
      <w:r>
        <w:rPr>
          <w:lang w:val="lt-LT"/>
        </w:rPr>
        <w:t>mosi p</w:t>
      </w:r>
      <w:r>
        <w:rPr>
          <w:spacing w:val="-1"/>
          <w:lang w:val="lt-LT"/>
        </w:rPr>
        <w:t>a</w:t>
      </w:r>
      <w:r>
        <w:rPr>
          <w:lang w:val="lt-LT"/>
        </w:rPr>
        <w:t>g</w:t>
      </w:r>
      <w:r>
        <w:rPr>
          <w:spacing w:val="-1"/>
          <w:lang w:val="lt-LT"/>
        </w:rPr>
        <w:t>a</w:t>
      </w:r>
      <w:r>
        <w:rPr>
          <w:lang w:val="lt-LT"/>
        </w:rPr>
        <w:t>lbos suteikimo.</w:t>
      </w:r>
    </w:p>
    <w:p w:rsidR="006E14FC" w:rsidRDefault="006E14FC" w:rsidP="006E14FC">
      <w:pPr>
        <w:pStyle w:val="Pagrindinistekstas"/>
        <w:tabs>
          <w:tab w:val="left" w:pos="426"/>
        </w:tabs>
        <w:spacing w:line="276" w:lineRule="auto"/>
        <w:ind w:left="0" w:firstLine="0"/>
        <w:jc w:val="both"/>
        <w:rPr>
          <w:lang w:val="lt-LT"/>
        </w:rPr>
      </w:pPr>
      <w:r>
        <w:rPr>
          <w:lang w:val="lt-LT"/>
        </w:rPr>
        <w:t xml:space="preserve">                            91. Mokinių pasiekimų gerinimo klausimai aptariami nuolatos metodinėse grupėse, metodinėje taryboje, mokytojų tarybos posėdžiuose (mini posėdžiuose).</w:t>
      </w:r>
    </w:p>
    <w:p w:rsidR="006E14FC" w:rsidRDefault="006E14FC" w:rsidP="006E14FC">
      <w:pPr>
        <w:pStyle w:val="Pagrindinistekstas"/>
        <w:tabs>
          <w:tab w:val="left" w:pos="426"/>
        </w:tabs>
        <w:spacing w:line="276" w:lineRule="auto"/>
        <w:ind w:left="0" w:firstLine="0"/>
        <w:jc w:val="both"/>
        <w:rPr>
          <w:lang w:val="lt-LT"/>
        </w:rPr>
      </w:pPr>
      <w:r>
        <w:rPr>
          <w:lang w:val="lt-LT"/>
        </w:rPr>
        <w:t xml:space="preserve">                            92. Mo</w:t>
      </w:r>
      <w:r>
        <w:rPr>
          <w:spacing w:val="2"/>
          <w:lang w:val="lt-LT"/>
        </w:rPr>
        <w:t>k</w:t>
      </w:r>
      <w:r>
        <w:rPr>
          <w:spacing w:val="-5"/>
          <w:lang w:val="lt-LT"/>
        </w:rPr>
        <w:t>y</w:t>
      </w:r>
      <w:r>
        <w:rPr>
          <w:lang w:val="lt-LT"/>
        </w:rPr>
        <w:t>mosi</w:t>
      </w:r>
      <w:r>
        <w:rPr>
          <w:spacing w:val="10"/>
          <w:lang w:val="lt-LT"/>
        </w:rPr>
        <w:t xml:space="preserve"> </w:t>
      </w:r>
      <w:r>
        <w:rPr>
          <w:lang w:val="lt-LT"/>
        </w:rPr>
        <w:t>p</w:t>
      </w:r>
      <w:r>
        <w:rPr>
          <w:spacing w:val="1"/>
          <w:lang w:val="lt-LT"/>
        </w:rPr>
        <w:t>a</w:t>
      </w:r>
      <w:r>
        <w:rPr>
          <w:spacing w:val="-3"/>
          <w:lang w:val="lt-LT"/>
        </w:rPr>
        <w:t>g</w:t>
      </w:r>
      <w:r>
        <w:rPr>
          <w:spacing w:val="-1"/>
          <w:lang w:val="lt-LT"/>
        </w:rPr>
        <w:t>a</w:t>
      </w:r>
      <w:r>
        <w:rPr>
          <w:lang w:val="lt-LT"/>
        </w:rPr>
        <w:t>lbos</w:t>
      </w:r>
      <w:r>
        <w:rPr>
          <w:spacing w:val="10"/>
          <w:lang w:val="lt-LT"/>
        </w:rPr>
        <w:t xml:space="preserve"> </w:t>
      </w:r>
      <w:r>
        <w:rPr>
          <w:lang w:val="lt-LT"/>
        </w:rPr>
        <w:t>teikimo</w:t>
      </w:r>
      <w:r>
        <w:rPr>
          <w:spacing w:val="9"/>
          <w:lang w:val="lt-LT"/>
        </w:rPr>
        <w:t xml:space="preserve"> </w:t>
      </w:r>
      <w:r>
        <w:rPr>
          <w:lang w:val="lt-LT"/>
        </w:rPr>
        <w:t>d</w:t>
      </w:r>
      <w:r>
        <w:rPr>
          <w:spacing w:val="-1"/>
          <w:lang w:val="lt-LT"/>
        </w:rPr>
        <w:t>a</w:t>
      </w:r>
      <w:r>
        <w:rPr>
          <w:spacing w:val="1"/>
          <w:lang w:val="lt-LT"/>
        </w:rPr>
        <w:t>ž</w:t>
      </w:r>
      <w:r>
        <w:rPr>
          <w:lang w:val="lt-LT"/>
        </w:rPr>
        <w:t>numas</w:t>
      </w:r>
      <w:r>
        <w:rPr>
          <w:spacing w:val="9"/>
          <w:lang w:val="lt-LT"/>
        </w:rPr>
        <w:t xml:space="preserve"> </w:t>
      </w:r>
      <w:r>
        <w:rPr>
          <w:lang w:val="lt-LT"/>
        </w:rPr>
        <w:t>ir</w:t>
      </w:r>
      <w:r>
        <w:rPr>
          <w:spacing w:val="9"/>
          <w:lang w:val="lt-LT"/>
        </w:rPr>
        <w:t xml:space="preserve"> </w:t>
      </w:r>
      <w:r>
        <w:rPr>
          <w:lang w:val="lt-LT"/>
        </w:rPr>
        <w:t>int</w:t>
      </w:r>
      <w:r>
        <w:rPr>
          <w:spacing w:val="-4"/>
          <w:lang w:val="lt-LT"/>
        </w:rPr>
        <w:t>e</w:t>
      </w:r>
      <w:r>
        <w:rPr>
          <w:lang w:val="lt-LT"/>
        </w:rPr>
        <w:t>n</w:t>
      </w:r>
      <w:r>
        <w:rPr>
          <w:spacing w:val="2"/>
          <w:lang w:val="lt-LT"/>
        </w:rPr>
        <w:t>s</w:t>
      </w:r>
      <w:r>
        <w:rPr>
          <w:spacing w:val="-5"/>
          <w:lang w:val="lt-LT"/>
        </w:rPr>
        <w:t>y</w:t>
      </w:r>
      <w:r>
        <w:rPr>
          <w:lang w:val="lt-LT"/>
        </w:rPr>
        <w:t>vumas</w:t>
      </w:r>
      <w:r>
        <w:rPr>
          <w:spacing w:val="9"/>
          <w:lang w:val="lt-LT"/>
        </w:rPr>
        <w:t xml:space="preserve"> </w:t>
      </w:r>
      <w:r>
        <w:rPr>
          <w:lang w:val="lt-LT"/>
        </w:rPr>
        <w:t>p</w:t>
      </w:r>
      <w:r>
        <w:rPr>
          <w:spacing w:val="-1"/>
          <w:lang w:val="lt-LT"/>
        </w:rPr>
        <w:t>r</w:t>
      </w:r>
      <w:r>
        <w:rPr>
          <w:lang w:val="lt-LT"/>
        </w:rPr>
        <w:t>ikl</w:t>
      </w:r>
      <w:r>
        <w:rPr>
          <w:spacing w:val="-1"/>
          <w:lang w:val="lt-LT"/>
        </w:rPr>
        <w:t>a</w:t>
      </w:r>
      <w:r>
        <w:rPr>
          <w:lang w:val="lt-LT"/>
        </w:rPr>
        <w:t>uso</w:t>
      </w:r>
      <w:r>
        <w:rPr>
          <w:spacing w:val="9"/>
          <w:lang w:val="lt-LT"/>
        </w:rPr>
        <w:t xml:space="preserve"> </w:t>
      </w:r>
      <w:r>
        <w:rPr>
          <w:lang w:val="lt-LT"/>
        </w:rPr>
        <w:t>nuo</w:t>
      </w:r>
      <w:r>
        <w:rPr>
          <w:spacing w:val="11"/>
          <w:lang w:val="lt-LT"/>
        </w:rPr>
        <w:t xml:space="preserve"> </w:t>
      </w:r>
      <w:r>
        <w:rPr>
          <w:lang w:val="lt-LT"/>
        </w:rPr>
        <w:t>jos</w:t>
      </w:r>
      <w:r>
        <w:rPr>
          <w:spacing w:val="10"/>
          <w:lang w:val="lt-LT"/>
        </w:rPr>
        <w:t xml:space="preserve"> </w:t>
      </w:r>
      <w:r>
        <w:rPr>
          <w:lang w:val="lt-LT"/>
        </w:rPr>
        <w:t>por</w:t>
      </w:r>
      <w:r>
        <w:rPr>
          <w:spacing w:val="-2"/>
          <w:lang w:val="lt-LT"/>
        </w:rPr>
        <w:t>e</w:t>
      </w:r>
      <w:r>
        <w:rPr>
          <w:lang w:val="lt-LT"/>
        </w:rPr>
        <w:t>ikio mokiniu</w:t>
      </w:r>
      <w:r>
        <w:rPr>
          <w:spacing w:val="1"/>
          <w:lang w:val="lt-LT"/>
        </w:rPr>
        <w:t>i</w:t>
      </w:r>
      <w:r>
        <w:rPr>
          <w:lang w:val="lt-LT"/>
        </w:rPr>
        <w:t>. Ji gali būti ilgalaikė arba trumpalaikė ir skiriama:</w:t>
      </w:r>
    </w:p>
    <w:p w:rsidR="006E14FC" w:rsidRDefault="006E14FC" w:rsidP="006E14FC">
      <w:pPr>
        <w:pStyle w:val="Pagrindinistekstas"/>
        <w:tabs>
          <w:tab w:val="left" w:pos="1745"/>
        </w:tabs>
        <w:spacing w:line="276" w:lineRule="auto"/>
        <w:ind w:left="0" w:firstLine="0"/>
        <w:jc w:val="both"/>
        <w:rPr>
          <w:lang w:val="lt-LT"/>
        </w:rPr>
      </w:pPr>
      <w:r>
        <w:rPr>
          <w:lang w:val="lt-LT"/>
        </w:rPr>
        <w:lastRenderedPageBreak/>
        <w:t>mokiniui, atvykusiam po ligos;</w:t>
      </w:r>
    </w:p>
    <w:p w:rsidR="006E14FC" w:rsidRDefault="006E14FC" w:rsidP="006E14FC">
      <w:pPr>
        <w:pStyle w:val="Pagrindinistekstas"/>
        <w:tabs>
          <w:tab w:val="left" w:pos="1745"/>
        </w:tabs>
        <w:spacing w:line="276" w:lineRule="auto"/>
        <w:ind w:left="0" w:firstLine="0"/>
        <w:jc w:val="both"/>
        <w:rPr>
          <w:lang w:val="lt-LT"/>
        </w:rPr>
      </w:pPr>
      <w:r>
        <w:rPr>
          <w:lang w:val="lt-LT"/>
        </w:rPr>
        <w:t>mokiniui, atvykusiam iš kitos mokyklos;</w:t>
      </w:r>
    </w:p>
    <w:p w:rsidR="006E14FC" w:rsidRDefault="006E14FC" w:rsidP="006E14FC">
      <w:pPr>
        <w:pStyle w:val="Pagrindinistekstas"/>
        <w:tabs>
          <w:tab w:val="left" w:pos="1745"/>
        </w:tabs>
        <w:spacing w:line="276" w:lineRule="auto"/>
        <w:ind w:left="0" w:firstLine="0"/>
        <w:jc w:val="both"/>
        <w:rPr>
          <w:lang w:val="lt-LT"/>
        </w:rPr>
      </w:pPr>
      <w:r>
        <w:rPr>
          <w:lang w:val="lt-LT"/>
        </w:rPr>
        <w:t>mokiniui, gavusiam kontrolinio darbo neigiamą įvertinimą.</w:t>
      </w:r>
    </w:p>
    <w:p w:rsidR="006E14FC" w:rsidRDefault="006E14FC" w:rsidP="006E14FC">
      <w:pPr>
        <w:pStyle w:val="Pagrindinistekstas"/>
        <w:tabs>
          <w:tab w:val="left" w:pos="1260"/>
        </w:tabs>
        <w:spacing w:line="276" w:lineRule="auto"/>
        <w:ind w:left="851" w:right="108" w:firstLine="0"/>
        <w:jc w:val="both"/>
        <w:rPr>
          <w:lang w:val="lt-LT"/>
        </w:rPr>
      </w:pPr>
      <w:r>
        <w:rPr>
          <w:lang w:val="lt-LT"/>
        </w:rPr>
        <w:t xml:space="preserve">              93. Mokymosi pagalbos teikimo būdas – konsultacijos:</w:t>
      </w:r>
    </w:p>
    <w:p w:rsidR="006E14FC" w:rsidRDefault="006E14FC" w:rsidP="006E14FC">
      <w:pPr>
        <w:pStyle w:val="Pagrindinistekstas"/>
        <w:tabs>
          <w:tab w:val="left" w:pos="1260"/>
        </w:tabs>
        <w:spacing w:line="276" w:lineRule="auto"/>
        <w:ind w:left="851" w:right="108" w:firstLine="0"/>
        <w:jc w:val="both"/>
        <w:rPr>
          <w:lang w:val="lt-LT"/>
        </w:rPr>
      </w:pPr>
      <w:r>
        <w:rPr>
          <w:lang w:val="lt-LT"/>
        </w:rPr>
        <w:t xml:space="preserve">              93.1. Konsultacijos gali būti teikiamos vienam mokiniui ar mokinių grupei.</w:t>
      </w:r>
    </w:p>
    <w:p w:rsidR="006E14FC" w:rsidRDefault="006E14FC" w:rsidP="006E14FC">
      <w:pPr>
        <w:pStyle w:val="Pagrindinistekstas"/>
        <w:tabs>
          <w:tab w:val="left" w:pos="426"/>
        </w:tabs>
        <w:spacing w:line="276" w:lineRule="auto"/>
        <w:ind w:left="851" w:right="108" w:firstLine="0"/>
        <w:jc w:val="both"/>
        <w:rPr>
          <w:lang w:val="lt-LT"/>
        </w:rPr>
      </w:pPr>
      <w:r>
        <w:rPr>
          <w:lang w:val="lt-LT"/>
        </w:rPr>
        <w:t xml:space="preserve">              93.2. Konsultacijas teikia mokytojas arba (ir) mokinys konsultantas.</w:t>
      </w:r>
    </w:p>
    <w:p w:rsidR="006E14FC" w:rsidRDefault="006E14FC" w:rsidP="006E14FC">
      <w:pPr>
        <w:pStyle w:val="Pagrindinistekstas"/>
        <w:tabs>
          <w:tab w:val="left" w:pos="426"/>
        </w:tabs>
        <w:spacing w:line="276" w:lineRule="auto"/>
        <w:ind w:left="851" w:right="108" w:firstLine="0"/>
        <w:jc w:val="both"/>
        <w:rPr>
          <w:lang w:val="lt-LT"/>
        </w:rPr>
      </w:pPr>
      <w:r>
        <w:rPr>
          <w:lang w:val="lt-LT"/>
        </w:rPr>
        <w:t xml:space="preserve">              93.3. Konsultacijų grafikas talpinamas e. svetainėje ir mokinių informavimo lentoje.</w:t>
      </w:r>
    </w:p>
    <w:p w:rsidR="006E14FC" w:rsidRDefault="006E14FC" w:rsidP="006E14FC">
      <w:pPr>
        <w:pStyle w:val="Pagrindinistekstas"/>
        <w:tabs>
          <w:tab w:val="left" w:pos="426"/>
        </w:tabs>
        <w:spacing w:line="276" w:lineRule="auto"/>
        <w:ind w:left="142" w:right="108" w:firstLine="0"/>
        <w:jc w:val="both"/>
        <w:rPr>
          <w:lang w:val="lt-LT"/>
        </w:rPr>
      </w:pPr>
      <w:r>
        <w:rPr>
          <w:lang w:val="lt-LT"/>
        </w:rPr>
        <w:t xml:space="preserve">                         94.  Su mokiniu, mokinio tėvais (globėjais, rūpintojais) vaiko gerovės komisija sprendžia mokinių vėlavimo į pamokas ir jų nelankymo priežastis.</w:t>
      </w:r>
    </w:p>
    <w:p w:rsidR="006E14FC" w:rsidRDefault="006E14FC" w:rsidP="006E14FC">
      <w:pPr>
        <w:pStyle w:val="Pagrindinistekstas"/>
        <w:tabs>
          <w:tab w:val="left" w:pos="426"/>
        </w:tabs>
        <w:spacing w:line="276" w:lineRule="auto"/>
        <w:ind w:left="851" w:right="108" w:firstLine="0"/>
        <w:jc w:val="both"/>
        <w:rPr>
          <w:lang w:val="lt-LT"/>
        </w:rPr>
      </w:pPr>
      <w:r>
        <w:rPr>
          <w:lang w:val="lt-LT"/>
        </w:rPr>
        <w:t xml:space="preserve">             95. Mokymosi pagalbos teikimo būdas – grįžtamasis ryšys per pamoką. Pagal jį </w:t>
      </w:r>
    </w:p>
    <w:p w:rsidR="006E14FC" w:rsidRDefault="006E14FC" w:rsidP="006E14FC">
      <w:pPr>
        <w:pStyle w:val="Pagrindinistekstas"/>
        <w:tabs>
          <w:tab w:val="left" w:pos="426"/>
        </w:tabs>
        <w:spacing w:line="276" w:lineRule="auto"/>
        <w:ind w:left="142" w:right="108" w:firstLine="0"/>
        <w:jc w:val="both"/>
        <w:rPr>
          <w:lang w:val="lt-LT"/>
        </w:rPr>
      </w:pPr>
      <w:r>
        <w:rPr>
          <w:lang w:val="lt-LT"/>
        </w:rPr>
        <w:t>nedelsiant koreguojamas mokinio mokymasis, pritaikant tinkamus metodus ir užduotis.</w:t>
      </w:r>
    </w:p>
    <w:p w:rsidR="006E14FC" w:rsidRDefault="006E14FC" w:rsidP="006E14FC">
      <w:pPr>
        <w:pStyle w:val="Pagrindinistekstas"/>
        <w:tabs>
          <w:tab w:val="left" w:pos="426"/>
        </w:tabs>
        <w:spacing w:line="276" w:lineRule="auto"/>
        <w:ind w:left="142" w:right="108" w:firstLine="0"/>
        <w:jc w:val="both"/>
        <w:rPr>
          <w:lang w:val="lt-LT"/>
        </w:rPr>
      </w:pPr>
      <w:r>
        <w:rPr>
          <w:lang w:val="lt-LT"/>
        </w:rPr>
        <w:t xml:space="preserve">                         96. Mokymosi pagalbos būdas – mokinys – mokiniui (žr. </w:t>
      </w:r>
      <w:hyperlink r:id="rId10" w:history="1">
        <w:r>
          <w:rPr>
            <w:rStyle w:val="Hipersaitas"/>
            <w:lang w:val="lt-LT"/>
          </w:rPr>
          <w:t>www.simnogimnazija.lt</w:t>
        </w:r>
      </w:hyperlink>
      <w:r>
        <w:rPr>
          <w:lang w:val="lt-LT"/>
        </w:rPr>
        <w:t xml:space="preserve"> Alytaus r. Simno gimnazijos švietimo pagalbos mokiniui teikimo tvarkos aprašas).</w:t>
      </w:r>
    </w:p>
    <w:p w:rsidR="006E14FC" w:rsidRDefault="006E14FC" w:rsidP="006E14FC">
      <w:pPr>
        <w:pStyle w:val="Pagrindinistekstas"/>
        <w:tabs>
          <w:tab w:val="left" w:pos="426"/>
        </w:tabs>
        <w:spacing w:line="276" w:lineRule="auto"/>
        <w:ind w:left="0" w:right="108" w:firstLine="0"/>
        <w:jc w:val="both"/>
        <w:rPr>
          <w:lang w:val="lt-LT"/>
        </w:rPr>
      </w:pPr>
    </w:p>
    <w:p w:rsidR="006E14FC" w:rsidRDefault="006E14FC" w:rsidP="006E14FC">
      <w:pPr>
        <w:pStyle w:val="Antrat1"/>
        <w:numPr>
          <w:ilvl w:val="0"/>
          <w:numId w:val="22"/>
        </w:numPr>
        <w:tabs>
          <w:tab w:val="left" w:pos="1985"/>
        </w:tabs>
        <w:spacing w:line="276" w:lineRule="auto"/>
        <w:jc w:val="center"/>
        <w:rPr>
          <w:b w:val="0"/>
          <w:bCs w:val="0"/>
          <w:lang w:val="lt-LT"/>
        </w:rPr>
      </w:pPr>
      <w:r>
        <w:rPr>
          <w:spacing w:val="-2"/>
          <w:lang w:val="lt-LT"/>
        </w:rPr>
        <w:t>M</w:t>
      </w:r>
      <w:r>
        <w:rPr>
          <w:lang w:val="lt-LT"/>
        </w:rPr>
        <w:t>OKINIO GEROVĖS UŽTIKRINIMAS IR SVEIKATOS UGDYMAS</w:t>
      </w:r>
    </w:p>
    <w:p w:rsidR="006E14FC" w:rsidRDefault="006E14FC" w:rsidP="006E14FC">
      <w:pPr>
        <w:pStyle w:val="Antrat1"/>
        <w:tabs>
          <w:tab w:val="left" w:pos="3770"/>
        </w:tabs>
        <w:spacing w:line="276" w:lineRule="auto"/>
        <w:ind w:left="3196"/>
        <w:rPr>
          <w:b w:val="0"/>
          <w:bCs w:val="0"/>
          <w:lang w:val="lt-LT"/>
        </w:rPr>
      </w:pPr>
    </w:p>
    <w:p w:rsidR="006E14FC" w:rsidRDefault="006E14FC" w:rsidP="006E14FC">
      <w:pPr>
        <w:pStyle w:val="Pagrindinistekstas"/>
        <w:tabs>
          <w:tab w:val="left" w:pos="900"/>
        </w:tabs>
        <w:spacing w:line="276" w:lineRule="auto"/>
        <w:ind w:left="142" w:right="110" w:firstLine="709"/>
        <w:jc w:val="both"/>
        <w:rPr>
          <w:lang w:val="lt-LT"/>
        </w:rPr>
      </w:pPr>
      <w:r>
        <w:rPr>
          <w:lang w:val="lt-LT"/>
        </w:rPr>
        <w:t xml:space="preserve">             97. Gimnazijos</w:t>
      </w:r>
      <w:r>
        <w:rPr>
          <w:spacing w:val="48"/>
          <w:lang w:val="lt-LT"/>
        </w:rPr>
        <w:t xml:space="preserve"> </w:t>
      </w:r>
      <w:r>
        <w:rPr>
          <w:lang w:val="lt-LT"/>
        </w:rPr>
        <w:t>v</w:t>
      </w:r>
      <w:r>
        <w:rPr>
          <w:spacing w:val="-1"/>
          <w:lang w:val="lt-LT"/>
        </w:rPr>
        <w:t>a</w:t>
      </w:r>
      <w:r>
        <w:rPr>
          <w:lang w:val="lt-LT"/>
        </w:rPr>
        <w:t>dov</w:t>
      </w:r>
      <w:r>
        <w:rPr>
          <w:spacing w:val="-1"/>
          <w:lang w:val="lt-LT"/>
        </w:rPr>
        <w:t>a</w:t>
      </w:r>
      <w:r>
        <w:rPr>
          <w:lang w:val="lt-LT"/>
        </w:rPr>
        <w:t>s</w:t>
      </w:r>
      <w:r>
        <w:rPr>
          <w:spacing w:val="48"/>
          <w:lang w:val="lt-LT"/>
        </w:rPr>
        <w:t xml:space="preserve"> </w:t>
      </w:r>
      <w:r>
        <w:rPr>
          <w:lang w:val="lt-LT"/>
        </w:rPr>
        <w:t>ir</w:t>
      </w:r>
      <w:r>
        <w:rPr>
          <w:spacing w:val="47"/>
          <w:lang w:val="lt-LT"/>
        </w:rPr>
        <w:t xml:space="preserve"> </w:t>
      </w:r>
      <w:r>
        <w:rPr>
          <w:lang w:val="lt-LT"/>
        </w:rPr>
        <w:t>visa</w:t>
      </w:r>
      <w:r>
        <w:rPr>
          <w:spacing w:val="47"/>
          <w:lang w:val="lt-LT"/>
        </w:rPr>
        <w:t xml:space="preserve"> </w:t>
      </w:r>
      <w:r>
        <w:rPr>
          <w:lang w:val="lt-LT"/>
        </w:rPr>
        <w:t>b</w:t>
      </w:r>
      <w:r>
        <w:rPr>
          <w:spacing w:val="-1"/>
          <w:lang w:val="lt-LT"/>
        </w:rPr>
        <w:t>e</w:t>
      </w:r>
      <w:r>
        <w:rPr>
          <w:lang w:val="lt-LT"/>
        </w:rPr>
        <w:t>ndru</w:t>
      </w:r>
      <w:r>
        <w:rPr>
          <w:spacing w:val="-1"/>
          <w:lang w:val="lt-LT"/>
        </w:rPr>
        <w:t>o</w:t>
      </w:r>
      <w:r>
        <w:rPr>
          <w:lang w:val="lt-LT"/>
        </w:rPr>
        <w:t>menė</w:t>
      </w:r>
      <w:r>
        <w:rPr>
          <w:spacing w:val="46"/>
          <w:lang w:val="lt-LT"/>
        </w:rPr>
        <w:t xml:space="preserve"> </w:t>
      </w:r>
      <w:r>
        <w:rPr>
          <w:spacing w:val="-1"/>
          <w:lang w:val="lt-LT"/>
        </w:rPr>
        <w:t>a</w:t>
      </w:r>
      <w:r>
        <w:rPr>
          <w:lang w:val="lt-LT"/>
        </w:rPr>
        <w:t>t</w:t>
      </w:r>
      <w:r>
        <w:rPr>
          <w:spacing w:val="2"/>
          <w:lang w:val="lt-LT"/>
        </w:rPr>
        <w:t>s</w:t>
      </w:r>
      <w:r>
        <w:rPr>
          <w:spacing w:val="-1"/>
          <w:lang w:val="lt-LT"/>
        </w:rPr>
        <w:t>a</w:t>
      </w:r>
      <w:r>
        <w:rPr>
          <w:lang w:val="lt-LT"/>
        </w:rPr>
        <w:t>ko</w:t>
      </w:r>
      <w:r>
        <w:rPr>
          <w:spacing w:val="47"/>
          <w:lang w:val="lt-LT"/>
        </w:rPr>
        <w:t xml:space="preserve"> </w:t>
      </w:r>
      <w:r>
        <w:rPr>
          <w:lang w:val="lt-LT"/>
        </w:rPr>
        <w:t>už</w:t>
      </w:r>
      <w:r>
        <w:rPr>
          <w:spacing w:val="48"/>
          <w:lang w:val="lt-LT"/>
        </w:rPr>
        <w:t xml:space="preserve"> </w:t>
      </w:r>
      <w:r>
        <w:rPr>
          <w:spacing w:val="-1"/>
          <w:lang w:val="lt-LT"/>
        </w:rPr>
        <w:t>a</w:t>
      </w:r>
      <w:r>
        <w:rPr>
          <w:lang w:val="lt-LT"/>
        </w:rPr>
        <w:t>tviros,</w:t>
      </w:r>
      <w:r>
        <w:rPr>
          <w:spacing w:val="47"/>
          <w:lang w:val="lt-LT"/>
        </w:rPr>
        <w:t xml:space="preserve"> </w:t>
      </w:r>
      <w:r>
        <w:rPr>
          <w:lang w:val="lt-LT"/>
        </w:rPr>
        <w:t>r</w:t>
      </w:r>
      <w:r>
        <w:rPr>
          <w:spacing w:val="-2"/>
          <w:lang w:val="lt-LT"/>
        </w:rPr>
        <w:t>a</w:t>
      </w:r>
      <w:r>
        <w:rPr>
          <w:lang w:val="lt-LT"/>
        </w:rPr>
        <w:t>mios,</w:t>
      </w:r>
      <w:r>
        <w:rPr>
          <w:spacing w:val="45"/>
          <w:lang w:val="lt-LT"/>
        </w:rPr>
        <w:t xml:space="preserve"> </w:t>
      </w:r>
      <w:r>
        <w:rPr>
          <w:lang w:val="lt-LT"/>
        </w:rPr>
        <w:t>kū</w:t>
      </w:r>
      <w:r>
        <w:rPr>
          <w:spacing w:val="1"/>
          <w:lang w:val="lt-LT"/>
        </w:rPr>
        <w:t>r</w:t>
      </w:r>
      <w:r>
        <w:rPr>
          <w:spacing w:val="-5"/>
          <w:lang w:val="lt-LT"/>
        </w:rPr>
        <w:t>y</w:t>
      </w:r>
      <w:r>
        <w:rPr>
          <w:lang w:val="lt-LT"/>
        </w:rPr>
        <w:t>bi</w:t>
      </w:r>
      <w:r>
        <w:rPr>
          <w:spacing w:val="2"/>
          <w:lang w:val="lt-LT"/>
        </w:rPr>
        <w:t>n</w:t>
      </w:r>
      <w:r>
        <w:rPr>
          <w:spacing w:val="-3"/>
          <w:lang w:val="lt-LT"/>
        </w:rPr>
        <w:t>g</w:t>
      </w:r>
      <w:r>
        <w:rPr>
          <w:lang w:val="lt-LT"/>
        </w:rPr>
        <w:t>os, v</w:t>
      </w:r>
      <w:r>
        <w:rPr>
          <w:spacing w:val="-1"/>
          <w:lang w:val="lt-LT"/>
        </w:rPr>
        <w:t>e</w:t>
      </w:r>
      <w:r>
        <w:rPr>
          <w:lang w:val="lt-LT"/>
        </w:rPr>
        <w:t>r</w:t>
      </w:r>
      <w:r>
        <w:rPr>
          <w:spacing w:val="1"/>
          <w:lang w:val="lt-LT"/>
        </w:rPr>
        <w:t>t</w:t>
      </w:r>
      <w:r>
        <w:rPr>
          <w:spacing w:val="-5"/>
          <w:lang w:val="lt-LT"/>
        </w:rPr>
        <w:t>y</w:t>
      </w:r>
      <w:r>
        <w:rPr>
          <w:lang w:val="lt-LT"/>
        </w:rPr>
        <w:t>bi</w:t>
      </w:r>
      <w:r>
        <w:rPr>
          <w:spacing w:val="2"/>
          <w:lang w:val="lt-LT"/>
        </w:rPr>
        <w:t>n</w:t>
      </w:r>
      <w:r>
        <w:rPr>
          <w:spacing w:val="-1"/>
          <w:lang w:val="lt-LT"/>
        </w:rPr>
        <w:t>e</w:t>
      </w:r>
      <w:r>
        <w:rPr>
          <w:lang w:val="lt-LT"/>
        </w:rPr>
        <w:t>s</w:t>
      </w:r>
      <w:r>
        <w:rPr>
          <w:spacing w:val="2"/>
          <w:lang w:val="lt-LT"/>
        </w:rPr>
        <w:t xml:space="preserve"> </w:t>
      </w:r>
      <w:r>
        <w:rPr>
          <w:lang w:val="lt-LT"/>
        </w:rPr>
        <w:t>nuost</w:t>
      </w:r>
      <w:r>
        <w:rPr>
          <w:spacing w:val="-1"/>
          <w:lang w:val="lt-LT"/>
        </w:rPr>
        <w:t>a</w:t>
      </w:r>
      <w:r>
        <w:rPr>
          <w:lang w:val="lt-LT"/>
        </w:rPr>
        <w:t>tas</w:t>
      </w:r>
      <w:r>
        <w:rPr>
          <w:spacing w:val="1"/>
          <w:lang w:val="lt-LT"/>
        </w:rPr>
        <w:t xml:space="preserve"> </w:t>
      </w:r>
      <w:r>
        <w:rPr>
          <w:lang w:val="lt-LT"/>
        </w:rPr>
        <w:t>puos</w:t>
      </w:r>
      <w:r>
        <w:rPr>
          <w:spacing w:val="-1"/>
          <w:lang w:val="lt-LT"/>
        </w:rPr>
        <w:t>e</w:t>
      </w:r>
      <w:r>
        <w:rPr>
          <w:lang w:val="lt-LT"/>
        </w:rPr>
        <w:t>lėj</w:t>
      </w:r>
      <w:r>
        <w:rPr>
          <w:spacing w:val="-1"/>
          <w:lang w:val="lt-LT"/>
        </w:rPr>
        <w:t>a</w:t>
      </w:r>
      <w:r>
        <w:rPr>
          <w:lang w:val="lt-LT"/>
        </w:rPr>
        <w:t>n</w:t>
      </w:r>
      <w:r>
        <w:rPr>
          <w:spacing w:val="-1"/>
          <w:lang w:val="lt-LT"/>
        </w:rPr>
        <w:t>č</w:t>
      </w:r>
      <w:r>
        <w:rPr>
          <w:lang w:val="lt-LT"/>
        </w:rPr>
        <w:t>ios,</w:t>
      </w:r>
      <w:r>
        <w:rPr>
          <w:spacing w:val="2"/>
          <w:lang w:val="lt-LT"/>
        </w:rPr>
        <w:t xml:space="preserve"> </w:t>
      </w:r>
      <w:r>
        <w:rPr>
          <w:lang w:val="lt-LT"/>
        </w:rPr>
        <w:t>mokinių</w:t>
      </w:r>
      <w:r>
        <w:rPr>
          <w:spacing w:val="2"/>
          <w:lang w:val="lt-LT"/>
        </w:rPr>
        <w:t xml:space="preserve"> </w:t>
      </w:r>
      <w:r>
        <w:rPr>
          <w:lang w:val="lt-LT"/>
        </w:rPr>
        <w:t>ir</w:t>
      </w:r>
      <w:r>
        <w:rPr>
          <w:spacing w:val="1"/>
          <w:lang w:val="lt-LT"/>
        </w:rPr>
        <w:t xml:space="preserve"> </w:t>
      </w:r>
      <w:r>
        <w:rPr>
          <w:spacing w:val="-2"/>
          <w:lang w:val="lt-LT"/>
        </w:rPr>
        <w:t>m</w:t>
      </w:r>
      <w:r>
        <w:rPr>
          <w:lang w:val="lt-LT"/>
        </w:rPr>
        <w:t>o</w:t>
      </w:r>
      <w:r>
        <w:rPr>
          <w:spacing w:val="2"/>
          <w:lang w:val="lt-LT"/>
        </w:rPr>
        <w:t>k</w:t>
      </w:r>
      <w:r>
        <w:rPr>
          <w:spacing w:val="-5"/>
          <w:lang w:val="lt-LT"/>
        </w:rPr>
        <w:t>y</w:t>
      </w:r>
      <w:r>
        <w:rPr>
          <w:lang w:val="lt-LT"/>
        </w:rPr>
        <w:t>tojų</w:t>
      </w:r>
      <w:r>
        <w:rPr>
          <w:spacing w:val="2"/>
          <w:lang w:val="lt-LT"/>
        </w:rPr>
        <w:t xml:space="preserve"> </w:t>
      </w:r>
      <w:r>
        <w:rPr>
          <w:lang w:val="lt-LT"/>
        </w:rPr>
        <w:t>mo</w:t>
      </w:r>
      <w:r>
        <w:rPr>
          <w:spacing w:val="2"/>
          <w:lang w:val="lt-LT"/>
        </w:rPr>
        <w:t>k</w:t>
      </w:r>
      <w:r>
        <w:rPr>
          <w:spacing w:val="-5"/>
          <w:lang w:val="lt-LT"/>
        </w:rPr>
        <w:t>y</w:t>
      </w:r>
      <w:r>
        <w:rPr>
          <w:lang w:val="lt-LT"/>
        </w:rPr>
        <w:t>muisi</w:t>
      </w:r>
      <w:r>
        <w:rPr>
          <w:spacing w:val="2"/>
          <w:lang w:val="lt-LT"/>
        </w:rPr>
        <w:t xml:space="preserve"> </w:t>
      </w:r>
      <w:r>
        <w:rPr>
          <w:lang w:val="lt-LT"/>
        </w:rPr>
        <w:t>p</w:t>
      </w:r>
      <w:r>
        <w:rPr>
          <w:spacing w:val="-1"/>
          <w:lang w:val="lt-LT"/>
        </w:rPr>
        <w:t>a</w:t>
      </w:r>
      <w:r>
        <w:rPr>
          <w:lang w:val="lt-LT"/>
        </w:rPr>
        <w:t>lankios</w:t>
      </w:r>
      <w:r>
        <w:rPr>
          <w:spacing w:val="2"/>
          <w:lang w:val="lt-LT"/>
        </w:rPr>
        <w:t xml:space="preserve"> </w:t>
      </w:r>
      <w:r>
        <w:rPr>
          <w:spacing w:val="-1"/>
          <w:lang w:val="lt-LT"/>
        </w:rPr>
        <w:t>e</w:t>
      </w:r>
      <w:r>
        <w:rPr>
          <w:lang w:val="lt-LT"/>
        </w:rPr>
        <w:t>duk</w:t>
      </w:r>
      <w:r>
        <w:rPr>
          <w:spacing w:val="-1"/>
          <w:lang w:val="lt-LT"/>
        </w:rPr>
        <w:t>ac</w:t>
      </w:r>
      <w:r>
        <w:rPr>
          <w:lang w:val="lt-LT"/>
        </w:rPr>
        <w:t>inės</w:t>
      </w:r>
      <w:r>
        <w:rPr>
          <w:spacing w:val="1"/>
          <w:lang w:val="lt-LT"/>
        </w:rPr>
        <w:t xml:space="preserve"> </w:t>
      </w:r>
      <w:r>
        <w:rPr>
          <w:lang w:val="lt-LT"/>
        </w:rPr>
        <w:t>kultū</w:t>
      </w:r>
      <w:r>
        <w:rPr>
          <w:spacing w:val="-1"/>
          <w:lang w:val="lt-LT"/>
        </w:rPr>
        <w:t>r</w:t>
      </w:r>
      <w:r>
        <w:rPr>
          <w:lang w:val="lt-LT"/>
        </w:rPr>
        <w:t>os kūrimą</w:t>
      </w:r>
      <w:r>
        <w:rPr>
          <w:spacing w:val="-1"/>
          <w:lang w:val="lt-LT"/>
        </w:rPr>
        <w:t xml:space="preserve"> </w:t>
      </w:r>
      <w:r>
        <w:rPr>
          <w:lang w:val="lt-LT"/>
        </w:rPr>
        <w:t>ir p</w:t>
      </w:r>
      <w:r>
        <w:rPr>
          <w:spacing w:val="-2"/>
          <w:lang w:val="lt-LT"/>
        </w:rPr>
        <w:t>a</w:t>
      </w:r>
      <w:r>
        <w:rPr>
          <w:lang w:val="lt-LT"/>
        </w:rPr>
        <w:t>lai</w:t>
      </w:r>
      <w:r>
        <w:rPr>
          <w:spacing w:val="4"/>
          <w:lang w:val="lt-LT"/>
        </w:rPr>
        <w:t>k</w:t>
      </w:r>
      <w:r>
        <w:rPr>
          <w:spacing w:val="-5"/>
          <w:lang w:val="lt-LT"/>
        </w:rPr>
        <w:t>y</w:t>
      </w:r>
      <w:r>
        <w:rPr>
          <w:lang w:val="lt-LT"/>
        </w:rPr>
        <w:t>mą mo</w:t>
      </w:r>
      <w:r>
        <w:rPr>
          <w:spacing w:val="2"/>
          <w:lang w:val="lt-LT"/>
        </w:rPr>
        <w:t>k</w:t>
      </w:r>
      <w:r>
        <w:rPr>
          <w:spacing w:val="-5"/>
          <w:lang w:val="lt-LT"/>
        </w:rPr>
        <w:t>y</w:t>
      </w:r>
      <w:r>
        <w:rPr>
          <w:spacing w:val="2"/>
          <w:lang w:val="lt-LT"/>
        </w:rPr>
        <w:t>k</w:t>
      </w:r>
      <w:r>
        <w:rPr>
          <w:lang w:val="lt-LT"/>
        </w:rPr>
        <w:t>loj</w:t>
      </w:r>
      <w:r>
        <w:rPr>
          <w:spacing w:val="-1"/>
          <w:lang w:val="lt-LT"/>
        </w:rPr>
        <w:t xml:space="preserve">e (Gimnazijos mokinių elgesio taisyklės, patvirtintos 2012-10-16 </w:t>
      </w:r>
      <w:proofErr w:type="spellStart"/>
      <w:r>
        <w:rPr>
          <w:spacing w:val="-1"/>
          <w:lang w:val="lt-LT"/>
        </w:rPr>
        <w:t>įsak</w:t>
      </w:r>
      <w:proofErr w:type="spellEnd"/>
      <w:r>
        <w:rPr>
          <w:spacing w:val="-1"/>
          <w:lang w:val="lt-LT"/>
        </w:rPr>
        <w:t xml:space="preserve">. Nr. V-162, VGK darbo reglamentas, patvirtintas 2011-04-27 </w:t>
      </w:r>
      <w:proofErr w:type="spellStart"/>
      <w:r>
        <w:rPr>
          <w:spacing w:val="-1"/>
          <w:lang w:val="lt-LT"/>
        </w:rPr>
        <w:t>įsak</w:t>
      </w:r>
      <w:proofErr w:type="spellEnd"/>
      <w:r>
        <w:rPr>
          <w:spacing w:val="-1"/>
          <w:lang w:val="lt-LT"/>
        </w:rPr>
        <w:t xml:space="preserve">. Nr. V-78 (žr. </w:t>
      </w:r>
      <w:hyperlink r:id="rId11" w:history="1">
        <w:r>
          <w:rPr>
            <w:rStyle w:val="Hipersaitas"/>
            <w:spacing w:val="-1"/>
            <w:lang w:val="lt-LT"/>
          </w:rPr>
          <w:t>www.simnogimnazija.lt</w:t>
        </w:r>
      </w:hyperlink>
      <w:r>
        <w:rPr>
          <w:spacing w:val="-1"/>
          <w:lang w:val="lt-LT"/>
        </w:rPr>
        <w:t>)</w:t>
      </w:r>
      <w:r>
        <w:rPr>
          <w:lang w:val="lt-LT"/>
        </w:rPr>
        <w:t>.</w:t>
      </w:r>
    </w:p>
    <w:p w:rsidR="006E14FC" w:rsidRDefault="006E14FC" w:rsidP="006E14FC">
      <w:pPr>
        <w:pStyle w:val="Pagrindinistekstas"/>
        <w:tabs>
          <w:tab w:val="left" w:pos="900"/>
        </w:tabs>
        <w:spacing w:line="276" w:lineRule="auto"/>
        <w:ind w:left="142" w:right="108" w:firstLine="709"/>
        <w:jc w:val="both"/>
        <w:rPr>
          <w:spacing w:val="7"/>
          <w:lang w:val="lt-LT"/>
        </w:rPr>
      </w:pPr>
      <w:r>
        <w:rPr>
          <w:lang w:val="lt-LT"/>
        </w:rPr>
        <w:t xml:space="preserve">             98. Mo</w:t>
      </w:r>
      <w:r>
        <w:rPr>
          <w:spacing w:val="2"/>
          <w:lang w:val="lt-LT"/>
        </w:rPr>
        <w:t>k</w:t>
      </w:r>
      <w:r>
        <w:rPr>
          <w:spacing w:val="-5"/>
          <w:lang w:val="lt-LT"/>
        </w:rPr>
        <w:t>y</w:t>
      </w:r>
      <w:r>
        <w:rPr>
          <w:lang w:val="lt-LT"/>
        </w:rPr>
        <w:t>mosi</w:t>
      </w:r>
      <w:r>
        <w:rPr>
          <w:spacing w:val="24"/>
          <w:lang w:val="lt-LT"/>
        </w:rPr>
        <w:t xml:space="preserve"> </w:t>
      </w:r>
      <w:r>
        <w:rPr>
          <w:spacing w:val="-1"/>
          <w:lang w:val="lt-LT"/>
        </w:rPr>
        <w:t>a</w:t>
      </w:r>
      <w:r>
        <w:rPr>
          <w:lang w:val="lt-LT"/>
        </w:rPr>
        <w:t>plinka</w:t>
      </w:r>
      <w:r>
        <w:rPr>
          <w:spacing w:val="24"/>
          <w:lang w:val="lt-LT"/>
        </w:rPr>
        <w:t xml:space="preserve"> </w:t>
      </w:r>
      <w:r>
        <w:rPr>
          <w:lang w:val="lt-LT"/>
        </w:rPr>
        <w:t>–</w:t>
      </w:r>
      <w:r>
        <w:rPr>
          <w:spacing w:val="26"/>
          <w:lang w:val="lt-LT"/>
        </w:rPr>
        <w:t xml:space="preserve"> </w:t>
      </w:r>
      <w:r>
        <w:rPr>
          <w:lang w:val="lt-LT"/>
        </w:rPr>
        <w:t>tai</w:t>
      </w:r>
      <w:r>
        <w:rPr>
          <w:spacing w:val="23"/>
          <w:lang w:val="lt-LT"/>
        </w:rPr>
        <w:t xml:space="preserve"> </w:t>
      </w:r>
      <w:r>
        <w:rPr>
          <w:spacing w:val="-1"/>
          <w:lang w:val="lt-LT"/>
        </w:rPr>
        <w:t xml:space="preserve">aplinka gimnazijoje </w:t>
      </w:r>
      <w:r>
        <w:rPr>
          <w:lang w:val="lt-LT"/>
        </w:rPr>
        <w:t>ir</w:t>
      </w:r>
      <w:r>
        <w:rPr>
          <w:spacing w:val="25"/>
          <w:lang w:val="lt-LT"/>
        </w:rPr>
        <w:t xml:space="preserve"> </w:t>
      </w:r>
      <w:r>
        <w:rPr>
          <w:lang w:val="lt-LT"/>
        </w:rPr>
        <w:t>už</w:t>
      </w:r>
      <w:r>
        <w:rPr>
          <w:spacing w:val="24"/>
          <w:lang w:val="lt-LT"/>
        </w:rPr>
        <w:t xml:space="preserve"> </w:t>
      </w:r>
      <w:r>
        <w:rPr>
          <w:lang w:val="lt-LT"/>
        </w:rPr>
        <w:t>jos</w:t>
      </w:r>
      <w:r>
        <w:rPr>
          <w:spacing w:val="24"/>
          <w:lang w:val="lt-LT"/>
        </w:rPr>
        <w:t xml:space="preserve"> </w:t>
      </w:r>
      <w:r>
        <w:rPr>
          <w:lang w:val="lt-LT"/>
        </w:rPr>
        <w:t>ribų,</w:t>
      </w:r>
      <w:r>
        <w:rPr>
          <w:spacing w:val="23"/>
          <w:lang w:val="lt-LT"/>
        </w:rPr>
        <w:t xml:space="preserve"> </w:t>
      </w:r>
      <w:r>
        <w:rPr>
          <w:lang w:val="lt-LT"/>
        </w:rPr>
        <w:t>kurioje</w:t>
      </w:r>
      <w:r>
        <w:rPr>
          <w:spacing w:val="23"/>
          <w:lang w:val="lt-LT"/>
        </w:rPr>
        <w:t xml:space="preserve"> </w:t>
      </w:r>
      <w:r>
        <w:rPr>
          <w:lang w:val="lt-LT"/>
        </w:rPr>
        <w:t>įg</w:t>
      </w:r>
      <w:r>
        <w:rPr>
          <w:spacing w:val="-2"/>
          <w:lang w:val="lt-LT"/>
        </w:rPr>
        <w:t>y</w:t>
      </w:r>
      <w:r>
        <w:rPr>
          <w:lang w:val="lt-LT"/>
        </w:rPr>
        <w:t>v</w:t>
      </w:r>
      <w:r>
        <w:rPr>
          <w:spacing w:val="-1"/>
          <w:lang w:val="lt-LT"/>
        </w:rPr>
        <w:t>e</w:t>
      </w:r>
      <w:r>
        <w:rPr>
          <w:lang w:val="lt-LT"/>
        </w:rPr>
        <w:t>ndinam</w:t>
      </w:r>
      <w:r>
        <w:rPr>
          <w:spacing w:val="-1"/>
          <w:lang w:val="lt-LT"/>
        </w:rPr>
        <w:t>a</w:t>
      </w:r>
      <w:r>
        <w:rPr>
          <w:lang w:val="lt-LT"/>
        </w:rPr>
        <w:t>s mo</w:t>
      </w:r>
      <w:r>
        <w:rPr>
          <w:spacing w:val="2"/>
          <w:lang w:val="lt-LT"/>
        </w:rPr>
        <w:t>k</w:t>
      </w:r>
      <w:r>
        <w:rPr>
          <w:spacing w:val="-5"/>
          <w:lang w:val="lt-LT"/>
        </w:rPr>
        <w:t>y</w:t>
      </w:r>
      <w:r>
        <w:rPr>
          <w:lang w:val="lt-LT"/>
        </w:rPr>
        <w:t>klos</w:t>
      </w:r>
      <w:r>
        <w:rPr>
          <w:spacing w:val="22"/>
          <w:lang w:val="lt-LT"/>
        </w:rPr>
        <w:t xml:space="preserve"> </w:t>
      </w:r>
      <w:r>
        <w:rPr>
          <w:lang w:val="lt-LT"/>
        </w:rPr>
        <w:t>u</w:t>
      </w:r>
      <w:r>
        <w:rPr>
          <w:spacing w:val="-3"/>
          <w:lang w:val="lt-LT"/>
        </w:rPr>
        <w:t>g</w:t>
      </w:r>
      <w:r>
        <w:rPr>
          <w:spacing w:val="4"/>
          <w:lang w:val="lt-LT"/>
        </w:rPr>
        <w:t>d</w:t>
      </w:r>
      <w:r>
        <w:rPr>
          <w:spacing w:val="-5"/>
          <w:lang w:val="lt-LT"/>
        </w:rPr>
        <w:t>y</w:t>
      </w:r>
      <w:r>
        <w:rPr>
          <w:lang w:val="lt-LT"/>
        </w:rPr>
        <w:t>mo</w:t>
      </w:r>
      <w:r>
        <w:rPr>
          <w:spacing w:val="21"/>
          <w:lang w:val="lt-LT"/>
        </w:rPr>
        <w:t xml:space="preserve"> </w:t>
      </w:r>
      <w:r>
        <w:rPr>
          <w:lang w:val="lt-LT"/>
        </w:rPr>
        <w:t>turi</w:t>
      </w:r>
      <w:r>
        <w:rPr>
          <w:spacing w:val="2"/>
          <w:lang w:val="lt-LT"/>
        </w:rPr>
        <w:t>n</w:t>
      </w:r>
      <w:r>
        <w:rPr>
          <w:spacing w:val="-5"/>
          <w:lang w:val="lt-LT"/>
        </w:rPr>
        <w:t>y</w:t>
      </w:r>
      <w:r>
        <w:rPr>
          <w:spacing w:val="2"/>
          <w:lang w:val="lt-LT"/>
        </w:rPr>
        <w:t>s</w:t>
      </w:r>
      <w:r>
        <w:rPr>
          <w:lang w:val="lt-LT"/>
        </w:rPr>
        <w:t>.</w:t>
      </w:r>
      <w:r>
        <w:rPr>
          <w:spacing w:val="21"/>
          <w:lang w:val="lt-LT"/>
        </w:rPr>
        <w:t xml:space="preserve"> </w:t>
      </w:r>
      <w:r>
        <w:rPr>
          <w:lang w:val="lt-LT"/>
        </w:rPr>
        <w:t>Visa gimnazijos bendruomenė stengiasi, kad ši</w:t>
      </w:r>
      <w:r>
        <w:rPr>
          <w:spacing w:val="22"/>
          <w:lang w:val="lt-LT"/>
        </w:rPr>
        <w:t xml:space="preserve"> </w:t>
      </w:r>
      <w:r>
        <w:rPr>
          <w:spacing w:val="-1"/>
          <w:lang w:val="lt-LT"/>
        </w:rPr>
        <w:t>a</w:t>
      </w:r>
      <w:r>
        <w:rPr>
          <w:lang w:val="lt-LT"/>
        </w:rPr>
        <w:t>plinka</w:t>
      </w:r>
      <w:r>
        <w:rPr>
          <w:spacing w:val="20"/>
          <w:lang w:val="lt-LT"/>
        </w:rPr>
        <w:t xml:space="preserve"> </w:t>
      </w:r>
      <w:r>
        <w:rPr>
          <w:lang w:val="lt-LT"/>
        </w:rPr>
        <w:t>būtų</w:t>
      </w:r>
      <w:r>
        <w:rPr>
          <w:spacing w:val="22"/>
          <w:lang w:val="lt-LT"/>
        </w:rPr>
        <w:t xml:space="preserve"> </w:t>
      </w:r>
      <w:r>
        <w:rPr>
          <w:lang w:val="lt-LT"/>
        </w:rPr>
        <w:t>fi</w:t>
      </w:r>
      <w:r>
        <w:rPr>
          <w:spacing w:val="-2"/>
          <w:lang w:val="lt-LT"/>
        </w:rPr>
        <w:t>z</w:t>
      </w:r>
      <w:r>
        <w:rPr>
          <w:lang w:val="lt-LT"/>
        </w:rPr>
        <w:t>iškai,</w:t>
      </w:r>
      <w:r>
        <w:rPr>
          <w:spacing w:val="21"/>
          <w:lang w:val="lt-LT"/>
        </w:rPr>
        <w:t xml:space="preserve"> </w:t>
      </w:r>
      <w:r>
        <w:rPr>
          <w:lang w:val="lt-LT"/>
        </w:rPr>
        <w:t>psichol</w:t>
      </w:r>
      <w:r>
        <w:rPr>
          <w:spacing w:val="-3"/>
          <w:lang w:val="lt-LT"/>
        </w:rPr>
        <w:t>og</w:t>
      </w:r>
      <w:r>
        <w:rPr>
          <w:lang w:val="lt-LT"/>
        </w:rPr>
        <w:t>iškai</w:t>
      </w:r>
      <w:r>
        <w:rPr>
          <w:spacing w:val="21"/>
          <w:lang w:val="lt-LT"/>
        </w:rPr>
        <w:t xml:space="preserve"> </w:t>
      </w:r>
      <w:r>
        <w:rPr>
          <w:lang w:val="lt-LT"/>
        </w:rPr>
        <w:t>ir</w:t>
      </w:r>
      <w:r>
        <w:rPr>
          <w:spacing w:val="21"/>
          <w:lang w:val="lt-LT"/>
        </w:rPr>
        <w:t xml:space="preserve"> </w:t>
      </w:r>
      <w:r>
        <w:rPr>
          <w:lang w:val="lt-LT"/>
        </w:rPr>
        <w:t>soci</w:t>
      </w:r>
      <w:r>
        <w:rPr>
          <w:spacing w:val="-2"/>
          <w:lang w:val="lt-LT"/>
        </w:rPr>
        <w:t>a</w:t>
      </w:r>
      <w:r>
        <w:rPr>
          <w:lang w:val="lt-LT"/>
        </w:rPr>
        <w:t>li</w:t>
      </w:r>
      <w:r>
        <w:rPr>
          <w:spacing w:val="-1"/>
          <w:lang w:val="lt-LT"/>
        </w:rPr>
        <w:t>a</w:t>
      </w:r>
      <w:r>
        <w:rPr>
          <w:lang w:val="lt-LT"/>
        </w:rPr>
        <w:t>i</w:t>
      </w:r>
      <w:r>
        <w:rPr>
          <w:spacing w:val="21"/>
          <w:lang w:val="lt-LT"/>
        </w:rPr>
        <w:t xml:space="preserve"> </w:t>
      </w:r>
      <w:r>
        <w:rPr>
          <w:lang w:val="lt-LT"/>
        </w:rPr>
        <w:t>s</w:t>
      </w:r>
      <w:r>
        <w:rPr>
          <w:spacing w:val="-1"/>
          <w:lang w:val="lt-LT"/>
        </w:rPr>
        <w:t>a</w:t>
      </w:r>
      <w:r>
        <w:rPr>
          <w:spacing w:val="2"/>
          <w:lang w:val="lt-LT"/>
        </w:rPr>
        <w:t>u</w:t>
      </w:r>
      <w:r>
        <w:rPr>
          <w:spacing w:val="-3"/>
          <w:lang w:val="lt-LT"/>
        </w:rPr>
        <w:t>g</w:t>
      </w:r>
      <w:r>
        <w:rPr>
          <w:lang w:val="lt-LT"/>
        </w:rPr>
        <w:t>i</w:t>
      </w:r>
      <w:r>
        <w:rPr>
          <w:spacing w:val="21"/>
          <w:lang w:val="lt-LT"/>
        </w:rPr>
        <w:t xml:space="preserve"> </w:t>
      </w:r>
      <w:r>
        <w:rPr>
          <w:lang w:val="lt-LT"/>
        </w:rPr>
        <w:t>ir sveika</w:t>
      </w:r>
      <w:r>
        <w:rPr>
          <w:spacing w:val="5"/>
          <w:lang w:val="lt-LT"/>
        </w:rPr>
        <w:t>.</w:t>
      </w:r>
      <w:r>
        <w:rPr>
          <w:spacing w:val="7"/>
          <w:lang w:val="lt-LT"/>
        </w:rPr>
        <w:t xml:space="preserve"> Mokytojai skatinami ieškoti naujų, patrauklių, informatyvių edukacinių erdvių.</w:t>
      </w:r>
    </w:p>
    <w:p w:rsidR="006E14FC" w:rsidRDefault="006E14FC" w:rsidP="006E14FC">
      <w:pPr>
        <w:pStyle w:val="Pagrindinistekstas"/>
        <w:tabs>
          <w:tab w:val="left" w:pos="900"/>
        </w:tabs>
        <w:spacing w:line="276" w:lineRule="auto"/>
        <w:ind w:left="142" w:right="108" w:firstLine="709"/>
        <w:jc w:val="both"/>
        <w:rPr>
          <w:spacing w:val="7"/>
          <w:lang w:val="lt-LT"/>
        </w:rPr>
      </w:pPr>
      <w:r>
        <w:rPr>
          <w:spacing w:val="7"/>
          <w:lang w:val="lt-LT"/>
        </w:rPr>
        <w:t xml:space="preserve">             99. Kiekvienas gimnazijos mokinys dalyvauja sveikos gyvensenos stiprinimo ir prevencinėse veiklose: 5–8 </w:t>
      </w:r>
      <w:proofErr w:type="spellStart"/>
      <w:r>
        <w:rPr>
          <w:spacing w:val="7"/>
          <w:lang w:val="lt-LT"/>
        </w:rPr>
        <w:t>kl</w:t>
      </w:r>
      <w:proofErr w:type="spellEnd"/>
      <w:r>
        <w:rPr>
          <w:spacing w:val="7"/>
          <w:lang w:val="lt-LT"/>
        </w:rPr>
        <w:t xml:space="preserve">. mokiniai programoje Paauglystės kryžkelės (įgyvendinama per klasės auklėtojo veiklas); I–IV </w:t>
      </w:r>
      <w:proofErr w:type="spellStart"/>
      <w:r>
        <w:rPr>
          <w:spacing w:val="7"/>
          <w:lang w:val="lt-LT"/>
        </w:rPr>
        <w:t>gimn</w:t>
      </w:r>
      <w:proofErr w:type="spellEnd"/>
      <w:r>
        <w:rPr>
          <w:spacing w:val="7"/>
          <w:lang w:val="lt-LT"/>
        </w:rPr>
        <w:t xml:space="preserve">. </w:t>
      </w:r>
      <w:proofErr w:type="spellStart"/>
      <w:r>
        <w:rPr>
          <w:spacing w:val="7"/>
          <w:lang w:val="lt-LT"/>
        </w:rPr>
        <w:t>kl</w:t>
      </w:r>
      <w:proofErr w:type="spellEnd"/>
      <w:r>
        <w:rPr>
          <w:spacing w:val="7"/>
          <w:lang w:val="lt-LT"/>
        </w:rPr>
        <w:t xml:space="preserve">. Mokiniai programoje „Raktai į sėkmę“; visų klasių mokiniai dalyvauja programose </w:t>
      </w:r>
      <w:r>
        <w:rPr>
          <w:lang w:val="lt-LT"/>
        </w:rPr>
        <w:t>R</w:t>
      </w:r>
      <w:r>
        <w:rPr>
          <w:spacing w:val="-1"/>
          <w:lang w:val="lt-LT"/>
        </w:rPr>
        <w:t>e</w:t>
      </w:r>
      <w:r>
        <w:rPr>
          <w:spacing w:val="2"/>
          <w:lang w:val="lt-LT"/>
        </w:rPr>
        <w:t>n</w:t>
      </w:r>
      <w:r>
        <w:rPr>
          <w:spacing w:val="-3"/>
          <w:lang w:val="lt-LT"/>
        </w:rPr>
        <w:t>g</w:t>
      </w:r>
      <w:r>
        <w:rPr>
          <w:lang w:val="lt-LT"/>
        </w:rPr>
        <w:t xml:space="preserve">imo </w:t>
      </w:r>
      <w:r>
        <w:rPr>
          <w:spacing w:val="38"/>
          <w:lang w:val="lt-LT"/>
        </w:rPr>
        <w:t xml:space="preserve"> </w:t>
      </w:r>
      <w:r>
        <w:rPr>
          <w:lang w:val="lt-LT"/>
        </w:rPr>
        <w:t>š</w:t>
      </w:r>
      <w:r>
        <w:rPr>
          <w:spacing w:val="-1"/>
          <w:lang w:val="lt-LT"/>
        </w:rPr>
        <w:t>e</w:t>
      </w:r>
      <w:r>
        <w:rPr>
          <w:lang w:val="lt-LT"/>
        </w:rPr>
        <w:t>im</w:t>
      </w:r>
      <w:r>
        <w:rPr>
          <w:spacing w:val="-1"/>
          <w:lang w:val="lt-LT"/>
        </w:rPr>
        <w:t>a</w:t>
      </w:r>
      <w:r>
        <w:rPr>
          <w:lang w:val="lt-LT"/>
        </w:rPr>
        <w:t xml:space="preserve">i </w:t>
      </w:r>
      <w:r>
        <w:rPr>
          <w:spacing w:val="38"/>
          <w:lang w:val="lt-LT"/>
        </w:rPr>
        <w:t xml:space="preserve"> </w:t>
      </w:r>
      <w:r>
        <w:rPr>
          <w:lang w:val="lt-LT"/>
        </w:rPr>
        <w:t>ir</w:t>
      </w:r>
      <w:r>
        <w:rPr>
          <w:spacing w:val="2"/>
          <w:lang w:val="lt-LT"/>
        </w:rPr>
        <w:t xml:space="preserve"> l</w:t>
      </w:r>
      <w:r>
        <w:rPr>
          <w:spacing w:val="-5"/>
          <w:lang w:val="lt-LT"/>
        </w:rPr>
        <w:t>y</w:t>
      </w:r>
      <w:r>
        <w:rPr>
          <w:lang w:val="lt-LT"/>
        </w:rPr>
        <w:t>tiškumo</w:t>
      </w:r>
      <w:r>
        <w:rPr>
          <w:spacing w:val="3"/>
          <w:lang w:val="lt-LT"/>
        </w:rPr>
        <w:t xml:space="preserve"> </w:t>
      </w:r>
      <w:r>
        <w:rPr>
          <w:lang w:val="lt-LT"/>
        </w:rPr>
        <w:t>u</w:t>
      </w:r>
      <w:r>
        <w:rPr>
          <w:spacing w:val="-3"/>
          <w:lang w:val="lt-LT"/>
        </w:rPr>
        <w:t>g</w:t>
      </w:r>
      <w:r>
        <w:rPr>
          <w:spacing w:val="4"/>
          <w:lang w:val="lt-LT"/>
        </w:rPr>
        <w:t>d</w:t>
      </w:r>
      <w:r>
        <w:rPr>
          <w:spacing w:val="-5"/>
          <w:lang w:val="lt-LT"/>
        </w:rPr>
        <w:t>y</w:t>
      </w:r>
      <w:r>
        <w:rPr>
          <w:lang w:val="lt-LT"/>
        </w:rPr>
        <w:t>mas, Alkoholio,</w:t>
      </w:r>
      <w:r>
        <w:rPr>
          <w:spacing w:val="35"/>
          <w:lang w:val="lt-LT"/>
        </w:rPr>
        <w:t xml:space="preserve"> </w:t>
      </w:r>
      <w:r>
        <w:rPr>
          <w:lang w:val="lt-LT"/>
        </w:rPr>
        <w:t>tab</w:t>
      </w:r>
      <w:r>
        <w:rPr>
          <w:spacing w:val="-2"/>
          <w:lang w:val="lt-LT"/>
        </w:rPr>
        <w:t>a</w:t>
      </w:r>
      <w:r>
        <w:rPr>
          <w:lang w:val="lt-LT"/>
        </w:rPr>
        <w:t>ko</w:t>
      </w:r>
      <w:r>
        <w:rPr>
          <w:spacing w:val="33"/>
          <w:lang w:val="lt-LT"/>
        </w:rPr>
        <w:t xml:space="preserve"> </w:t>
      </w:r>
      <w:r>
        <w:rPr>
          <w:lang w:val="lt-LT"/>
        </w:rPr>
        <w:t>ir</w:t>
      </w:r>
      <w:r>
        <w:rPr>
          <w:spacing w:val="33"/>
          <w:lang w:val="lt-LT"/>
        </w:rPr>
        <w:t xml:space="preserve"> </w:t>
      </w:r>
      <w:r>
        <w:rPr>
          <w:lang w:val="lt-LT"/>
        </w:rPr>
        <w:t>kitų</w:t>
      </w:r>
      <w:r>
        <w:rPr>
          <w:spacing w:val="33"/>
          <w:lang w:val="lt-LT"/>
        </w:rPr>
        <w:t xml:space="preserve"> </w:t>
      </w:r>
      <w:r>
        <w:rPr>
          <w:lang w:val="lt-LT"/>
        </w:rPr>
        <w:t>psichi</w:t>
      </w:r>
      <w:r>
        <w:rPr>
          <w:spacing w:val="2"/>
          <w:lang w:val="lt-LT"/>
        </w:rPr>
        <w:t>k</w:t>
      </w:r>
      <w:r>
        <w:rPr>
          <w:lang w:val="lt-LT"/>
        </w:rPr>
        <w:t>ą v</w:t>
      </w:r>
      <w:r>
        <w:rPr>
          <w:spacing w:val="-1"/>
          <w:lang w:val="lt-LT"/>
        </w:rPr>
        <w:t>e</w:t>
      </w:r>
      <w:r>
        <w:rPr>
          <w:lang w:val="lt-LT"/>
        </w:rPr>
        <w:t>iki</w:t>
      </w:r>
      <w:r>
        <w:rPr>
          <w:spacing w:val="-1"/>
          <w:lang w:val="lt-LT"/>
        </w:rPr>
        <w:t>a</w:t>
      </w:r>
      <w:r>
        <w:rPr>
          <w:lang w:val="lt-LT"/>
        </w:rPr>
        <w:t>n</w:t>
      </w:r>
      <w:r>
        <w:rPr>
          <w:spacing w:val="-1"/>
          <w:lang w:val="lt-LT"/>
        </w:rPr>
        <w:t>č</w:t>
      </w:r>
      <w:r>
        <w:rPr>
          <w:lang w:val="lt-LT"/>
        </w:rPr>
        <w:t>ių</w:t>
      </w:r>
      <w:r>
        <w:rPr>
          <w:spacing w:val="17"/>
          <w:lang w:val="lt-LT"/>
        </w:rPr>
        <w:t xml:space="preserve"> </w:t>
      </w:r>
      <w:r>
        <w:rPr>
          <w:lang w:val="lt-LT"/>
        </w:rPr>
        <w:t>medži</w:t>
      </w:r>
      <w:r>
        <w:rPr>
          <w:spacing w:val="1"/>
          <w:lang w:val="lt-LT"/>
        </w:rPr>
        <w:t>a</w:t>
      </w:r>
      <w:r>
        <w:rPr>
          <w:spacing w:val="-3"/>
          <w:lang w:val="lt-LT"/>
        </w:rPr>
        <w:t>g</w:t>
      </w:r>
      <w:r>
        <w:rPr>
          <w:lang w:val="lt-LT"/>
        </w:rPr>
        <w:t>ų</w:t>
      </w:r>
      <w:r>
        <w:rPr>
          <w:spacing w:val="16"/>
          <w:lang w:val="lt-LT"/>
        </w:rPr>
        <w:t xml:space="preserve"> </w:t>
      </w:r>
      <w:r>
        <w:rPr>
          <w:spacing w:val="2"/>
          <w:lang w:val="lt-LT"/>
        </w:rPr>
        <w:t>v</w:t>
      </w:r>
      <w:r>
        <w:rPr>
          <w:spacing w:val="-1"/>
          <w:lang w:val="lt-LT"/>
        </w:rPr>
        <w:t>a</w:t>
      </w:r>
      <w:r>
        <w:rPr>
          <w:spacing w:val="1"/>
          <w:lang w:val="lt-LT"/>
        </w:rPr>
        <w:t>r</w:t>
      </w:r>
      <w:r>
        <w:rPr>
          <w:lang w:val="lt-LT"/>
        </w:rPr>
        <w:t>tojimo</w:t>
      </w:r>
      <w:r>
        <w:rPr>
          <w:spacing w:val="16"/>
          <w:lang w:val="lt-LT"/>
        </w:rPr>
        <w:t xml:space="preserve"> </w:t>
      </w:r>
      <w:r>
        <w:rPr>
          <w:lang w:val="lt-LT"/>
        </w:rPr>
        <w:t>p</w:t>
      </w:r>
      <w:r>
        <w:rPr>
          <w:spacing w:val="-1"/>
          <w:lang w:val="lt-LT"/>
        </w:rPr>
        <w:t>re</w:t>
      </w:r>
      <w:r>
        <w:rPr>
          <w:lang w:val="lt-LT"/>
        </w:rPr>
        <w:t>v</w:t>
      </w:r>
      <w:r>
        <w:rPr>
          <w:spacing w:val="-1"/>
          <w:lang w:val="lt-LT"/>
        </w:rPr>
        <w:t>e</w:t>
      </w:r>
      <w:r>
        <w:rPr>
          <w:lang w:val="lt-LT"/>
        </w:rPr>
        <w:t>n</w:t>
      </w:r>
      <w:r>
        <w:rPr>
          <w:spacing w:val="-1"/>
          <w:lang w:val="lt-LT"/>
        </w:rPr>
        <w:t>c</w:t>
      </w:r>
      <w:r>
        <w:rPr>
          <w:lang w:val="lt-LT"/>
        </w:rPr>
        <w:t>ija, Sveikatos ugdymo bendroji programa, Žmogaus sauga ir kt.</w:t>
      </w:r>
      <w:r>
        <w:rPr>
          <w:spacing w:val="7"/>
          <w:lang w:val="lt-LT"/>
        </w:rPr>
        <w:t>, kurios integruojamos į įvairius dalykus ir neformalų ugdymą.</w:t>
      </w:r>
    </w:p>
    <w:p w:rsidR="006E14FC" w:rsidRDefault="006E14FC" w:rsidP="006E14FC">
      <w:pPr>
        <w:pStyle w:val="Pagrindinistekstas"/>
        <w:tabs>
          <w:tab w:val="left" w:pos="900"/>
        </w:tabs>
        <w:spacing w:line="276" w:lineRule="auto"/>
        <w:ind w:left="142" w:right="108" w:firstLine="709"/>
        <w:jc w:val="both"/>
        <w:rPr>
          <w:lang w:val="lt-LT"/>
        </w:rPr>
      </w:pPr>
      <w:r>
        <w:rPr>
          <w:spacing w:val="7"/>
          <w:lang w:val="lt-LT"/>
        </w:rPr>
        <w:t xml:space="preserve">             100. Gimnazijoje organizuojama judrioji pertrauka (</w:t>
      </w:r>
      <w:r>
        <w:rPr>
          <w:lang w:val="lt-LT"/>
        </w:rPr>
        <w:t>11</w:t>
      </w:r>
      <w:r>
        <w:rPr>
          <w:vertAlign w:val="superscript"/>
          <w:lang w:val="lt-LT"/>
        </w:rPr>
        <w:t>05</w:t>
      </w:r>
      <w:r>
        <w:rPr>
          <w:lang w:val="lt-LT"/>
        </w:rPr>
        <w:t xml:space="preserve"> – 11</w:t>
      </w:r>
      <w:r>
        <w:rPr>
          <w:vertAlign w:val="superscript"/>
          <w:lang w:val="lt-LT"/>
        </w:rPr>
        <w:t>35</w:t>
      </w:r>
      <w:r>
        <w:rPr>
          <w:lang w:val="lt-LT"/>
        </w:rPr>
        <w:t>), per kurią mokiniai gali žaisti žaidimų klasėje, sportuoti, šokti.</w:t>
      </w:r>
    </w:p>
    <w:p w:rsidR="006E14FC" w:rsidRDefault="006E14FC" w:rsidP="006E14FC">
      <w:pPr>
        <w:pStyle w:val="Pagrindinistekstas"/>
        <w:tabs>
          <w:tab w:val="left" w:pos="-709"/>
        </w:tabs>
        <w:spacing w:line="276" w:lineRule="auto"/>
        <w:ind w:left="142" w:right="108" w:firstLine="709"/>
        <w:jc w:val="both"/>
        <w:rPr>
          <w:lang w:val="lt-LT"/>
        </w:rPr>
      </w:pPr>
      <w:r>
        <w:rPr>
          <w:spacing w:val="7"/>
          <w:lang w:val="lt-LT"/>
        </w:rPr>
        <w:t xml:space="preserve">             101. Gimnazijos kabinetai yra pritaikyti ugdomajai veiklai vykdyti – šviesūs, šilti, baldai atitinka higienos reikalavimus. Visi kabinetai aprūpinti šiuolaikinėmis mokymo technologijomis.</w:t>
      </w:r>
    </w:p>
    <w:p w:rsidR="006E14FC" w:rsidRDefault="006E14FC" w:rsidP="006E14FC">
      <w:pPr>
        <w:pStyle w:val="Pagrindinistekstas"/>
        <w:tabs>
          <w:tab w:val="left" w:pos="0"/>
        </w:tabs>
        <w:spacing w:line="276" w:lineRule="auto"/>
        <w:ind w:left="142" w:right="108" w:firstLine="0"/>
        <w:jc w:val="both"/>
        <w:rPr>
          <w:lang w:val="lt-LT"/>
        </w:rPr>
      </w:pPr>
      <w:r>
        <w:rPr>
          <w:spacing w:val="7"/>
          <w:lang w:val="lt-LT"/>
        </w:rPr>
        <w:t xml:space="preserve">                       102.  Renovuotas gimnazijos stadionas ir aikštynas.</w:t>
      </w:r>
    </w:p>
    <w:p w:rsidR="006E14FC" w:rsidRDefault="006E14FC" w:rsidP="006E14FC">
      <w:pPr>
        <w:pStyle w:val="Pagrindinistekstas"/>
        <w:tabs>
          <w:tab w:val="left" w:pos="426"/>
          <w:tab w:val="left" w:pos="1260"/>
        </w:tabs>
        <w:spacing w:line="276" w:lineRule="auto"/>
        <w:ind w:left="0" w:firstLine="1293"/>
        <w:jc w:val="both"/>
        <w:rPr>
          <w:lang w:val="lt-LT"/>
        </w:rPr>
      </w:pPr>
      <w:r>
        <w:rPr>
          <w:spacing w:val="7"/>
          <w:lang w:val="lt-LT"/>
        </w:rPr>
        <w:t xml:space="preserve">       103. Gimnazija bendradarbiauja su Simno kultūros centru, biblioteka drauge rengdama bendrus renginius.</w:t>
      </w:r>
    </w:p>
    <w:p w:rsidR="006E14FC" w:rsidRDefault="006E14FC" w:rsidP="006E14FC">
      <w:pPr>
        <w:pStyle w:val="Pagrindinistekstas"/>
        <w:tabs>
          <w:tab w:val="left" w:pos="426"/>
          <w:tab w:val="left" w:pos="1260"/>
        </w:tabs>
        <w:spacing w:line="276" w:lineRule="auto"/>
        <w:ind w:left="851" w:right="108" w:firstLine="0"/>
        <w:jc w:val="both"/>
        <w:rPr>
          <w:spacing w:val="7"/>
          <w:lang w:val="lt-LT"/>
        </w:rPr>
      </w:pPr>
    </w:p>
    <w:p w:rsidR="006E14FC" w:rsidRDefault="006E14FC" w:rsidP="006E14FC">
      <w:pPr>
        <w:pStyle w:val="Antrat1"/>
        <w:tabs>
          <w:tab w:val="left" w:pos="2504"/>
        </w:tabs>
        <w:spacing w:line="276" w:lineRule="auto"/>
        <w:ind w:right="770"/>
        <w:jc w:val="center"/>
        <w:rPr>
          <w:b w:val="0"/>
          <w:bCs w:val="0"/>
          <w:lang w:val="lt-LT"/>
        </w:rPr>
      </w:pPr>
      <w:r>
        <w:rPr>
          <w:lang w:val="lt-LT"/>
        </w:rPr>
        <w:t xml:space="preserve">XXIII. </w:t>
      </w:r>
      <w:r>
        <w:rPr>
          <w:spacing w:val="-1"/>
          <w:lang w:val="lt-LT"/>
        </w:rPr>
        <w:t>M</w:t>
      </w:r>
      <w:r>
        <w:rPr>
          <w:lang w:val="lt-LT"/>
        </w:rPr>
        <w:t>O</w:t>
      </w:r>
      <w:r>
        <w:rPr>
          <w:spacing w:val="-2"/>
          <w:lang w:val="lt-LT"/>
        </w:rPr>
        <w:t>K</w:t>
      </w:r>
      <w:r>
        <w:rPr>
          <w:spacing w:val="1"/>
          <w:lang w:val="lt-LT"/>
        </w:rPr>
        <w:t>Y</w:t>
      </w:r>
      <w:r>
        <w:rPr>
          <w:spacing w:val="-2"/>
          <w:lang w:val="lt-LT"/>
        </w:rPr>
        <w:t>K</w:t>
      </w:r>
      <w:r>
        <w:rPr>
          <w:lang w:val="lt-LT"/>
        </w:rPr>
        <w:t>LOS</w:t>
      </w:r>
      <w:r>
        <w:rPr>
          <w:spacing w:val="1"/>
          <w:lang w:val="lt-LT"/>
        </w:rPr>
        <w:t xml:space="preserve"> </w:t>
      </w:r>
      <w:r>
        <w:rPr>
          <w:lang w:val="lt-LT"/>
        </w:rPr>
        <w:t xml:space="preserve">IR </w:t>
      </w:r>
      <w:r>
        <w:rPr>
          <w:spacing w:val="-2"/>
          <w:lang w:val="lt-LT"/>
        </w:rPr>
        <w:t>M</w:t>
      </w:r>
      <w:r>
        <w:rPr>
          <w:lang w:val="lt-LT"/>
        </w:rPr>
        <w:t>O</w:t>
      </w:r>
      <w:r>
        <w:rPr>
          <w:spacing w:val="-2"/>
          <w:lang w:val="lt-LT"/>
        </w:rPr>
        <w:t>K</w:t>
      </w:r>
      <w:r>
        <w:rPr>
          <w:lang w:val="lt-LT"/>
        </w:rPr>
        <w:t>I</w:t>
      </w:r>
      <w:r>
        <w:rPr>
          <w:spacing w:val="1"/>
          <w:lang w:val="lt-LT"/>
        </w:rPr>
        <w:t>N</w:t>
      </w:r>
      <w:r>
        <w:rPr>
          <w:lang w:val="lt-LT"/>
        </w:rPr>
        <w:t>IŲ TĖVŲ</w:t>
      </w:r>
      <w:r>
        <w:rPr>
          <w:spacing w:val="-1"/>
          <w:lang w:val="lt-LT"/>
        </w:rPr>
        <w:t xml:space="preserve"> </w:t>
      </w:r>
      <w:r>
        <w:rPr>
          <w:spacing w:val="1"/>
          <w:lang w:val="lt-LT"/>
        </w:rPr>
        <w:t>(</w:t>
      </w:r>
      <w:r>
        <w:rPr>
          <w:spacing w:val="-2"/>
          <w:lang w:val="lt-LT"/>
        </w:rPr>
        <w:t>G</w:t>
      </w:r>
      <w:r>
        <w:rPr>
          <w:spacing w:val="2"/>
          <w:lang w:val="lt-LT"/>
        </w:rPr>
        <w:t>L</w:t>
      </w:r>
      <w:r>
        <w:rPr>
          <w:lang w:val="lt-LT"/>
        </w:rPr>
        <w:t xml:space="preserve">OBĖJŲ, </w:t>
      </w:r>
      <w:r>
        <w:rPr>
          <w:spacing w:val="-1"/>
          <w:lang w:val="lt-LT"/>
        </w:rPr>
        <w:t>R</w:t>
      </w:r>
      <w:r>
        <w:rPr>
          <w:lang w:val="lt-LT"/>
        </w:rPr>
        <w:t>Ū</w:t>
      </w:r>
      <w:r>
        <w:rPr>
          <w:spacing w:val="-4"/>
          <w:lang w:val="lt-LT"/>
        </w:rPr>
        <w:t>P</w:t>
      </w:r>
      <w:r>
        <w:rPr>
          <w:lang w:val="lt-LT"/>
        </w:rPr>
        <w:t>INTOJŲ) BEN</w:t>
      </w:r>
      <w:r>
        <w:rPr>
          <w:spacing w:val="-1"/>
          <w:lang w:val="lt-LT"/>
        </w:rPr>
        <w:t>D</w:t>
      </w:r>
      <w:r>
        <w:rPr>
          <w:lang w:val="lt-LT"/>
        </w:rPr>
        <w:t>R</w:t>
      </w:r>
      <w:r>
        <w:rPr>
          <w:spacing w:val="-1"/>
          <w:lang w:val="lt-LT"/>
        </w:rPr>
        <w:t>A</w:t>
      </w:r>
      <w:r>
        <w:rPr>
          <w:lang w:val="lt-LT"/>
        </w:rPr>
        <w:t>D</w:t>
      </w:r>
      <w:r>
        <w:rPr>
          <w:spacing w:val="-1"/>
          <w:lang w:val="lt-LT"/>
        </w:rPr>
        <w:t>A</w:t>
      </w:r>
      <w:r>
        <w:rPr>
          <w:lang w:val="lt-LT"/>
        </w:rPr>
        <w:t>RBIAVIMAS</w:t>
      </w:r>
    </w:p>
    <w:p w:rsidR="006E14FC" w:rsidRDefault="006E14FC" w:rsidP="006E14FC">
      <w:pPr>
        <w:pStyle w:val="Pagrindinistekstas"/>
        <w:tabs>
          <w:tab w:val="left" w:pos="1745"/>
        </w:tabs>
        <w:spacing w:line="276" w:lineRule="auto"/>
        <w:ind w:right="108" w:firstLine="0"/>
        <w:jc w:val="both"/>
        <w:rPr>
          <w:lang w:val="lt-LT"/>
        </w:rPr>
      </w:pPr>
    </w:p>
    <w:p w:rsidR="006E14FC" w:rsidRDefault="006E14FC" w:rsidP="006E14FC">
      <w:pPr>
        <w:pStyle w:val="Pagrindinistekstas"/>
        <w:tabs>
          <w:tab w:val="left" w:pos="426"/>
        </w:tabs>
        <w:spacing w:line="276" w:lineRule="auto"/>
        <w:ind w:left="0" w:firstLine="0"/>
        <w:jc w:val="both"/>
        <w:rPr>
          <w:lang w:val="lt-LT"/>
        </w:rPr>
      </w:pPr>
      <w:r>
        <w:rPr>
          <w:lang w:val="lt-LT"/>
        </w:rPr>
        <w:t xml:space="preserve">                             104. Bendradarbiavimo su tėvais (globėjais, rūpintojais) gimnazijoje vyksta </w:t>
      </w:r>
      <w:r>
        <w:rPr>
          <w:lang w:val="lt-LT"/>
        </w:rPr>
        <w:lastRenderedPageBreak/>
        <w:t>nuolatos. Šiuo bendradarbiavimu siekiama stiprinti ryšius tarp mokinių, mokytojų, tėvų.</w:t>
      </w:r>
    </w:p>
    <w:p w:rsidR="006E14FC" w:rsidRDefault="006E14FC" w:rsidP="006E14FC">
      <w:pPr>
        <w:pStyle w:val="Pagrindinistekstas"/>
        <w:tabs>
          <w:tab w:val="left" w:pos="1260"/>
        </w:tabs>
        <w:spacing w:line="276" w:lineRule="auto"/>
        <w:ind w:left="0" w:firstLine="0"/>
        <w:jc w:val="both"/>
        <w:rPr>
          <w:lang w:val="lt-LT"/>
        </w:rPr>
      </w:pPr>
      <w:r>
        <w:rPr>
          <w:lang w:val="lt-LT"/>
        </w:rPr>
        <w:t xml:space="preserve">                             105. Mokytojai mokiniai ir tėvai sudaro darbo grupę, kuri rengia gimnazijos ugdymo planą.</w:t>
      </w:r>
    </w:p>
    <w:p w:rsidR="006E14FC" w:rsidRDefault="006E14FC" w:rsidP="006E14FC">
      <w:pPr>
        <w:pStyle w:val="Pagrindinistekstas"/>
        <w:tabs>
          <w:tab w:val="left" w:pos="1260"/>
        </w:tabs>
        <w:spacing w:line="276" w:lineRule="auto"/>
        <w:ind w:left="0" w:firstLine="0"/>
        <w:jc w:val="both"/>
        <w:rPr>
          <w:lang w:val="lt-LT"/>
        </w:rPr>
      </w:pPr>
      <w:r>
        <w:rPr>
          <w:lang w:val="lt-LT"/>
        </w:rPr>
        <w:t xml:space="preserve">                             106. Tėvai (globėjais, rūpintojais) dalyvauja Gimnazijos tarybos veikloje.</w:t>
      </w:r>
    </w:p>
    <w:p w:rsidR="006E14FC" w:rsidRDefault="006E14FC" w:rsidP="006E14FC">
      <w:pPr>
        <w:pStyle w:val="Pagrindinistekstas"/>
        <w:tabs>
          <w:tab w:val="left" w:pos="1260"/>
        </w:tabs>
        <w:spacing w:line="276" w:lineRule="auto"/>
        <w:ind w:left="0" w:firstLine="0"/>
        <w:jc w:val="both"/>
        <w:rPr>
          <w:lang w:val="lt-LT"/>
        </w:rPr>
      </w:pPr>
      <w:r>
        <w:rPr>
          <w:lang w:val="lt-LT"/>
        </w:rPr>
        <w:t xml:space="preserve">                             107. Gimnazijoje vykdoma tėvų apklausa ugdymo kokybės gerinimo klausimais.</w:t>
      </w:r>
    </w:p>
    <w:p w:rsidR="006E14FC" w:rsidRDefault="006E14FC" w:rsidP="006E14FC">
      <w:pPr>
        <w:pStyle w:val="Pagrindinistekstas"/>
        <w:tabs>
          <w:tab w:val="left" w:pos="426"/>
        </w:tabs>
        <w:spacing w:line="276" w:lineRule="auto"/>
        <w:ind w:left="0" w:right="108" w:firstLine="0"/>
        <w:jc w:val="both"/>
        <w:rPr>
          <w:lang w:val="lt-LT"/>
        </w:rPr>
      </w:pPr>
      <w:r>
        <w:rPr>
          <w:lang w:val="lt-LT"/>
        </w:rPr>
        <w:t xml:space="preserve">                             124. Per mokslo metus vyksta ne mažiau kaip du klasių bendruomenių tėvų susirinkimai ir vienas visuotinis tėvų susirinkimas.</w:t>
      </w:r>
    </w:p>
    <w:p w:rsidR="006E14FC" w:rsidRDefault="006E14FC" w:rsidP="006E14FC">
      <w:pPr>
        <w:pStyle w:val="Pagrindinistekstas"/>
        <w:spacing w:line="276" w:lineRule="auto"/>
        <w:ind w:left="0" w:right="108" w:firstLine="0"/>
        <w:jc w:val="both"/>
        <w:rPr>
          <w:lang w:val="lt-LT"/>
        </w:rPr>
      </w:pPr>
      <w:r>
        <w:rPr>
          <w:lang w:val="lt-LT"/>
        </w:rPr>
        <w:t xml:space="preserve">                             108. Per susirinkimus vykdomas pedagoginis tėvų (globėjais, rūpintojais) švietimas.</w:t>
      </w:r>
    </w:p>
    <w:p w:rsidR="006E14FC" w:rsidRDefault="006E14FC" w:rsidP="006E14FC">
      <w:pPr>
        <w:pStyle w:val="Pagrindinistekstas"/>
        <w:tabs>
          <w:tab w:val="left" w:pos="1260"/>
        </w:tabs>
        <w:spacing w:line="276" w:lineRule="auto"/>
        <w:ind w:left="357" w:right="108" w:firstLine="0"/>
        <w:jc w:val="both"/>
        <w:rPr>
          <w:lang w:val="lt-LT"/>
        </w:rPr>
      </w:pPr>
      <w:r>
        <w:rPr>
          <w:lang w:val="lt-LT"/>
        </w:rPr>
        <w:t xml:space="preserve">                       109. Paskutinį mėnesio ketvirtadienį vyksta atvirų durų dienos.</w:t>
      </w:r>
    </w:p>
    <w:p w:rsidR="006E14FC" w:rsidRDefault="006E14FC" w:rsidP="006E14FC">
      <w:pPr>
        <w:pStyle w:val="Pagrindinistekstas"/>
        <w:tabs>
          <w:tab w:val="left" w:pos="1260"/>
        </w:tabs>
        <w:spacing w:line="276" w:lineRule="auto"/>
        <w:ind w:left="357" w:right="108" w:firstLine="0"/>
        <w:jc w:val="both"/>
        <w:rPr>
          <w:lang w:val="lt-LT"/>
        </w:rPr>
      </w:pPr>
      <w:r>
        <w:rPr>
          <w:lang w:val="lt-LT"/>
        </w:rPr>
        <w:t xml:space="preserve">                       110. Vyksta individualūs pokalbiai su tėvais (globėjais, rūpintojais).</w:t>
      </w:r>
    </w:p>
    <w:p w:rsidR="006E14FC" w:rsidRDefault="006E14FC" w:rsidP="006E14FC">
      <w:pPr>
        <w:pStyle w:val="Pagrindinistekstas"/>
        <w:tabs>
          <w:tab w:val="left" w:pos="1260"/>
        </w:tabs>
        <w:spacing w:line="276" w:lineRule="auto"/>
        <w:ind w:left="0" w:right="108" w:firstLine="851"/>
        <w:jc w:val="both"/>
        <w:rPr>
          <w:lang w:val="lt-LT"/>
        </w:rPr>
      </w:pPr>
      <w:r>
        <w:rPr>
          <w:lang w:val="lt-LT"/>
        </w:rPr>
        <w:t xml:space="preserve">               111. Apie mokinių pažangumą ir lankomumą tėvai (globėjais, rūpintojais) informuojami kiekvieną dieną per elektroninį dienyną.</w:t>
      </w:r>
    </w:p>
    <w:p w:rsidR="006E14FC" w:rsidRDefault="006E14FC" w:rsidP="006E14FC">
      <w:pPr>
        <w:pStyle w:val="Pagrindinistekstas"/>
        <w:tabs>
          <w:tab w:val="left" w:pos="426"/>
        </w:tabs>
        <w:spacing w:line="276" w:lineRule="auto"/>
        <w:ind w:left="0" w:right="108" w:firstLine="0"/>
        <w:jc w:val="both"/>
        <w:rPr>
          <w:lang w:val="lt-LT"/>
        </w:rPr>
      </w:pPr>
      <w:r>
        <w:rPr>
          <w:lang w:val="lt-LT"/>
        </w:rPr>
        <w:t xml:space="preserve">                             112. Tėvai (globėjais, rūpintojais), neturintys interneto prieigos, informaciją apie vaiko mėnesio pažangumą ir lankomumą gauna iki kito mėnesio 5 dienos (popierinis variantas).</w:t>
      </w:r>
    </w:p>
    <w:p w:rsidR="006E14FC" w:rsidRDefault="006E14FC" w:rsidP="006E14FC">
      <w:pPr>
        <w:pStyle w:val="Pagrindinistekstas"/>
        <w:tabs>
          <w:tab w:val="left" w:pos="426"/>
        </w:tabs>
        <w:spacing w:line="276" w:lineRule="auto"/>
        <w:ind w:right="108" w:firstLine="1293"/>
        <w:jc w:val="both"/>
        <w:rPr>
          <w:lang w:val="lt-LT"/>
        </w:rPr>
      </w:pPr>
      <w:r>
        <w:rPr>
          <w:lang w:val="lt-LT"/>
        </w:rPr>
        <w:t xml:space="preserve">     113.  Tėvai (globėjais, rūpintojais) skatinami dalyvauti tradiciniuose renginiuose, netradicinio ugdymo dienose.</w:t>
      </w:r>
    </w:p>
    <w:p w:rsidR="006E14FC" w:rsidRDefault="006E14FC" w:rsidP="006E14FC">
      <w:pPr>
        <w:pStyle w:val="Pagrindinistekstas"/>
        <w:tabs>
          <w:tab w:val="left" w:pos="-709"/>
          <w:tab w:val="left" w:pos="426"/>
        </w:tabs>
        <w:spacing w:line="276" w:lineRule="auto"/>
        <w:ind w:left="0" w:right="108" w:firstLine="0"/>
        <w:jc w:val="both"/>
        <w:rPr>
          <w:lang w:val="lt-LT"/>
        </w:rPr>
      </w:pPr>
      <w:r>
        <w:rPr>
          <w:lang w:val="lt-LT"/>
        </w:rPr>
        <w:t xml:space="preserve">                             114. Išsami informacija apie ugdomąją veiklą gimnazijoje talpinama gimnazijos elektroninėje svetainėje </w:t>
      </w:r>
      <w:hyperlink r:id="rId12" w:history="1">
        <w:r>
          <w:rPr>
            <w:rStyle w:val="Hipersaitas"/>
            <w:lang w:val="lt-LT"/>
          </w:rPr>
          <w:t>www.simnogimnazija.lt</w:t>
        </w:r>
      </w:hyperlink>
    </w:p>
    <w:p w:rsidR="006E14FC" w:rsidRDefault="006E14FC" w:rsidP="006E14FC">
      <w:pPr>
        <w:pStyle w:val="Pagrindinistekstas"/>
        <w:tabs>
          <w:tab w:val="left" w:pos="426"/>
          <w:tab w:val="left" w:pos="1260"/>
        </w:tabs>
        <w:spacing w:line="276" w:lineRule="auto"/>
        <w:ind w:left="851" w:right="108" w:firstLine="0"/>
        <w:jc w:val="both"/>
        <w:rPr>
          <w:lang w:val="lt-LT"/>
        </w:rPr>
      </w:pPr>
    </w:p>
    <w:p w:rsidR="006E14FC" w:rsidRDefault="006E14FC" w:rsidP="006E14FC">
      <w:pPr>
        <w:pStyle w:val="Pagrindinistekstas"/>
        <w:tabs>
          <w:tab w:val="left" w:pos="426"/>
        </w:tabs>
        <w:spacing w:line="276" w:lineRule="auto"/>
        <w:ind w:left="142" w:right="108" w:firstLine="0"/>
        <w:jc w:val="both"/>
        <w:rPr>
          <w:lang w:val="lt-LT"/>
        </w:rPr>
      </w:pPr>
    </w:p>
    <w:p w:rsidR="006E14FC" w:rsidRDefault="006E14FC" w:rsidP="006E14FC">
      <w:pPr>
        <w:pStyle w:val="Pagrindinistekstas"/>
        <w:tabs>
          <w:tab w:val="left" w:pos="426"/>
        </w:tabs>
        <w:spacing w:line="276" w:lineRule="auto"/>
        <w:ind w:left="851" w:right="108" w:firstLine="0"/>
        <w:jc w:val="both"/>
        <w:rPr>
          <w:lang w:val="lt-LT"/>
        </w:rPr>
      </w:pPr>
    </w:p>
    <w:p w:rsidR="006E14FC" w:rsidRDefault="006E14FC" w:rsidP="006E14FC">
      <w:pPr>
        <w:pStyle w:val="Pagrindinistekstas"/>
        <w:tabs>
          <w:tab w:val="left" w:pos="541"/>
        </w:tabs>
        <w:spacing w:line="276" w:lineRule="auto"/>
        <w:ind w:firstLine="0"/>
        <w:rPr>
          <w:lang w:val="lt-LT"/>
        </w:rPr>
      </w:pPr>
    </w:p>
    <w:p w:rsidR="006E14FC" w:rsidRDefault="006E14FC" w:rsidP="006E14FC">
      <w:pPr>
        <w:rPr>
          <w:lang w:val="lt-LT"/>
        </w:rPr>
      </w:pPr>
    </w:p>
    <w:p w:rsidR="006E14FC" w:rsidRDefault="006E14FC" w:rsidP="006E14FC">
      <w:pPr>
        <w:rPr>
          <w:lang w:val="lt-LT"/>
        </w:rPr>
      </w:pPr>
    </w:p>
    <w:p w:rsidR="006E14FC" w:rsidRDefault="006E14FC" w:rsidP="006E14FC">
      <w:pPr>
        <w:rPr>
          <w:lang w:val="lt-LT"/>
        </w:rPr>
      </w:pPr>
    </w:p>
    <w:p w:rsidR="006E14FC" w:rsidRDefault="006E14FC" w:rsidP="006E14FC">
      <w:pPr>
        <w:rPr>
          <w:lang w:val="lt-LT"/>
        </w:rPr>
      </w:pPr>
    </w:p>
    <w:p w:rsidR="006E14FC" w:rsidRDefault="006E14FC" w:rsidP="006E14FC">
      <w:pPr>
        <w:rPr>
          <w:lang w:val="lt-LT"/>
        </w:rPr>
      </w:pPr>
      <w:r>
        <w:rPr>
          <w:lang w:val="lt-LT"/>
        </w:rPr>
        <w:t xml:space="preserve">SUDERINTA </w:t>
      </w:r>
      <w:r>
        <w:rPr>
          <w:lang w:val="lt-LT"/>
        </w:rPr>
        <w:tab/>
      </w:r>
      <w:r>
        <w:rPr>
          <w:lang w:val="lt-LT"/>
        </w:rPr>
        <w:tab/>
      </w:r>
      <w:r>
        <w:rPr>
          <w:lang w:val="lt-LT"/>
        </w:rPr>
        <w:tab/>
        <w:t>PRITARTA</w:t>
      </w:r>
    </w:p>
    <w:p w:rsidR="006E14FC" w:rsidRDefault="006E14FC" w:rsidP="006E14FC">
      <w:pPr>
        <w:rPr>
          <w:lang w:val="lt-LT"/>
        </w:rPr>
      </w:pPr>
      <w:r>
        <w:rPr>
          <w:lang w:val="lt-LT"/>
        </w:rPr>
        <w:t>Alytaus rajono savivaldybės administracijos</w:t>
      </w:r>
      <w:r>
        <w:rPr>
          <w:lang w:val="lt-LT"/>
        </w:rPr>
        <w:tab/>
        <w:t>Gimnazijos tarybos</w:t>
      </w:r>
    </w:p>
    <w:p w:rsidR="006E14FC" w:rsidRDefault="006E14FC" w:rsidP="006E14FC">
      <w:pPr>
        <w:rPr>
          <w:lang w:val="lt-LT"/>
        </w:rPr>
      </w:pPr>
      <w:r>
        <w:rPr>
          <w:lang w:val="lt-LT"/>
        </w:rPr>
        <w:t xml:space="preserve">Direktorė </w:t>
      </w:r>
      <w:r w:rsidR="00C464E6">
        <w:rPr>
          <w:lang w:val="lt-LT"/>
        </w:rPr>
        <w:t xml:space="preserve">Gintarė </w:t>
      </w:r>
      <w:proofErr w:type="spellStart"/>
      <w:r w:rsidR="00C464E6">
        <w:rPr>
          <w:lang w:val="lt-LT"/>
        </w:rPr>
        <w:t>Jociunskaitė</w:t>
      </w:r>
      <w:proofErr w:type="spellEnd"/>
      <w:r w:rsidR="00C464E6">
        <w:rPr>
          <w:lang w:val="lt-LT"/>
        </w:rPr>
        <w:tab/>
      </w:r>
      <w:r w:rsidR="00C464E6">
        <w:rPr>
          <w:lang w:val="lt-LT"/>
        </w:rPr>
        <w:tab/>
        <w:t>2020-06-22</w:t>
      </w:r>
      <w:r>
        <w:rPr>
          <w:lang w:val="lt-LT"/>
        </w:rPr>
        <w:t xml:space="preserve"> protokolu </w:t>
      </w:r>
      <w:proofErr w:type="spellStart"/>
      <w:r>
        <w:rPr>
          <w:lang w:val="lt-LT"/>
        </w:rPr>
        <w:t>Nr</w:t>
      </w:r>
      <w:proofErr w:type="spellEnd"/>
      <w:r>
        <w:rPr>
          <w:lang w:val="lt-LT"/>
        </w:rPr>
        <w:t>. MT-2</w:t>
      </w:r>
    </w:p>
    <w:p w:rsidR="004145D6" w:rsidRPr="000732B9" w:rsidRDefault="004145D6">
      <w:pPr>
        <w:rPr>
          <w:lang w:val="lt-LT"/>
        </w:rPr>
      </w:pPr>
    </w:p>
    <w:sectPr w:rsidR="004145D6" w:rsidRPr="000732B9" w:rsidSect="005C3EB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0A9"/>
    <w:multiLevelType w:val="hybridMultilevel"/>
    <w:tmpl w:val="76B6962C"/>
    <w:lvl w:ilvl="0" w:tplc="04270001">
      <w:start w:val="1"/>
      <w:numFmt w:val="bullet"/>
      <w:lvlText w:val=""/>
      <w:lvlJc w:val="left"/>
      <w:pPr>
        <w:tabs>
          <w:tab w:val="num" w:pos="1080"/>
        </w:tabs>
        <w:ind w:left="1080" w:hanging="360"/>
      </w:pPr>
      <w:rPr>
        <w:rFonts w:ascii="Symbol" w:hAnsi="Symbol" w:hint="default"/>
      </w:rPr>
    </w:lvl>
    <w:lvl w:ilvl="1" w:tplc="04270003">
      <w:start w:val="1"/>
      <w:numFmt w:val="decimal"/>
      <w:lvlText w:val="%2."/>
      <w:lvlJc w:val="left"/>
      <w:pPr>
        <w:tabs>
          <w:tab w:val="num" w:pos="1800"/>
        </w:tabs>
        <w:ind w:left="1800" w:hanging="360"/>
      </w:pPr>
    </w:lvl>
    <w:lvl w:ilvl="2" w:tplc="04270005">
      <w:start w:val="1"/>
      <w:numFmt w:val="decimal"/>
      <w:lvlText w:val="%3."/>
      <w:lvlJc w:val="left"/>
      <w:pPr>
        <w:tabs>
          <w:tab w:val="num" w:pos="2520"/>
        </w:tabs>
        <w:ind w:left="2520" w:hanging="360"/>
      </w:pPr>
    </w:lvl>
    <w:lvl w:ilvl="3" w:tplc="04270001">
      <w:start w:val="1"/>
      <w:numFmt w:val="decimal"/>
      <w:lvlText w:val="%4."/>
      <w:lvlJc w:val="left"/>
      <w:pPr>
        <w:tabs>
          <w:tab w:val="num" w:pos="3240"/>
        </w:tabs>
        <w:ind w:left="3240" w:hanging="360"/>
      </w:pPr>
    </w:lvl>
    <w:lvl w:ilvl="4" w:tplc="04270003">
      <w:start w:val="1"/>
      <w:numFmt w:val="decimal"/>
      <w:lvlText w:val="%5."/>
      <w:lvlJc w:val="left"/>
      <w:pPr>
        <w:tabs>
          <w:tab w:val="num" w:pos="3960"/>
        </w:tabs>
        <w:ind w:left="3960" w:hanging="360"/>
      </w:pPr>
    </w:lvl>
    <w:lvl w:ilvl="5" w:tplc="04270005">
      <w:start w:val="1"/>
      <w:numFmt w:val="decimal"/>
      <w:lvlText w:val="%6."/>
      <w:lvlJc w:val="left"/>
      <w:pPr>
        <w:tabs>
          <w:tab w:val="num" w:pos="4680"/>
        </w:tabs>
        <w:ind w:left="4680" w:hanging="360"/>
      </w:pPr>
    </w:lvl>
    <w:lvl w:ilvl="6" w:tplc="04270001">
      <w:start w:val="1"/>
      <w:numFmt w:val="decimal"/>
      <w:lvlText w:val="%7."/>
      <w:lvlJc w:val="left"/>
      <w:pPr>
        <w:tabs>
          <w:tab w:val="num" w:pos="5400"/>
        </w:tabs>
        <w:ind w:left="5400" w:hanging="360"/>
      </w:pPr>
    </w:lvl>
    <w:lvl w:ilvl="7" w:tplc="04270003">
      <w:start w:val="1"/>
      <w:numFmt w:val="decimal"/>
      <w:lvlText w:val="%8."/>
      <w:lvlJc w:val="left"/>
      <w:pPr>
        <w:tabs>
          <w:tab w:val="num" w:pos="6120"/>
        </w:tabs>
        <w:ind w:left="6120" w:hanging="360"/>
      </w:pPr>
    </w:lvl>
    <w:lvl w:ilvl="8" w:tplc="04270005">
      <w:start w:val="1"/>
      <w:numFmt w:val="decimal"/>
      <w:lvlText w:val="%9."/>
      <w:lvlJc w:val="left"/>
      <w:pPr>
        <w:tabs>
          <w:tab w:val="num" w:pos="6840"/>
        </w:tabs>
        <w:ind w:left="6840" w:hanging="360"/>
      </w:pPr>
    </w:lvl>
  </w:abstractNum>
  <w:abstractNum w:abstractNumId="1">
    <w:nsid w:val="0B3401EE"/>
    <w:multiLevelType w:val="hybridMultilevel"/>
    <w:tmpl w:val="6CB00A60"/>
    <w:lvl w:ilvl="0" w:tplc="04270001">
      <w:start w:val="1"/>
      <w:numFmt w:val="bullet"/>
      <w:lvlText w:val=""/>
      <w:lvlJc w:val="left"/>
      <w:pPr>
        <w:tabs>
          <w:tab w:val="num" w:pos="1080"/>
        </w:tabs>
        <w:ind w:left="1080" w:hanging="360"/>
      </w:pPr>
      <w:rPr>
        <w:rFonts w:ascii="Symbol" w:hAnsi="Symbol" w:hint="default"/>
      </w:rPr>
    </w:lvl>
    <w:lvl w:ilvl="1" w:tplc="04270003">
      <w:start w:val="1"/>
      <w:numFmt w:val="decimal"/>
      <w:lvlText w:val="%2."/>
      <w:lvlJc w:val="left"/>
      <w:pPr>
        <w:tabs>
          <w:tab w:val="num" w:pos="1800"/>
        </w:tabs>
        <w:ind w:left="1800" w:hanging="360"/>
      </w:pPr>
    </w:lvl>
    <w:lvl w:ilvl="2" w:tplc="04270005">
      <w:start w:val="1"/>
      <w:numFmt w:val="decimal"/>
      <w:lvlText w:val="%3."/>
      <w:lvlJc w:val="left"/>
      <w:pPr>
        <w:tabs>
          <w:tab w:val="num" w:pos="2520"/>
        </w:tabs>
        <w:ind w:left="2520" w:hanging="360"/>
      </w:pPr>
    </w:lvl>
    <w:lvl w:ilvl="3" w:tplc="04270001">
      <w:start w:val="1"/>
      <w:numFmt w:val="decimal"/>
      <w:lvlText w:val="%4."/>
      <w:lvlJc w:val="left"/>
      <w:pPr>
        <w:tabs>
          <w:tab w:val="num" w:pos="3240"/>
        </w:tabs>
        <w:ind w:left="3240" w:hanging="360"/>
      </w:pPr>
    </w:lvl>
    <w:lvl w:ilvl="4" w:tplc="04270003">
      <w:start w:val="1"/>
      <w:numFmt w:val="decimal"/>
      <w:lvlText w:val="%5."/>
      <w:lvlJc w:val="left"/>
      <w:pPr>
        <w:tabs>
          <w:tab w:val="num" w:pos="3960"/>
        </w:tabs>
        <w:ind w:left="3960" w:hanging="360"/>
      </w:pPr>
    </w:lvl>
    <w:lvl w:ilvl="5" w:tplc="04270005">
      <w:start w:val="1"/>
      <w:numFmt w:val="decimal"/>
      <w:lvlText w:val="%6."/>
      <w:lvlJc w:val="left"/>
      <w:pPr>
        <w:tabs>
          <w:tab w:val="num" w:pos="4680"/>
        </w:tabs>
        <w:ind w:left="4680" w:hanging="360"/>
      </w:pPr>
    </w:lvl>
    <w:lvl w:ilvl="6" w:tplc="04270001">
      <w:start w:val="1"/>
      <w:numFmt w:val="decimal"/>
      <w:lvlText w:val="%7."/>
      <w:lvlJc w:val="left"/>
      <w:pPr>
        <w:tabs>
          <w:tab w:val="num" w:pos="5400"/>
        </w:tabs>
        <w:ind w:left="5400" w:hanging="360"/>
      </w:pPr>
    </w:lvl>
    <w:lvl w:ilvl="7" w:tplc="04270003">
      <w:start w:val="1"/>
      <w:numFmt w:val="decimal"/>
      <w:lvlText w:val="%8."/>
      <w:lvlJc w:val="left"/>
      <w:pPr>
        <w:tabs>
          <w:tab w:val="num" w:pos="6120"/>
        </w:tabs>
        <w:ind w:left="6120" w:hanging="360"/>
      </w:pPr>
    </w:lvl>
    <w:lvl w:ilvl="8" w:tplc="04270005">
      <w:start w:val="1"/>
      <w:numFmt w:val="decimal"/>
      <w:lvlText w:val="%9."/>
      <w:lvlJc w:val="left"/>
      <w:pPr>
        <w:tabs>
          <w:tab w:val="num" w:pos="6840"/>
        </w:tabs>
        <w:ind w:left="6840" w:hanging="360"/>
      </w:pPr>
    </w:lvl>
  </w:abstractNum>
  <w:abstractNum w:abstractNumId="2">
    <w:nsid w:val="12F629BB"/>
    <w:multiLevelType w:val="hybridMultilevel"/>
    <w:tmpl w:val="46D238EE"/>
    <w:lvl w:ilvl="0" w:tplc="04270001">
      <w:start w:val="1"/>
      <w:numFmt w:val="bullet"/>
      <w:lvlText w:val=""/>
      <w:lvlJc w:val="left"/>
      <w:pPr>
        <w:tabs>
          <w:tab w:val="num" w:pos="1620"/>
        </w:tabs>
        <w:ind w:left="1620" w:hanging="360"/>
      </w:pPr>
      <w:rPr>
        <w:rFonts w:ascii="Symbol" w:hAnsi="Symbol" w:hint="default"/>
      </w:rPr>
    </w:lvl>
    <w:lvl w:ilvl="1" w:tplc="04270003">
      <w:start w:val="1"/>
      <w:numFmt w:val="bullet"/>
      <w:lvlText w:val="o"/>
      <w:lvlJc w:val="left"/>
      <w:pPr>
        <w:tabs>
          <w:tab w:val="num" w:pos="2340"/>
        </w:tabs>
        <w:ind w:left="23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nsid w:val="197B40E5"/>
    <w:multiLevelType w:val="hybridMultilevel"/>
    <w:tmpl w:val="B86E0808"/>
    <w:lvl w:ilvl="0" w:tplc="8B0CB028">
      <w:start w:val="1"/>
      <w:numFmt w:val="bullet"/>
      <w:lvlText w:val=""/>
      <w:lvlJc w:val="left"/>
      <w:pPr>
        <w:tabs>
          <w:tab w:val="num" w:pos="1440"/>
        </w:tabs>
        <w:ind w:left="1440" w:hanging="360"/>
      </w:pPr>
      <w:rPr>
        <w:rFonts w:ascii="Symbol" w:hAnsi="Symbol" w:hint="default"/>
        <w:color w:val="auto"/>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nsid w:val="26F360E2"/>
    <w:multiLevelType w:val="hybridMultilevel"/>
    <w:tmpl w:val="155E2176"/>
    <w:lvl w:ilvl="0" w:tplc="04270001">
      <w:start w:val="1"/>
      <w:numFmt w:val="bullet"/>
      <w:lvlText w:val=""/>
      <w:lvlJc w:val="left"/>
      <w:pPr>
        <w:tabs>
          <w:tab w:val="num" w:pos="1080"/>
        </w:tabs>
        <w:ind w:left="1080" w:hanging="360"/>
      </w:pPr>
      <w:rPr>
        <w:rFonts w:ascii="Symbol" w:hAnsi="Symbol" w:hint="default"/>
      </w:rPr>
    </w:lvl>
    <w:lvl w:ilvl="1" w:tplc="04270003">
      <w:start w:val="1"/>
      <w:numFmt w:val="decimal"/>
      <w:lvlText w:val="%2."/>
      <w:lvlJc w:val="left"/>
      <w:pPr>
        <w:tabs>
          <w:tab w:val="num" w:pos="1800"/>
        </w:tabs>
        <w:ind w:left="1800" w:hanging="360"/>
      </w:pPr>
    </w:lvl>
    <w:lvl w:ilvl="2" w:tplc="04270005">
      <w:start w:val="1"/>
      <w:numFmt w:val="decimal"/>
      <w:lvlText w:val="%3."/>
      <w:lvlJc w:val="left"/>
      <w:pPr>
        <w:tabs>
          <w:tab w:val="num" w:pos="2520"/>
        </w:tabs>
        <w:ind w:left="2520" w:hanging="360"/>
      </w:pPr>
    </w:lvl>
    <w:lvl w:ilvl="3" w:tplc="04270001">
      <w:start w:val="1"/>
      <w:numFmt w:val="decimal"/>
      <w:lvlText w:val="%4."/>
      <w:lvlJc w:val="left"/>
      <w:pPr>
        <w:tabs>
          <w:tab w:val="num" w:pos="3240"/>
        </w:tabs>
        <w:ind w:left="3240" w:hanging="360"/>
      </w:pPr>
    </w:lvl>
    <w:lvl w:ilvl="4" w:tplc="04270003">
      <w:start w:val="1"/>
      <w:numFmt w:val="decimal"/>
      <w:lvlText w:val="%5."/>
      <w:lvlJc w:val="left"/>
      <w:pPr>
        <w:tabs>
          <w:tab w:val="num" w:pos="3960"/>
        </w:tabs>
        <w:ind w:left="3960" w:hanging="360"/>
      </w:pPr>
    </w:lvl>
    <w:lvl w:ilvl="5" w:tplc="04270005">
      <w:start w:val="1"/>
      <w:numFmt w:val="decimal"/>
      <w:lvlText w:val="%6."/>
      <w:lvlJc w:val="left"/>
      <w:pPr>
        <w:tabs>
          <w:tab w:val="num" w:pos="4680"/>
        </w:tabs>
        <w:ind w:left="4680" w:hanging="360"/>
      </w:pPr>
    </w:lvl>
    <w:lvl w:ilvl="6" w:tplc="04270001">
      <w:start w:val="1"/>
      <w:numFmt w:val="decimal"/>
      <w:lvlText w:val="%7."/>
      <w:lvlJc w:val="left"/>
      <w:pPr>
        <w:tabs>
          <w:tab w:val="num" w:pos="5400"/>
        </w:tabs>
        <w:ind w:left="5400" w:hanging="360"/>
      </w:pPr>
    </w:lvl>
    <w:lvl w:ilvl="7" w:tplc="04270003">
      <w:start w:val="1"/>
      <w:numFmt w:val="decimal"/>
      <w:lvlText w:val="%8."/>
      <w:lvlJc w:val="left"/>
      <w:pPr>
        <w:tabs>
          <w:tab w:val="num" w:pos="6120"/>
        </w:tabs>
        <w:ind w:left="6120" w:hanging="360"/>
      </w:pPr>
    </w:lvl>
    <w:lvl w:ilvl="8" w:tplc="04270005">
      <w:start w:val="1"/>
      <w:numFmt w:val="decimal"/>
      <w:lvlText w:val="%9."/>
      <w:lvlJc w:val="left"/>
      <w:pPr>
        <w:tabs>
          <w:tab w:val="num" w:pos="6840"/>
        </w:tabs>
        <w:ind w:left="6840" w:hanging="360"/>
      </w:pPr>
    </w:lvl>
  </w:abstractNum>
  <w:abstractNum w:abstractNumId="5">
    <w:nsid w:val="362E4A3D"/>
    <w:multiLevelType w:val="hybridMultilevel"/>
    <w:tmpl w:val="76565DB6"/>
    <w:lvl w:ilvl="0" w:tplc="8CB6BCBE">
      <w:start w:val="22"/>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3FD6423E"/>
    <w:multiLevelType w:val="hybridMultilevel"/>
    <w:tmpl w:val="236A2620"/>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hint="default"/>
      </w:rPr>
    </w:lvl>
    <w:lvl w:ilvl="3" w:tplc="04270001">
      <w:start w:val="1"/>
      <w:numFmt w:val="bullet"/>
      <w:lvlText w:val=""/>
      <w:lvlJc w:val="left"/>
      <w:pPr>
        <w:ind w:left="4156" w:hanging="360"/>
      </w:pPr>
      <w:rPr>
        <w:rFonts w:ascii="Symbol" w:hAnsi="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hint="default"/>
      </w:rPr>
    </w:lvl>
    <w:lvl w:ilvl="6" w:tplc="04270001">
      <w:start w:val="1"/>
      <w:numFmt w:val="bullet"/>
      <w:lvlText w:val=""/>
      <w:lvlJc w:val="left"/>
      <w:pPr>
        <w:ind w:left="6316" w:hanging="360"/>
      </w:pPr>
      <w:rPr>
        <w:rFonts w:ascii="Symbol" w:hAnsi="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hint="default"/>
      </w:rPr>
    </w:lvl>
  </w:abstractNum>
  <w:abstractNum w:abstractNumId="7">
    <w:nsid w:val="4E1C580C"/>
    <w:multiLevelType w:val="hybridMultilevel"/>
    <w:tmpl w:val="E3FCEB80"/>
    <w:lvl w:ilvl="0" w:tplc="04270001">
      <w:start w:val="1"/>
      <w:numFmt w:val="bullet"/>
      <w:lvlText w:val=""/>
      <w:lvlJc w:val="left"/>
      <w:pPr>
        <w:tabs>
          <w:tab w:val="num" w:pos="1620"/>
        </w:tabs>
        <w:ind w:left="16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nsid w:val="61F83500"/>
    <w:multiLevelType w:val="hybridMultilevel"/>
    <w:tmpl w:val="24F2CDFA"/>
    <w:lvl w:ilvl="0" w:tplc="04270001">
      <w:start w:val="1"/>
      <w:numFmt w:val="bullet"/>
      <w:lvlText w:val=""/>
      <w:lvlJc w:val="left"/>
      <w:pPr>
        <w:tabs>
          <w:tab w:val="num" w:pos="1980"/>
        </w:tabs>
        <w:ind w:left="19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nsid w:val="73A95AAD"/>
    <w:multiLevelType w:val="hybridMultilevel"/>
    <w:tmpl w:val="50EE3C20"/>
    <w:lvl w:ilvl="0" w:tplc="33324F2A">
      <w:start w:val="4"/>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77D735C9"/>
    <w:multiLevelType w:val="hybridMultilevel"/>
    <w:tmpl w:val="E8C0D34A"/>
    <w:lvl w:ilvl="0" w:tplc="04270001">
      <w:start w:val="1"/>
      <w:numFmt w:val="bullet"/>
      <w:lvlText w:val=""/>
      <w:lvlJc w:val="left"/>
      <w:pPr>
        <w:tabs>
          <w:tab w:val="num" w:pos="1620"/>
        </w:tabs>
        <w:ind w:left="16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FC"/>
    <w:rsid w:val="00003DD0"/>
    <w:rsid w:val="000154AE"/>
    <w:rsid w:val="0001782C"/>
    <w:rsid w:val="000732B9"/>
    <w:rsid w:val="00097554"/>
    <w:rsid w:val="001B791F"/>
    <w:rsid w:val="00231FEA"/>
    <w:rsid w:val="00281B51"/>
    <w:rsid w:val="002A651F"/>
    <w:rsid w:val="00307001"/>
    <w:rsid w:val="003F269E"/>
    <w:rsid w:val="004145D6"/>
    <w:rsid w:val="004262F5"/>
    <w:rsid w:val="00495FA1"/>
    <w:rsid w:val="00560AD4"/>
    <w:rsid w:val="00563F47"/>
    <w:rsid w:val="0058250D"/>
    <w:rsid w:val="005C3EBC"/>
    <w:rsid w:val="005E406B"/>
    <w:rsid w:val="005E4BE4"/>
    <w:rsid w:val="00672796"/>
    <w:rsid w:val="006A730D"/>
    <w:rsid w:val="006E14FC"/>
    <w:rsid w:val="0077164D"/>
    <w:rsid w:val="007D05F3"/>
    <w:rsid w:val="0091665B"/>
    <w:rsid w:val="00972149"/>
    <w:rsid w:val="00A33140"/>
    <w:rsid w:val="00A74F22"/>
    <w:rsid w:val="00B10E90"/>
    <w:rsid w:val="00BF724E"/>
    <w:rsid w:val="00C464E6"/>
    <w:rsid w:val="00CE48BA"/>
    <w:rsid w:val="00DF4ED2"/>
    <w:rsid w:val="00E20D6E"/>
    <w:rsid w:val="00E44F18"/>
    <w:rsid w:val="00FE38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14FC"/>
    <w:pPr>
      <w:suppressAutoHyphens/>
      <w:spacing w:after="0" w:line="240" w:lineRule="auto"/>
    </w:pPr>
    <w:rPr>
      <w:rFonts w:ascii="Times New Roman" w:eastAsia="Times New Roman" w:hAnsi="Times New Roman" w:cs="Times New Roman"/>
      <w:sz w:val="24"/>
      <w:szCs w:val="24"/>
      <w:lang w:val="en-US" w:eastAsia="ar-SA"/>
    </w:rPr>
  </w:style>
  <w:style w:type="paragraph" w:styleId="Antrat1">
    <w:name w:val="heading 1"/>
    <w:basedOn w:val="prastasis"/>
    <w:link w:val="Antrat1Diagrama"/>
    <w:qFormat/>
    <w:rsid w:val="006E14FC"/>
    <w:pPr>
      <w:widowControl w:val="0"/>
      <w:suppressAutoHyphens w:val="0"/>
      <w:outlineLvl w:val="0"/>
    </w:pPr>
    <w:rPr>
      <w:rFonts w:eastAsia="Calibri"/>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E14FC"/>
    <w:rPr>
      <w:rFonts w:ascii="Times New Roman" w:eastAsia="Calibri" w:hAnsi="Times New Roman" w:cs="Times New Roman"/>
      <w:b/>
      <w:bCs/>
      <w:sz w:val="24"/>
      <w:szCs w:val="24"/>
      <w:lang w:val="en-US"/>
    </w:rPr>
  </w:style>
  <w:style w:type="character" w:styleId="Hipersaitas">
    <w:name w:val="Hyperlink"/>
    <w:basedOn w:val="Numatytasispastraiposriftas"/>
    <w:semiHidden/>
    <w:unhideWhenUsed/>
    <w:rsid w:val="006E14FC"/>
    <w:rPr>
      <w:color w:val="0000FF"/>
      <w:u w:val="single"/>
    </w:rPr>
  </w:style>
  <w:style w:type="character" w:customStyle="1" w:styleId="AntratsDiagrama">
    <w:name w:val="Antraštės Diagrama"/>
    <w:basedOn w:val="Numatytasispastraiposriftas"/>
    <w:link w:val="Antrats"/>
    <w:uiPriority w:val="99"/>
    <w:semiHidden/>
    <w:rsid w:val="006E14FC"/>
    <w:rPr>
      <w:rFonts w:ascii="Times New Roman" w:eastAsia="Times New Roman" w:hAnsi="Times New Roman" w:cs="Times New Roman"/>
      <w:sz w:val="24"/>
      <w:szCs w:val="24"/>
      <w:lang w:val="en-US" w:eastAsia="ar-SA"/>
    </w:rPr>
  </w:style>
  <w:style w:type="paragraph" w:styleId="Antrats">
    <w:name w:val="header"/>
    <w:basedOn w:val="prastasis"/>
    <w:link w:val="AntratsDiagrama"/>
    <w:uiPriority w:val="99"/>
    <w:semiHidden/>
    <w:unhideWhenUsed/>
    <w:rsid w:val="006E14FC"/>
    <w:pPr>
      <w:tabs>
        <w:tab w:val="center" w:pos="4819"/>
        <w:tab w:val="right" w:pos="9638"/>
      </w:tabs>
    </w:pPr>
  </w:style>
  <w:style w:type="character" w:customStyle="1" w:styleId="PoratDiagrama">
    <w:name w:val="Poraštė Diagrama"/>
    <w:basedOn w:val="Numatytasispastraiposriftas"/>
    <w:link w:val="Porat"/>
    <w:semiHidden/>
    <w:rsid w:val="006E14FC"/>
    <w:rPr>
      <w:rFonts w:ascii="Times New Roman" w:eastAsia="Times New Roman" w:hAnsi="Times New Roman" w:cs="Times New Roman"/>
      <w:sz w:val="24"/>
      <w:szCs w:val="24"/>
      <w:lang w:val="en-US" w:eastAsia="ar-SA"/>
    </w:rPr>
  </w:style>
  <w:style w:type="paragraph" w:styleId="Porat">
    <w:name w:val="footer"/>
    <w:basedOn w:val="prastasis"/>
    <w:link w:val="PoratDiagrama"/>
    <w:semiHidden/>
    <w:unhideWhenUsed/>
    <w:rsid w:val="006E14FC"/>
    <w:pPr>
      <w:tabs>
        <w:tab w:val="center" w:pos="4819"/>
        <w:tab w:val="right" w:pos="9638"/>
      </w:tabs>
    </w:pPr>
  </w:style>
  <w:style w:type="paragraph" w:styleId="Pavadinimas">
    <w:name w:val="Title"/>
    <w:basedOn w:val="prastasis"/>
    <w:link w:val="PavadinimasDiagrama"/>
    <w:qFormat/>
    <w:rsid w:val="006E14FC"/>
    <w:pPr>
      <w:suppressAutoHyphens w:val="0"/>
      <w:ind w:right="-1260"/>
      <w:jc w:val="center"/>
    </w:pPr>
    <w:rPr>
      <w:b/>
      <w:sz w:val="32"/>
      <w:lang w:val="lt-LT" w:eastAsia="en-US"/>
    </w:rPr>
  </w:style>
  <w:style w:type="character" w:customStyle="1" w:styleId="PavadinimasDiagrama">
    <w:name w:val="Pavadinimas Diagrama"/>
    <w:basedOn w:val="Numatytasispastraiposriftas"/>
    <w:link w:val="Pavadinimas"/>
    <w:rsid w:val="006E14FC"/>
    <w:rPr>
      <w:rFonts w:ascii="Times New Roman" w:eastAsia="Times New Roman" w:hAnsi="Times New Roman" w:cs="Times New Roman"/>
      <w:b/>
      <w:sz w:val="32"/>
      <w:szCs w:val="24"/>
    </w:rPr>
  </w:style>
  <w:style w:type="paragraph" w:styleId="Pagrindinistekstas">
    <w:name w:val="Body Text"/>
    <w:basedOn w:val="prastasis"/>
    <w:link w:val="PagrindinistekstasDiagrama"/>
    <w:unhideWhenUsed/>
    <w:rsid w:val="006E14FC"/>
    <w:pPr>
      <w:widowControl w:val="0"/>
      <w:suppressAutoHyphens w:val="0"/>
      <w:ind w:left="102" w:firstLine="1295"/>
    </w:pPr>
    <w:rPr>
      <w:rFonts w:eastAsia="Calibri"/>
      <w:lang w:eastAsia="en-US"/>
    </w:rPr>
  </w:style>
  <w:style w:type="character" w:customStyle="1" w:styleId="PagrindinistekstasDiagrama">
    <w:name w:val="Pagrindinis tekstas Diagrama"/>
    <w:basedOn w:val="Numatytasispastraiposriftas"/>
    <w:link w:val="Pagrindinistekstas"/>
    <w:rsid w:val="006E14FC"/>
    <w:rPr>
      <w:rFonts w:ascii="Times New Roman" w:eastAsia="Calibri" w:hAnsi="Times New Roman" w:cs="Times New Roman"/>
      <w:sz w:val="24"/>
      <w:szCs w:val="24"/>
      <w:lang w:val="en-US"/>
    </w:rPr>
  </w:style>
  <w:style w:type="character" w:customStyle="1" w:styleId="DebesliotekstasDiagrama">
    <w:name w:val="Debesėlio tekstas Diagrama"/>
    <w:basedOn w:val="Numatytasispastraiposriftas"/>
    <w:link w:val="Debesliotekstas"/>
    <w:uiPriority w:val="99"/>
    <w:semiHidden/>
    <w:rsid w:val="006E14FC"/>
    <w:rPr>
      <w:rFonts w:ascii="Tahoma" w:eastAsia="Times New Roman" w:hAnsi="Tahoma" w:cs="Tahoma"/>
      <w:sz w:val="16"/>
      <w:szCs w:val="16"/>
      <w:lang w:val="en-US" w:eastAsia="ar-SA"/>
    </w:rPr>
  </w:style>
  <w:style w:type="paragraph" w:styleId="Debesliotekstas">
    <w:name w:val="Balloon Text"/>
    <w:basedOn w:val="prastasis"/>
    <w:link w:val="DebesliotekstasDiagrama"/>
    <w:uiPriority w:val="99"/>
    <w:semiHidden/>
    <w:unhideWhenUsed/>
    <w:rsid w:val="006E14FC"/>
    <w:rPr>
      <w:rFonts w:ascii="Tahoma" w:hAnsi="Tahoma" w:cs="Tahoma"/>
      <w:sz w:val="16"/>
      <w:szCs w:val="16"/>
    </w:rPr>
  </w:style>
  <w:style w:type="paragraph" w:styleId="Sraopastraipa">
    <w:name w:val="List Paragraph"/>
    <w:basedOn w:val="prastasis"/>
    <w:uiPriority w:val="34"/>
    <w:qFormat/>
    <w:rsid w:val="006E14FC"/>
    <w:pPr>
      <w:ind w:left="720"/>
      <w:contextualSpacing/>
    </w:pPr>
  </w:style>
  <w:style w:type="character" w:customStyle="1" w:styleId="CharChar1">
    <w:name w:val="Char Char1"/>
    <w:basedOn w:val="Numatytasispastraiposriftas"/>
    <w:rsid w:val="006E14FC"/>
    <w:rPr>
      <w:rFonts w:ascii="Times New Roman" w:hAnsi="Times New Roman" w:cs="Times New Roman" w:hint="default"/>
      <w:b/>
      <w:bCs/>
      <w:sz w:val="24"/>
      <w:szCs w:val="24"/>
      <w:lang w:val="en-GB" w:eastAsia="ar-SA" w:bidi="ar-SA"/>
    </w:rPr>
  </w:style>
  <w:style w:type="table" w:customStyle="1" w:styleId="GridTable7ColorfulAccent1">
    <w:name w:val="Grid Table 7 Colorful Accent 1"/>
    <w:basedOn w:val="prastojilentel"/>
    <w:uiPriority w:val="52"/>
    <w:rsid w:val="006E14F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Emfaz">
    <w:name w:val="Emphasis"/>
    <w:basedOn w:val="Numatytasispastraiposriftas"/>
    <w:uiPriority w:val="20"/>
    <w:qFormat/>
    <w:rsid w:val="006E14FC"/>
    <w:rPr>
      <w:i/>
      <w:iCs/>
    </w:rPr>
  </w:style>
  <w:style w:type="character" w:styleId="Grietas">
    <w:name w:val="Strong"/>
    <w:basedOn w:val="Numatytasispastraiposriftas"/>
    <w:uiPriority w:val="22"/>
    <w:qFormat/>
    <w:rsid w:val="00495F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14FC"/>
    <w:pPr>
      <w:suppressAutoHyphens/>
      <w:spacing w:after="0" w:line="240" w:lineRule="auto"/>
    </w:pPr>
    <w:rPr>
      <w:rFonts w:ascii="Times New Roman" w:eastAsia="Times New Roman" w:hAnsi="Times New Roman" w:cs="Times New Roman"/>
      <w:sz w:val="24"/>
      <w:szCs w:val="24"/>
      <w:lang w:val="en-US" w:eastAsia="ar-SA"/>
    </w:rPr>
  </w:style>
  <w:style w:type="paragraph" w:styleId="Antrat1">
    <w:name w:val="heading 1"/>
    <w:basedOn w:val="prastasis"/>
    <w:link w:val="Antrat1Diagrama"/>
    <w:qFormat/>
    <w:rsid w:val="006E14FC"/>
    <w:pPr>
      <w:widowControl w:val="0"/>
      <w:suppressAutoHyphens w:val="0"/>
      <w:outlineLvl w:val="0"/>
    </w:pPr>
    <w:rPr>
      <w:rFonts w:eastAsia="Calibri"/>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E14FC"/>
    <w:rPr>
      <w:rFonts w:ascii="Times New Roman" w:eastAsia="Calibri" w:hAnsi="Times New Roman" w:cs="Times New Roman"/>
      <w:b/>
      <w:bCs/>
      <w:sz w:val="24"/>
      <w:szCs w:val="24"/>
      <w:lang w:val="en-US"/>
    </w:rPr>
  </w:style>
  <w:style w:type="character" w:styleId="Hipersaitas">
    <w:name w:val="Hyperlink"/>
    <w:basedOn w:val="Numatytasispastraiposriftas"/>
    <w:semiHidden/>
    <w:unhideWhenUsed/>
    <w:rsid w:val="006E14FC"/>
    <w:rPr>
      <w:color w:val="0000FF"/>
      <w:u w:val="single"/>
    </w:rPr>
  </w:style>
  <w:style w:type="character" w:customStyle="1" w:styleId="AntratsDiagrama">
    <w:name w:val="Antraštės Diagrama"/>
    <w:basedOn w:val="Numatytasispastraiposriftas"/>
    <w:link w:val="Antrats"/>
    <w:uiPriority w:val="99"/>
    <w:semiHidden/>
    <w:rsid w:val="006E14FC"/>
    <w:rPr>
      <w:rFonts w:ascii="Times New Roman" w:eastAsia="Times New Roman" w:hAnsi="Times New Roman" w:cs="Times New Roman"/>
      <w:sz w:val="24"/>
      <w:szCs w:val="24"/>
      <w:lang w:val="en-US" w:eastAsia="ar-SA"/>
    </w:rPr>
  </w:style>
  <w:style w:type="paragraph" w:styleId="Antrats">
    <w:name w:val="header"/>
    <w:basedOn w:val="prastasis"/>
    <w:link w:val="AntratsDiagrama"/>
    <w:uiPriority w:val="99"/>
    <w:semiHidden/>
    <w:unhideWhenUsed/>
    <w:rsid w:val="006E14FC"/>
    <w:pPr>
      <w:tabs>
        <w:tab w:val="center" w:pos="4819"/>
        <w:tab w:val="right" w:pos="9638"/>
      </w:tabs>
    </w:pPr>
  </w:style>
  <w:style w:type="character" w:customStyle="1" w:styleId="PoratDiagrama">
    <w:name w:val="Poraštė Diagrama"/>
    <w:basedOn w:val="Numatytasispastraiposriftas"/>
    <w:link w:val="Porat"/>
    <w:semiHidden/>
    <w:rsid w:val="006E14FC"/>
    <w:rPr>
      <w:rFonts w:ascii="Times New Roman" w:eastAsia="Times New Roman" w:hAnsi="Times New Roman" w:cs="Times New Roman"/>
      <w:sz w:val="24"/>
      <w:szCs w:val="24"/>
      <w:lang w:val="en-US" w:eastAsia="ar-SA"/>
    </w:rPr>
  </w:style>
  <w:style w:type="paragraph" w:styleId="Porat">
    <w:name w:val="footer"/>
    <w:basedOn w:val="prastasis"/>
    <w:link w:val="PoratDiagrama"/>
    <w:semiHidden/>
    <w:unhideWhenUsed/>
    <w:rsid w:val="006E14FC"/>
    <w:pPr>
      <w:tabs>
        <w:tab w:val="center" w:pos="4819"/>
        <w:tab w:val="right" w:pos="9638"/>
      </w:tabs>
    </w:pPr>
  </w:style>
  <w:style w:type="paragraph" w:styleId="Pavadinimas">
    <w:name w:val="Title"/>
    <w:basedOn w:val="prastasis"/>
    <w:link w:val="PavadinimasDiagrama"/>
    <w:qFormat/>
    <w:rsid w:val="006E14FC"/>
    <w:pPr>
      <w:suppressAutoHyphens w:val="0"/>
      <w:ind w:right="-1260"/>
      <w:jc w:val="center"/>
    </w:pPr>
    <w:rPr>
      <w:b/>
      <w:sz w:val="32"/>
      <w:lang w:val="lt-LT" w:eastAsia="en-US"/>
    </w:rPr>
  </w:style>
  <w:style w:type="character" w:customStyle="1" w:styleId="PavadinimasDiagrama">
    <w:name w:val="Pavadinimas Diagrama"/>
    <w:basedOn w:val="Numatytasispastraiposriftas"/>
    <w:link w:val="Pavadinimas"/>
    <w:rsid w:val="006E14FC"/>
    <w:rPr>
      <w:rFonts w:ascii="Times New Roman" w:eastAsia="Times New Roman" w:hAnsi="Times New Roman" w:cs="Times New Roman"/>
      <w:b/>
      <w:sz w:val="32"/>
      <w:szCs w:val="24"/>
    </w:rPr>
  </w:style>
  <w:style w:type="paragraph" w:styleId="Pagrindinistekstas">
    <w:name w:val="Body Text"/>
    <w:basedOn w:val="prastasis"/>
    <w:link w:val="PagrindinistekstasDiagrama"/>
    <w:unhideWhenUsed/>
    <w:rsid w:val="006E14FC"/>
    <w:pPr>
      <w:widowControl w:val="0"/>
      <w:suppressAutoHyphens w:val="0"/>
      <w:ind w:left="102" w:firstLine="1295"/>
    </w:pPr>
    <w:rPr>
      <w:rFonts w:eastAsia="Calibri"/>
      <w:lang w:eastAsia="en-US"/>
    </w:rPr>
  </w:style>
  <w:style w:type="character" w:customStyle="1" w:styleId="PagrindinistekstasDiagrama">
    <w:name w:val="Pagrindinis tekstas Diagrama"/>
    <w:basedOn w:val="Numatytasispastraiposriftas"/>
    <w:link w:val="Pagrindinistekstas"/>
    <w:rsid w:val="006E14FC"/>
    <w:rPr>
      <w:rFonts w:ascii="Times New Roman" w:eastAsia="Calibri" w:hAnsi="Times New Roman" w:cs="Times New Roman"/>
      <w:sz w:val="24"/>
      <w:szCs w:val="24"/>
      <w:lang w:val="en-US"/>
    </w:rPr>
  </w:style>
  <w:style w:type="character" w:customStyle="1" w:styleId="DebesliotekstasDiagrama">
    <w:name w:val="Debesėlio tekstas Diagrama"/>
    <w:basedOn w:val="Numatytasispastraiposriftas"/>
    <w:link w:val="Debesliotekstas"/>
    <w:uiPriority w:val="99"/>
    <w:semiHidden/>
    <w:rsid w:val="006E14FC"/>
    <w:rPr>
      <w:rFonts w:ascii="Tahoma" w:eastAsia="Times New Roman" w:hAnsi="Tahoma" w:cs="Tahoma"/>
      <w:sz w:val="16"/>
      <w:szCs w:val="16"/>
      <w:lang w:val="en-US" w:eastAsia="ar-SA"/>
    </w:rPr>
  </w:style>
  <w:style w:type="paragraph" w:styleId="Debesliotekstas">
    <w:name w:val="Balloon Text"/>
    <w:basedOn w:val="prastasis"/>
    <w:link w:val="DebesliotekstasDiagrama"/>
    <w:uiPriority w:val="99"/>
    <w:semiHidden/>
    <w:unhideWhenUsed/>
    <w:rsid w:val="006E14FC"/>
    <w:rPr>
      <w:rFonts w:ascii="Tahoma" w:hAnsi="Tahoma" w:cs="Tahoma"/>
      <w:sz w:val="16"/>
      <w:szCs w:val="16"/>
    </w:rPr>
  </w:style>
  <w:style w:type="paragraph" w:styleId="Sraopastraipa">
    <w:name w:val="List Paragraph"/>
    <w:basedOn w:val="prastasis"/>
    <w:uiPriority w:val="34"/>
    <w:qFormat/>
    <w:rsid w:val="006E14FC"/>
    <w:pPr>
      <w:ind w:left="720"/>
      <w:contextualSpacing/>
    </w:pPr>
  </w:style>
  <w:style w:type="character" w:customStyle="1" w:styleId="CharChar1">
    <w:name w:val="Char Char1"/>
    <w:basedOn w:val="Numatytasispastraiposriftas"/>
    <w:rsid w:val="006E14FC"/>
    <w:rPr>
      <w:rFonts w:ascii="Times New Roman" w:hAnsi="Times New Roman" w:cs="Times New Roman" w:hint="default"/>
      <w:b/>
      <w:bCs/>
      <w:sz w:val="24"/>
      <w:szCs w:val="24"/>
      <w:lang w:val="en-GB" w:eastAsia="ar-SA" w:bidi="ar-SA"/>
    </w:rPr>
  </w:style>
  <w:style w:type="table" w:customStyle="1" w:styleId="GridTable7ColorfulAccent1">
    <w:name w:val="Grid Table 7 Colorful Accent 1"/>
    <w:basedOn w:val="prastojilentel"/>
    <w:uiPriority w:val="52"/>
    <w:rsid w:val="006E14F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Emfaz">
    <w:name w:val="Emphasis"/>
    <w:basedOn w:val="Numatytasispastraiposriftas"/>
    <w:uiPriority w:val="20"/>
    <w:qFormat/>
    <w:rsid w:val="006E14FC"/>
    <w:rPr>
      <w:i/>
      <w:iCs/>
    </w:rPr>
  </w:style>
  <w:style w:type="character" w:styleId="Grietas">
    <w:name w:val="Strong"/>
    <w:basedOn w:val="Numatytasispastraiposriftas"/>
    <w:uiPriority w:val="22"/>
    <w:qFormat/>
    <w:rsid w:val="00495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nogimnazija.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imnogimnazija.lt" TargetMode="External"/><Relationship Id="rId12" Type="http://schemas.openxmlformats.org/officeDocument/2006/relationships/hyperlink" Target="http://www.simn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nogimnazija.lt" TargetMode="External"/><Relationship Id="rId11" Type="http://schemas.openxmlformats.org/officeDocument/2006/relationships/hyperlink" Target="http://www.simnogimnazija.lt" TargetMode="External"/><Relationship Id="rId5" Type="http://schemas.openxmlformats.org/officeDocument/2006/relationships/webSettings" Target="webSettings.xml"/><Relationship Id="rId10" Type="http://schemas.openxmlformats.org/officeDocument/2006/relationships/hyperlink" Target="http://www.simnogimnazija.lt" TargetMode="External"/><Relationship Id="rId4" Type="http://schemas.openxmlformats.org/officeDocument/2006/relationships/settings" Target="settings.xml"/><Relationship Id="rId9" Type="http://schemas.openxmlformats.org/officeDocument/2006/relationships/hyperlink" Target="http://www.simnogimnaz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42080</Words>
  <Characters>23987</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User-PC</cp:lastModifiedBy>
  <cp:revision>2</cp:revision>
  <cp:lastPrinted>2020-08-28T13:27:00Z</cp:lastPrinted>
  <dcterms:created xsi:type="dcterms:W3CDTF">2021-01-05T17:28:00Z</dcterms:created>
  <dcterms:modified xsi:type="dcterms:W3CDTF">2021-01-05T17:28:00Z</dcterms:modified>
</cp:coreProperties>
</file>