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55386" w14:textId="77777777" w:rsidR="00A86C7F" w:rsidRPr="00A86C7F" w:rsidRDefault="00A86C7F" w:rsidP="00A86C7F">
      <w:pPr>
        <w:spacing w:line="259" w:lineRule="auto"/>
        <w:ind w:left="6235"/>
        <w:rPr>
          <w:szCs w:val="24"/>
          <w:shd w:val="clear" w:color="auto" w:fill="FFFFFF"/>
        </w:rPr>
      </w:pPr>
      <w:r w:rsidRPr="00A86C7F">
        <w:rPr>
          <w:szCs w:val="24"/>
          <w:shd w:val="clear" w:color="auto" w:fill="FFFFFF"/>
        </w:rPr>
        <w:t>202</w:t>
      </w:r>
      <w:r>
        <w:rPr>
          <w:szCs w:val="24"/>
          <w:shd w:val="clear" w:color="auto" w:fill="FFFFFF"/>
        </w:rPr>
        <w:t>5–</w:t>
      </w:r>
      <w:r w:rsidRPr="00A86C7F">
        <w:rPr>
          <w:szCs w:val="24"/>
          <w:shd w:val="clear" w:color="auto" w:fill="FFFFFF"/>
        </w:rPr>
        <w:t>202</w:t>
      </w:r>
      <w:r>
        <w:rPr>
          <w:szCs w:val="24"/>
          <w:shd w:val="clear" w:color="auto" w:fill="FFFFFF"/>
        </w:rPr>
        <w:t>6</w:t>
      </w:r>
      <w:r w:rsidRPr="00A86C7F">
        <w:rPr>
          <w:szCs w:val="24"/>
          <w:shd w:val="clear" w:color="auto" w:fill="FFFFFF"/>
        </w:rPr>
        <w:t xml:space="preserve"> mokslo met</w:t>
      </w:r>
      <w:r>
        <w:rPr>
          <w:szCs w:val="24"/>
          <w:shd w:val="clear" w:color="auto" w:fill="FFFFFF"/>
        </w:rPr>
        <w:t>ų</w:t>
      </w:r>
      <w:r w:rsidRPr="00A86C7F">
        <w:rPr>
          <w:szCs w:val="24"/>
          <w:shd w:val="clear" w:color="auto" w:fill="FFFFFF"/>
        </w:rPr>
        <w:t xml:space="preserve"> pradinio,</w:t>
      </w:r>
    </w:p>
    <w:p w14:paraId="7E91F2D3" w14:textId="77777777" w:rsidR="00A86C7F" w:rsidRPr="00A86C7F" w:rsidRDefault="00A86C7F" w:rsidP="00A86C7F">
      <w:pPr>
        <w:spacing w:line="259" w:lineRule="auto"/>
        <w:ind w:left="6235"/>
        <w:rPr>
          <w:szCs w:val="24"/>
          <w:shd w:val="clear" w:color="auto" w:fill="FFFFFF"/>
        </w:rPr>
      </w:pPr>
      <w:r w:rsidRPr="00A86C7F">
        <w:rPr>
          <w:szCs w:val="24"/>
          <w:shd w:val="clear" w:color="auto" w:fill="FFFFFF"/>
        </w:rPr>
        <w:t>pagrindinio ir vidurinio ugdymo</w:t>
      </w:r>
    </w:p>
    <w:p w14:paraId="401D7CDE" w14:textId="77777777" w:rsidR="00A86C7F" w:rsidRPr="00A86C7F" w:rsidRDefault="00A86C7F" w:rsidP="00A86C7F">
      <w:pPr>
        <w:spacing w:line="259" w:lineRule="auto"/>
        <w:ind w:left="6235"/>
        <w:rPr>
          <w:szCs w:val="24"/>
          <w:shd w:val="clear" w:color="auto" w:fill="FFFFFF"/>
        </w:rPr>
      </w:pPr>
      <w:r w:rsidRPr="00A86C7F">
        <w:rPr>
          <w:szCs w:val="24"/>
          <w:shd w:val="clear" w:color="auto" w:fill="FFFFFF"/>
        </w:rPr>
        <w:t>program</w:t>
      </w:r>
      <w:r>
        <w:rPr>
          <w:szCs w:val="24"/>
          <w:shd w:val="clear" w:color="auto" w:fill="FFFFFF"/>
        </w:rPr>
        <w:t>ų</w:t>
      </w:r>
      <w:r w:rsidRPr="00A86C7F">
        <w:rPr>
          <w:szCs w:val="24"/>
          <w:shd w:val="clear" w:color="auto" w:fill="FFFFFF"/>
        </w:rPr>
        <w:t xml:space="preserve"> ugdymo plano</w:t>
      </w:r>
    </w:p>
    <w:p w14:paraId="464C1FFF" w14:textId="7B8C5A1A" w:rsidR="00F874C5" w:rsidRDefault="00D16436" w:rsidP="00A86C7F">
      <w:pPr>
        <w:spacing w:line="259" w:lineRule="auto"/>
        <w:ind w:left="4988" w:firstLine="1247"/>
        <w:rPr>
          <w:szCs w:val="24"/>
          <w:shd w:val="clear" w:color="auto" w:fill="FFFFFF"/>
        </w:rPr>
      </w:pPr>
      <w:r>
        <w:rPr>
          <w:szCs w:val="24"/>
          <w:shd w:val="clear" w:color="auto" w:fill="FFFFFF"/>
        </w:rPr>
        <w:t>1</w:t>
      </w:r>
      <w:r w:rsidR="00B46857">
        <w:rPr>
          <w:szCs w:val="24"/>
          <w:shd w:val="clear" w:color="auto" w:fill="FFFFFF"/>
        </w:rPr>
        <w:t>0</w:t>
      </w:r>
      <w:r w:rsidR="00A86C7F" w:rsidRPr="00A86C7F">
        <w:rPr>
          <w:szCs w:val="24"/>
          <w:shd w:val="clear" w:color="auto" w:fill="FFFFFF"/>
        </w:rPr>
        <w:t xml:space="preserve"> priedas</w:t>
      </w:r>
    </w:p>
    <w:p w14:paraId="7174612F" w14:textId="77777777" w:rsidR="00A86C7F" w:rsidRDefault="00A86C7F" w:rsidP="00A86C7F">
      <w:pPr>
        <w:spacing w:line="259" w:lineRule="auto"/>
        <w:ind w:left="4988" w:firstLine="1247"/>
        <w:rPr>
          <w:b/>
          <w:bCs/>
          <w:i/>
          <w:szCs w:val="24"/>
        </w:rPr>
      </w:pPr>
    </w:p>
    <w:p w14:paraId="18C14954" w14:textId="77777777" w:rsidR="00A86C7F" w:rsidRPr="00A86C7F" w:rsidRDefault="00A86C7F" w:rsidP="00A86C7F">
      <w:pPr>
        <w:spacing w:line="259" w:lineRule="auto"/>
        <w:jc w:val="center"/>
        <w:rPr>
          <w:b/>
        </w:rPr>
      </w:pPr>
      <w:r w:rsidRPr="00A86C7F">
        <w:rPr>
          <w:b/>
        </w:rPr>
        <w:t>P</w:t>
      </w:r>
      <w:r>
        <w:rPr>
          <w:b/>
        </w:rPr>
        <w:t>R</w:t>
      </w:r>
      <w:r w:rsidRPr="00A86C7F">
        <w:rPr>
          <w:b/>
        </w:rPr>
        <w:t xml:space="preserve">ADINIO </w:t>
      </w:r>
      <w:r>
        <w:rPr>
          <w:b/>
        </w:rPr>
        <w:t>U</w:t>
      </w:r>
      <w:r w:rsidRPr="00A86C7F">
        <w:rPr>
          <w:b/>
        </w:rPr>
        <w:t>GDYMO INDIVIDUALIZUOTOS, PAGRINDINIO UGDYMO</w:t>
      </w:r>
    </w:p>
    <w:p w14:paraId="4A26DBBB" w14:textId="77777777" w:rsidR="00A86C7F" w:rsidRPr="00A86C7F" w:rsidRDefault="00A86C7F" w:rsidP="00FD4500">
      <w:pPr>
        <w:spacing w:line="259" w:lineRule="auto"/>
        <w:jc w:val="center"/>
        <w:rPr>
          <w:b/>
        </w:rPr>
      </w:pPr>
      <w:r w:rsidRPr="00A86C7F">
        <w:rPr>
          <w:b/>
        </w:rPr>
        <w:t>INDIVID</w:t>
      </w:r>
      <w:r>
        <w:rPr>
          <w:b/>
        </w:rPr>
        <w:t>UA</w:t>
      </w:r>
      <w:r w:rsidRPr="00A86C7F">
        <w:rPr>
          <w:b/>
        </w:rPr>
        <w:t>LIZUOTOS PROGRAMOS IR SOCIAL</w:t>
      </w:r>
      <w:r>
        <w:rPr>
          <w:b/>
        </w:rPr>
        <w:t>I</w:t>
      </w:r>
      <w:r w:rsidRPr="00A86C7F">
        <w:rPr>
          <w:b/>
        </w:rPr>
        <w:t>NI</w:t>
      </w:r>
      <w:r>
        <w:rPr>
          <w:b/>
        </w:rPr>
        <w:t>Ų</w:t>
      </w:r>
      <w:r w:rsidRPr="00A86C7F">
        <w:rPr>
          <w:b/>
        </w:rPr>
        <w:t xml:space="preserve"> </w:t>
      </w:r>
      <w:r>
        <w:rPr>
          <w:b/>
        </w:rPr>
        <w:t>Į</w:t>
      </w:r>
      <w:r w:rsidRPr="00A86C7F">
        <w:rPr>
          <w:b/>
        </w:rPr>
        <w:t>G</w:t>
      </w:r>
      <w:r>
        <w:rPr>
          <w:b/>
        </w:rPr>
        <w:t>Ū</w:t>
      </w:r>
      <w:r w:rsidRPr="00A86C7F">
        <w:rPr>
          <w:b/>
        </w:rPr>
        <w:t>D</w:t>
      </w:r>
      <w:r>
        <w:rPr>
          <w:b/>
        </w:rPr>
        <w:t>ŽIŲ</w:t>
      </w:r>
      <w:r w:rsidRPr="00A86C7F">
        <w:rPr>
          <w:b/>
        </w:rPr>
        <w:t xml:space="preserve"> UGDYMO</w:t>
      </w:r>
    </w:p>
    <w:p w14:paraId="4FC861F6" w14:textId="77777777" w:rsidR="00A86C7F" w:rsidRPr="00A86C7F" w:rsidRDefault="00A86C7F" w:rsidP="00A86C7F">
      <w:pPr>
        <w:spacing w:line="259" w:lineRule="auto"/>
        <w:jc w:val="center"/>
        <w:rPr>
          <w:b/>
        </w:rPr>
      </w:pPr>
      <w:r w:rsidRPr="00A86C7F">
        <w:rPr>
          <w:b/>
        </w:rPr>
        <w:t xml:space="preserve">PROGRAMOS </w:t>
      </w:r>
      <w:r w:rsidR="00D16436">
        <w:rPr>
          <w:b/>
        </w:rPr>
        <w:t>Į</w:t>
      </w:r>
      <w:r w:rsidRPr="00A86C7F">
        <w:rPr>
          <w:b/>
        </w:rPr>
        <w:t>GYV</w:t>
      </w:r>
      <w:r>
        <w:rPr>
          <w:b/>
        </w:rPr>
        <w:t>E</w:t>
      </w:r>
      <w:r w:rsidRPr="00A86C7F">
        <w:rPr>
          <w:b/>
        </w:rPr>
        <w:t>NDINIMAS ALYTAUS R. SIMNO GIMNAZIJOS SPECIALIOJO</w:t>
      </w:r>
    </w:p>
    <w:p w14:paraId="5562E9B7" w14:textId="77777777" w:rsidR="00F874C5" w:rsidRDefault="00A86C7F" w:rsidP="00A86C7F">
      <w:pPr>
        <w:spacing w:line="259" w:lineRule="auto"/>
        <w:jc w:val="center"/>
        <w:rPr>
          <w:b/>
        </w:rPr>
      </w:pPr>
      <w:r w:rsidRPr="00A86C7F">
        <w:rPr>
          <w:b/>
        </w:rPr>
        <w:t>UGDYMO SKYRIUJE</w:t>
      </w:r>
    </w:p>
    <w:p w14:paraId="4EACF908" w14:textId="77777777" w:rsidR="00A86C7F" w:rsidRDefault="00A86C7F" w:rsidP="00A86C7F">
      <w:pPr>
        <w:spacing w:line="259" w:lineRule="auto"/>
        <w:jc w:val="center"/>
        <w:rPr>
          <w:szCs w:val="24"/>
        </w:rPr>
      </w:pPr>
    </w:p>
    <w:p w14:paraId="5CDA82CB" w14:textId="77777777" w:rsidR="00F874C5" w:rsidRDefault="0012449A">
      <w:pPr>
        <w:spacing w:line="259" w:lineRule="auto"/>
        <w:jc w:val="center"/>
        <w:rPr>
          <w:b/>
          <w:szCs w:val="24"/>
        </w:rPr>
      </w:pPr>
      <w:r>
        <w:rPr>
          <w:b/>
          <w:szCs w:val="24"/>
        </w:rPr>
        <w:t>I SKYRIUS</w:t>
      </w:r>
    </w:p>
    <w:p w14:paraId="45D88C3F" w14:textId="77777777" w:rsidR="00F874C5" w:rsidRDefault="0012449A">
      <w:pPr>
        <w:spacing w:line="259" w:lineRule="auto"/>
        <w:jc w:val="center"/>
        <w:rPr>
          <w:b/>
          <w:szCs w:val="24"/>
        </w:rPr>
      </w:pPr>
      <w:r>
        <w:rPr>
          <w:b/>
          <w:szCs w:val="24"/>
        </w:rPr>
        <w:t>BENDROSIOS NUOSTATOS</w:t>
      </w:r>
    </w:p>
    <w:p w14:paraId="1F89394F" w14:textId="77777777" w:rsidR="00F874C5" w:rsidRDefault="00F874C5">
      <w:pPr>
        <w:spacing w:line="259" w:lineRule="auto"/>
        <w:jc w:val="center"/>
        <w:rPr>
          <w:szCs w:val="24"/>
        </w:rPr>
      </w:pPr>
    </w:p>
    <w:p w14:paraId="6E685F2B" w14:textId="77777777" w:rsidR="005C5C66" w:rsidRPr="009552AB" w:rsidRDefault="005C5C66" w:rsidP="005C5C66">
      <w:pPr>
        <w:pStyle w:val="Default"/>
        <w:jc w:val="both"/>
        <w:rPr>
          <w:color w:val="FF0000"/>
          <w:lang w:val="lt-LT"/>
        </w:rPr>
      </w:pPr>
      <w:r>
        <w:t xml:space="preserve">         </w:t>
      </w:r>
      <w:r w:rsidR="0012449A">
        <w:t>1</w:t>
      </w:r>
      <w:r w:rsidR="0012449A" w:rsidRPr="00CE265B">
        <w:rPr>
          <w:lang w:val="lt-LT"/>
        </w:rPr>
        <w:t>. Alytaus</w:t>
      </w:r>
      <w:r w:rsidR="001F140F">
        <w:rPr>
          <w:lang w:val="lt-LT"/>
        </w:rPr>
        <w:t xml:space="preserve"> </w:t>
      </w:r>
      <w:r w:rsidR="0012449A" w:rsidRPr="00CE265B">
        <w:rPr>
          <w:lang w:val="lt-LT"/>
        </w:rPr>
        <w:t xml:space="preserve">r. Simno </w:t>
      </w:r>
      <w:r w:rsidR="00A86C7F">
        <w:rPr>
          <w:lang w:val="lt-LT"/>
        </w:rPr>
        <w:t>gimnazijos specialiojo ugdymo skyriaus</w:t>
      </w:r>
      <w:r w:rsidR="0012449A" w:rsidRPr="00CE265B">
        <w:rPr>
          <w:lang w:val="lt-LT"/>
        </w:rPr>
        <w:t xml:space="preserve"> (toliau – </w:t>
      </w:r>
      <w:r w:rsidR="00A86C7F">
        <w:rPr>
          <w:lang w:val="lt-LT"/>
        </w:rPr>
        <w:t>Skyrius</w:t>
      </w:r>
      <w:r w:rsidR="0012449A" w:rsidRPr="00CE265B">
        <w:rPr>
          <w:lang w:val="lt-LT"/>
        </w:rPr>
        <w:t>) 202</w:t>
      </w:r>
      <w:r w:rsidR="00A86C7F">
        <w:rPr>
          <w:lang w:val="lt-LT"/>
        </w:rPr>
        <w:t>5</w:t>
      </w:r>
      <w:r w:rsidR="0012449A" w:rsidRPr="00CE265B">
        <w:rPr>
          <w:lang w:val="lt-LT"/>
        </w:rPr>
        <w:t>–202</w:t>
      </w:r>
      <w:r w:rsidR="00A86C7F">
        <w:rPr>
          <w:lang w:val="lt-LT"/>
        </w:rPr>
        <w:t>6</w:t>
      </w:r>
      <w:r w:rsidR="0012449A" w:rsidRPr="00CE265B">
        <w:rPr>
          <w:lang w:val="lt-LT"/>
        </w:rPr>
        <w:t xml:space="preserve"> mokslo metų pradinio ir pagrindinio ugdymo programų ugdymo planas (toliau – </w:t>
      </w:r>
      <w:r w:rsidRPr="00CE265B">
        <w:rPr>
          <w:lang w:val="lt-LT"/>
        </w:rPr>
        <w:t>U</w:t>
      </w:r>
      <w:r w:rsidR="0012449A" w:rsidRPr="00CE265B">
        <w:rPr>
          <w:lang w:val="lt-LT"/>
        </w:rPr>
        <w:t xml:space="preserve">gdymo planas) sudarytas </w:t>
      </w:r>
      <w:r w:rsidR="0012449A" w:rsidRPr="003860A0">
        <w:rPr>
          <w:color w:val="auto"/>
          <w:lang w:val="lt-LT"/>
        </w:rPr>
        <w:t xml:space="preserve">vadovaujantis </w:t>
      </w:r>
      <w:r w:rsidR="0012449A" w:rsidRPr="003860A0">
        <w:rPr>
          <w:bCs/>
          <w:color w:val="auto"/>
          <w:lang w:val="lt-LT"/>
        </w:rPr>
        <w:t>202</w:t>
      </w:r>
      <w:r w:rsidR="002E3525" w:rsidRPr="003860A0">
        <w:rPr>
          <w:bCs/>
          <w:color w:val="auto"/>
          <w:lang w:val="lt-LT"/>
        </w:rPr>
        <w:t>5</w:t>
      </w:r>
      <w:r w:rsidR="0012449A" w:rsidRPr="003860A0">
        <w:rPr>
          <w:bCs/>
          <w:color w:val="auto"/>
          <w:lang w:val="lt-LT"/>
        </w:rPr>
        <w:t>–202</w:t>
      </w:r>
      <w:r w:rsidR="002E3525" w:rsidRPr="003860A0">
        <w:rPr>
          <w:bCs/>
          <w:color w:val="auto"/>
          <w:lang w:val="lt-LT"/>
        </w:rPr>
        <w:t>6</w:t>
      </w:r>
      <w:r w:rsidR="0012449A" w:rsidRPr="003860A0">
        <w:rPr>
          <w:bCs/>
          <w:color w:val="auto"/>
          <w:lang w:val="lt-LT"/>
        </w:rPr>
        <w:t xml:space="preserve"> ir 202</w:t>
      </w:r>
      <w:r w:rsidR="002E3525" w:rsidRPr="003860A0">
        <w:rPr>
          <w:bCs/>
          <w:color w:val="auto"/>
          <w:lang w:val="lt-LT"/>
        </w:rPr>
        <w:t>6</w:t>
      </w:r>
      <w:r w:rsidR="0012449A" w:rsidRPr="003860A0">
        <w:rPr>
          <w:bCs/>
          <w:color w:val="auto"/>
          <w:lang w:val="lt-LT"/>
        </w:rPr>
        <w:t>–202</w:t>
      </w:r>
      <w:r w:rsidR="002E3525" w:rsidRPr="003860A0">
        <w:rPr>
          <w:bCs/>
          <w:color w:val="auto"/>
          <w:lang w:val="lt-LT"/>
        </w:rPr>
        <w:t>7</w:t>
      </w:r>
      <w:r w:rsidR="0012449A" w:rsidRPr="003860A0">
        <w:rPr>
          <w:bCs/>
          <w:color w:val="auto"/>
          <w:lang w:val="lt-LT"/>
        </w:rPr>
        <w:t xml:space="preserve"> mokslo metų pradinio, pagrindinio ir vidurinio ugdymo programų bendraisiais ugdymo planais, patvirtintais Lietuvos Respublikos švietimo, </w:t>
      </w:r>
      <w:r w:rsidRPr="003860A0">
        <w:rPr>
          <w:bCs/>
          <w:color w:val="auto"/>
          <w:lang w:val="lt-LT"/>
        </w:rPr>
        <w:t xml:space="preserve">mokslo ir </w:t>
      </w:r>
      <w:r w:rsidR="0012449A" w:rsidRPr="003860A0">
        <w:rPr>
          <w:bCs/>
          <w:color w:val="auto"/>
          <w:lang w:val="lt-LT"/>
        </w:rPr>
        <w:t>sporto ministro 20</w:t>
      </w:r>
      <w:r w:rsidRPr="003860A0">
        <w:rPr>
          <w:bCs/>
          <w:color w:val="auto"/>
          <w:lang w:val="lt-LT"/>
        </w:rPr>
        <w:t>2</w:t>
      </w:r>
      <w:r w:rsidR="002E3525" w:rsidRPr="003860A0">
        <w:rPr>
          <w:bCs/>
          <w:color w:val="auto"/>
          <w:lang w:val="lt-LT"/>
        </w:rPr>
        <w:t>5</w:t>
      </w:r>
      <w:r w:rsidRPr="003860A0">
        <w:rPr>
          <w:bCs/>
          <w:color w:val="auto"/>
          <w:lang w:val="lt-LT"/>
        </w:rPr>
        <w:t xml:space="preserve"> m. </w:t>
      </w:r>
      <w:r w:rsidR="002E3525" w:rsidRPr="003860A0">
        <w:rPr>
          <w:bCs/>
          <w:color w:val="auto"/>
          <w:lang w:val="lt-LT"/>
        </w:rPr>
        <w:t>gegužės 21</w:t>
      </w:r>
      <w:r w:rsidRPr="003860A0">
        <w:rPr>
          <w:bCs/>
          <w:color w:val="auto"/>
          <w:lang w:val="lt-LT"/>
        </w:rPr>
        <w:t xml:space="preserve"> d. įsakymu Nr. V-</w:t>
      </w:r>
      <w:r w:rsidR="00765A98" w:rsidRPr="003860A0">
        <w:rPr>
          <w:bCs/>
          <w:color w:val="auto"/>
          <w:lang w:val="lt-LT"/>
        </w:rPr>
        <w:t>5</w:t>
      </w:r>
      <w:r w:rsidR="002E3525" w:rsidRPr="003860A0">
        <w:rPr>
          <w:bCs/>
          <w:color w:val="auto"/>
          <w:lang w:val="lt-LT"/>
        </w:rPr>
        <w:t>59</w:t>
      </w:r>
      <w:r w:rsidR="002058BB" w:rsidRPr="003860A0">
        <w:rPr>
          <w:bCs/>
          <w:color w:val="auto"/>
          <w:lang w:val="lt-LT"/>
        </w:rPr>
        <w:t xml:space="preserve"> „Dėl 202</w:t>
      </w:r>
      <w:r w:rsidR="002E3525" w:rsidRPr="003860A0">
        <w:rPr>
          <w:bCs/>
          <w:color w:val="auto"/>
          <w:lang w:val="lt-LT"/>
        </w:rPr>
        <w:t>5</w:t>
      </w:r>
      <w:r w:rsidR="002058BB" w:rsidRPr="003860A0">
        <w:rPr>
          <w:bCs/>
          <w:color w:val="auto"/>
          <w:lang w:val="lt-LT"/>
        </w:rPr>
        <w:t>–202</w:t>
      </w:r>
      <w:r w:rsidR="002E3525" w:rsidRPr="003860A0">
        <w:rPr>
          <w:bCs/>
          <w:color w:val="auto"/>
          <w:lang w:val="lt-LT"/>
        </w:rPr>
        <w:t>6</w:t>
      </w:r>
      <w:r w:rsidR="002058BB" w:rsidRPr="003860A0">
        <w:rPr>
          <w:bCs/>
          <w:color w:val="auto"/>
          <w:lang w:val="lt-LT"/>
        </w:rPr>
        <w:t xml:space="preserve"> ir 202</w:t>
      </w:r>
      <w:r w:rsidR="002E3525" w:rsidRPr="003860A0">
        <w:rPr>
          <w:bCs/>
          <w:color w:val="auto"/>
          <w:lang w:val="lt-LT"/>
        </w:rPr>
        <w:t>6</w:t>
      </w:r>
      <w:r w:rsidR="002058BB" w:rsidRPr="003860A0">
        <w:rPr>
          <w:bCs/>
          <w:color w:val="auto"/>
          <w:lang w:val="lt-LT"/>
        </w:rPr>
        <w:t>–202</w:t>
      </w:r>
      <w:r w:rsidR="002E3525" w:rsidRPr="003860A0">
        <w:rPr>
          <w:bCs/>
          <w:color w:val="auto"/>
          <w:lang w:val="lt-LT"/>
        </w:rPr>
        <w:t>7</w:t>
      </w:r>
      <w:r w:rsidR="002058BB" w:rsidRPr="003860A0">
        <w:rPr>
          <w:bCs/>
          <w:color w:val="auto"/>
          <w:lang w:val="lt-LT"/>
        </w:rPr>
        <w:t xml:space="preserve"> mokslo</w:t>
      </w:r>
      <w:r w:rsidR="002058BB">
        <w:rPr>
          <w:bCs/>
          <w:lang w:val="lt-LT"/>
        </w:rPr>
        <w:t xml:space="preserve"> metų pradinio, pagrindinio ir vidurinio ugdymo programų bendrųjų ugdymo planų patvirtinimo“ </w:t>
      </w:r>
      <w:r w:rsidRPr="00CE265B">
        <w:rPr>
          <w:bCs/>
          <w:lang w:val="lt-LT"/>
        </w:rPr>
        <w:t>ir kitais teisės aktais.</w:t>
      </w:r>
      <w:r w:rsidR="0012449A" w:rsidRPr="00CE265B">
        <w:rPr>
          <w:lang w:val="lt-LT"/>
        </w:rPr>
        <w:t xml:space="preserve"> </w:t>
      </w:r>
      <w:r w:rsidRPr="00CE265B">
        <w:rPr>
          <w:lang w:val="lt-LT"/>
        </w:rPr>
        <w:t>R</w:t>
      </w:r>
      <w:r w:rsidRPr="00CE265B">
        <w:rPr>
          <w:color w:val="auto"/>
          <w:lang w:val="lt-LT"/>
        </w:rPr>
        <w:t>eglamentuoja pradinį</w:t>
      </w:r>
      <w:r w:rsidR="00F12556">
        <w:rPr>
          <w:color w:val="auto"/>
          <w:lang w:val="lt-LT"/>
        </w:rPr>
        <w:t>,</w:t>
      </w:r>
      <w:r w:rsidRPr="00CE265B">
        <w:rPr>
          <w:color w:val="auto"/>
          <w:lang w:val="lt-LT"/>
        </w:rPr>
        <w:t xml:space="preserve"> pagrindinį</w:t>
      </w:r>
      <w:r w:rsidR="00F12556">
        <w:rPr>
          <w:color w:val="auto"/>
          <w:lang w:val="lt-LT"/>
        </w:rPr>
        <w:t>, socialinių įgūdžių ugdymą</w:t>
      </w:r>
      <w:r w:rsidRPr="00CE265B">
        <w:rPr>
          <w:color w:val="auto"/>
          <w:lang w:val="lt-LT"/>
        </w:rPr>
        <w:t xml:space="preserve"> ir </w:t>
      </w:r>
      <w:r w:rsidRPr="00CE265B">
        <w:rPr>
          <w:lang w:val="lt-LT"/>
        </w:rPr>
        <w:t xml:space="preserve">su šiomis programomis susijusių neformaliojo švietimo programų įgyvendinimą </w:t>
      </w:r>
      <w:r w:rsidR="00A86C7F">
        <w:rPr>
          <w:lang w:val="lt-LT"/>
        </w:rPr>
        <w:t>Skyriuje</w:t>
      </w:r>
      <w:r w:rsidRPr="00CE265B">
        <w:rPr>
          <w:lang w:val="lt-LT"/>
        </w:rPr>
        <w:t>.</w:t>
      </w:r>
      <w:r w:rsidR="009552AB">
        <w:rPr>
          <w:lang w:val="lt-LT"/>
        </w:rPr>
        <w:t xml:space="preserve"> </w:t>
      </w:r>
    </w:p>
    <w:p w14:paraId="3517DBCC" w14:textId="77777777" w:rsidR="0012449A" w:rsidRPr="00CE265B" w:rsidRDefault="0012449A" w:rsidP="0012449A">
      <w:pPr>
        <w:jc w:val="center"/>
        <w:rPr>
          <w:sz w:val="2"/>
          <w:szCs w:val="2"/>
        </w:rPr>
      </w:pPr>
    </w:p>
    <w:p w14:paraId="6F57FF97" w14:textId="77777777" w:rsidR="00F874C5" w:rsidRDefault="0012449A">
      <w:pPr>
        <w:spacing w:line="259" w:lineRule="auto"/>
        <w:ind w:firstLine="567"/>
        <w:jc w:val="both"/>
        <w:rPr>
          <w:szCs w:val="24"/>
        </w:rPr>
      </w:pPr>
      <w:r w:rsidRPr="00CE265B">
        <w:rPr>
          <w:szCs w:val="24"/>
        </w:rPr>
        <w:t xml:space="preserve">2. </w:t>
      </w:r>
      <w:r w:rsidR="005C5C66" w:rsidRPr="00CE265B">
        <w:rPr>
          <w:szCs w:val="24"/>
        </w:rPr>
        <w:t>U</w:t>
      </w:r>
      <w:r w:rsidRPr="00CE265B">
        <w:rPr>
          <w:szCs w:val="24"/>
        </w:rPr>
        <w:t>gdymo plan</w:t>
      </w:r>
      <w:r w:rsidR="005C5C66" w:rsidRPr="00CE265B">
        <w:rPr>
          <w:szCs w:val="24"/>
        </w:rPr>
        <w:t>o</w:t>
      </w:r>
      <w:r w:rsidRPr="00CE265B">
        <w:rPr>
          <w:szCs w:val="24"/>
        </w:rPr>
        <w:t xml:space="preserve"> tikslas – </w:t>
      </w:r>
      <w:r w:rsidR="005C5C66" w:rsidRPr="00CE265B">
        <w:rPr>
          <w:szCs w:val="24"/>
        </w:rPr>
        <w:t>į</w:t>
      </w:r>
      <w:r w:rsidR="005C5C66" w:rsidRPr="00CE265B">
        <w:t>gyvendinti</w:t>
      </w:r>
      <w:r w:rsidR="005C5C66">
        <w:t xml:space="preserve"> </w:t>
      </w:r>
      <w:r w:rsidR="00EC260B">
        <w:t>p</w:t>
      </w:r>
      <w:r w:rsidR="005C5C66">
        <w:t>radinio, pagrindinio, socialinių įgūdžių ugdymo ir neformaliojo vaikų švietimo programas</w:t>
      </w:r>
      <w:r>
        <w:rPr>
          <w:szCs w:val="24"/>
        </w:rPr>
        <w:t xml:space="preserve">, sudarant lygias galimybes kiekvienam mokiniui siekti asmeninės pažangos ir įgyti mokymuisi visą gyvenimą būtinų kompetencijų. </w:t>
      </w:r>
    </w:p>
    <w:p w14:paraId="1DF545EF" w14:textId="77777777" w:rsidR="00F874C5" w:rsidRDefault="0012449A">
      <w:pPr>
        <w:spacing w:line="259" w:lineRule="auto"/>
        <w:ind w:firstLine="567"/>
        <w:rPr>
          <w:szCs w:val="24"/>
        </w:rPr>
      </w:pPr>
      <w:r>
        <w:rPr>
          <w:szCs w:val="24"/>
        </w:rPr>
        <w:t xml:space="preserve">3. </w:t>
      </w:r>
      <w:r w:rsidR="005C5C66">
        <w:rPr>
          <w:szCs w:val="24"/>
        </w:rPr>
        <w:t>U</w:t>
      </w:r>
      <w:r>
        <w:rPr>
          <w:szCs w:val="24"/>
        </w:rPr>
        <w:t>gdymo plan</w:t>
      </w:r>
      <w:r w:rsidR="005C5C66">
        <w:rPr>
          <w:szCs w:val="24"/>
        </w:rPr>
        <w:t xml:space="preserve">o </w:t>
      </w:r>
      <w:r>
        <w:rPr>
          <w:szCs w:val="24"/>
        </w:rPr>
        <w:t>uždaviniai:</w:t>
      </w:r>
    </w:p>
    <w:p w14:paraId="6588A1E3" w14:textId="77777777" w:rsidR="005C5C66" w:rsidRDefault="0012449A" w:rsidP="00F12556">
      <w:pPr>
        <w:spacing w:line="259" w:lineRule="auto"/>
        <w:ind w:firstLine="567"/>
        <w:jc w:val="both"/>
      </w:pPr>
      <w:r>
        <w:rPr>
          <w:szCs w:val="24"/>
        </w:rPr>
        <w:t xml:space="preserve">3.1. </w:t>
      </w:r>
      <w:r w:rsidR="005C5C66" w:rsidRPr="00111CC5">
        <w:t>formuoti ugdymo(si) turinį ir mokymosi aplinką atsižvelgiant į mokinių m</w:t>
      </w:r>
      <w:r w:rsidR="005C5C66">
        <w:t xml:space="preserve">okymosi poreikius; </w:t>
      </w:r>
      <w:r w:rsidR="005C5C66">
        <w:br/>
      </w:r>
      <w:r w:rsidR="005C5C66">
        <w:rPr>
          <w:szCs w:val="24"/>
        </w:rPr>
        <w:t xml:space="preserve">        </w:t>
      </w:r>
      <w:r w:rsidR="00F12556">
        <w:rPr>
          <w:szCs w:val="24"/>
        </w:rPr>
        <w:t xml:space="preserve"> </w:t>
      </w:r>
      <w:r w:rsidR="005C5C66">
        <w:t>3.</w:t>
      </w:r>
      <w:r w:rsidR="00F12556">
        <w:t>2</w:t>
      </w:r>
      <w:r w:rsidR="005C5C66">
        <w:t>. s</w:t>
      </w:r>
      <w:r w:rsidR="005C5C66" w:rsidRPr="00B00FCA">
        <w:t xml:space="preserve">udaryti sąlygas sutrikusio intelekto ir negalią turinčių mokinių saviraiškai atsiskleisti </w:t>
      </w:r>
      <w:r w:rsidR="005C5C66">
        <w:t>įvairiose edukacinėse aplinko</w:t>
      </w:r>
      <w:r w:rsidR="005C5C66" w:rsidRPr="00B00FCA">
        <w:t>s</w:t>
      </w:r>
      <w:r w:rsidR="005C5C66">
        <w:t>e</w:t>
      </w:r>
      <w:r w:rsidR="005C5C66" w:rsidRPr="00B00FCA">
        <w:t>.</w:t>
      </w:r>
      <w:r w:rsidR="005C5C66" w:rsidRPr="003B094E">
        <w:t xml:space="preserve"> </w:t>
      </w:r>
    </w:p>
    <w:p w14:paraId="45B766EB" w14:textId="77777777" w:rsidR="00F874C5" w:rsidRDefault="0012449A" w:rsidP="003860A0">
      <w:pPr>
        <w:shd w:val="clear" w:color="000000" w:fill="auto"/>
        <w:ind w:firstLine="567"/>
        <w:jc w:val="both"/>
        <w:rPr>
          <w:szCs w:val="24"/>
        </w:rPr>
      </w:pPr>
      <w:r>
        <w:rPr>
          <w:szCs w:val="24"/>
        </w:rPr>
        <w:t xml:space="preserve">4. </w:t>
      </w:r>
      <w:r w:rsidR="002E3525">
        <w:rPr>
          <w:szCs w:val="24"/>
        </w:rPr>
        <w:t xml:space="preserve">Ugdymo planai nustato mokslo metų pradžią, trukmę, atostogų laiką, minimalų privalomą pamokų (pamoka toliau Bendruosiuose ugdymo planuose vadinama nustatytos trukmės ugdymo organizavimo forma) skaičių, skirtą ugdymo programoms įgyvendinti, bei pateikia ugdymo proceso organizavimo nuostatas. </w:t>
      </w:r>
    </w:p>
    <w:p w14:paraId="27F41CF7" w14:textId="77777777" w:rsidR="00F874C5" w:rsidRDefault="00F874C5">
      <w:pPr>
        <w:rPr>
          <w:sz w:val="2"/>
          <w:szCs w:val="2"/>
        </w:rPr>
      </w:pPr>
    </w:p>
    <w:p w14:paraId="5B07F02B" w14:textId="77777777" w:rsidR="00F874C5" w:rsidRDefault="00F874C5">
      <w:pPr>
        <w:spacing w:line="259" w:lineRule="auto"/>
        <w:ind w:firstLine="567"/>
        <w:jc w:val="both"/>
        <w:rPr>
          <w:b/>
          <w:szCs w:val="24"/>
        </w:rPr>
      </w:pPr>
    </w:p>
    <w:p w14:paraId="5A95838D" w14:textId="77777777" w:rsidR="00F874C5" w:rsidRDefault="00F874C5">
      <w:pPr>
        <w:rPr>
          <w:sz w:val="2"/>
          <w:szCs w:val="2"/>
        </w:rPr>
      </w:pPr>
    </w:p>
    <w:p w14:paraId="34E4A193" w14:textId="77777777" w:rsidR="00F874C5" w:rsidRDefault="0012449A">
      <w:pPr>
        <w:jc w:val="center"/>
        <w:rPr>
          <w:b/>
          <w:szCs w:val="24"/>
        </w:rPr>
      </w:pPr>
      <w:r>
        <w:rPr>
          <w:b/>
          <w:szCs w:val="24"/>
        </w:rPr>
        <w:t xml:space="preserve">II SKYRIUS </w:t>
      </w:r>
    </w:p>
    <w:p w14:paraId="421746B7" w14:textId="77777777" w:rsidR="00F874C5" w:rsidRDefault="0012449A">
      <w:pPr>
        <w:jc w:val="center"/>
        <w:rPr>
          <w:b/>
          <w:szCs w:val="24"/>
        </w:rPr>
      </w:pPr>
      <w:r>
        <w:rPr>
          <w:b/>
          <w:szCs w:val="24"/>
        </w:rPr>
        <w:t xml:space="preserve">UGDYMO </w:t>
      </w:r>
      <w:r w:rsidR="00765A98">
        <w:rPr>
          <w:b/>
          <w:szCs w:val="24"/>
        </w:rPr>
        <w:t xml:space="preserve">PROCESO </w:t>
      </w:r>
      <w:r>
        <w:rPr>
          <w:b/>
          <w:szCs w:val="24"/>
        </w:rPr>
        <w:t>ORGANIZAVIMAS</w:t>
      </w:r>
    </w:p>
    <w:p w14:paraId="1200AACF" w14:textId="77777777" w:rsidR="00F874C5" w:rsidRDefault="00F874C5">
      <w:pPr>
        <w:spacing w:line="259" w:lineRule="auto"/>
        <w:jc w:val="center"/>
        <w:rPr>
          <w:b/>
          <w:szCs w:val="24"/>
        </w:rPr>
      </w:pPr>
    </w:p>
    <w:p w14:paraId="3EA56FE3" w14:textId="77777777" w:rsidR="00F874C5" w:rsidRDefault="0012449A">
      <w:pPr>
        <w:jc w:val="center"/>
        <w:rPr>
          <w:b/>
          <w:szCs w:val="24"/>
        </w:rPr>
      </w:pPr>
      <w:r>
        <w:rPr>
          <w:b/>
          <w:szCs w:val="24"/>
        </w:rPr>
        <w:t xml:space="preserve">PIRMASIS SKIRSNIS </w:t>
      </w:r>
    </w:p>
    <w:p w14:paraId="6BC22324" w14:textId="77777777" w:rsidR="00F874C5" w:rsidRDefault="0012449A">
      <w:pPr>
        <w:jc w:val="center"/>
        <w:rPr>
          <w:b/>
          <w:szCs w:val="24"/>
        </w:rPr>
      </w:pPr>
      <w:r>
        <w:rPr>
          <w:b/>
          <w:szCs w:val="24"/>
        </w:rPr>
        <w:t xml:space="preserve">MOKSLO METŲ TRUKMĖ </w:t>
      </w:r>
      <w:r w:rsidR="00765A98">
        <w:rPr>
          <w:b/>
          <w:szCs w:val="24"/>
        </w:rPr>
        <w:t>IR STRUKTŪRA</w:t>
      </w:r>
    </w:p>
    <w:p w14:paraId="11CB0774" w14:textId="77777777" w:rsidR="00F874C5" w:rsidRDefault="00F874C5">
      <w:pPr>
        <w:spacing w:line="259" w:lineRule="auto"/>
        <w:jc w:val="center"/>
        <w:rPr>
          <w:b/>
          <w:szCs w:val="24"/>
        </w:rPr>
      </w:pPr>
    </w:p>
    <w:p w14:paraId="34E9ABDB" w14:textId="77777777" w:rsidR="00F874C5" w:rsidRDefault="00876377">
      <w:pPr>
        <w:spacing w:line="259" w:lineRule="auto"/>
        <w:ind w:firstLine="567"/>
        <w:jc w:val="both"/>
        <w:rPr>
          <w:szCs w:val="24"/>
        </w:rPr>
      </w:pPr>
      <w:r>
        <w:rPr>
          <w:szCs w:val="24"/>
        </w:rPr>
        <w:t>5</w:t>
      </w:r>
      <w:r w:rsidR="0012449A">
        <w:rPr>
          <w:szCs w:val="24"/>
        </w:rPr>
        <w:t>. Mokslo metus sudaro: ugdymo procesas ir laikas, skirtas mokinių poilsiui – atostogoms. Mokiniams skiriamos: rudens, žiemos (Kalėdų), žiemos, pavasario (Velykų) ir vasaros atostogos.</w:t>
      </w:r>
    </w:p>
    <w:p w14:paraId="0372CBAD" w14:textId="77777777" w:rsidR="00876377" w:rsidRDefault="00876377">
      <w:pPr>
        <w:spacing w:line="259" w:lineRule="auto"/>
        <w:ind w:firstLine="567"/>
        <w:jc w:val="both"/>
        <w:rPr>
          <w:szCs w:val="24"/>
        </w:rPr>
      </w:pPr>
      <w:r>
        <w:rPr>
          <w:szCs w:val="24"/>
        </w:rPr>
        <w:t xml:space="preserve">6. </w:t>
      </w:r>
      <w:r w:rsidRPr="00876377">
        <w:rPr>
          <w:szCs w:val="24"/>
        </w:rPr>
        <w:t>Mokslo metų ugdymo proceso trukmė apibrėžiama ugdymo dienų skaičiumi.</w:t>
      </w:r>
    </w:p>
    <w:p w14:paraId="65FC5A87" w14:textId="77777777" w:rsidR="00F874C5" w:rsidRDefault="00F874C5">
      <w:pPr>
        <w:rPr>
          <w:sz w:val="2"/>
          <w:szCs w:val="2"/>
        </w:rPr>
      </w:pPr>
    </w:p>
    <w:p w14:paraId="1D29CD1A" w14:textId="77777777" w:rsidR="00876377" w:rsidRDefault="00876377" w:rsidP="00876377">
      <w:pPr>
        <w:ind w:firstLine="567"/>
        <w:jc w:val="both"/>
        <w:rPr>
          <w:szCs w:val="24"/>
        </w:rPr>
      </w:pPr>
      <w:r>
        <w:rPr>
          <w:szCs w:val="24"/>
        </w:rPr>
        <w:t>7</w:t>
      </w:r>
      <w:r w:rsidR="0012449A">
        <w:rPr>
          <w:szCs w:val="24"/>
        </w:rPr>
        <w:t xml:space="preserve">. </w:t>
      </w:r>
      <w:r>
        <w:rPr>
          <w:szCs w:val="24"/>
        </w:rPr>
        <w:t>202</w:t>
      </w:r>
      <w:r w:rsidR="002E3525">
        <w:rPr>
          <w:szCs w:val="24"/>
        </w:rPr>
        <w:t>5</w:t>
      </w:r>
      <w:r>
        <w:rPr>
          <w:szCs w:val="24"/>
        </w:rPr>
        <w:t>–202</w:t>
      </w:r>
      <w:r w:rsidR="002E3525">
        <w:rPr>
          <w:szCs w:val="24"/>
        </w:rPr>
        <w:t>6</w:t>
      </w:r>
      <w:r>
        <w:rPr>
          <w:szCs w:val="24"/>
        </w:rPr>
        <w:t xml:space="preserve"> mokslo metų pradžia – 202</w:t>
      </w:r>
      <w:r w:rsidR="002E3525">
        <w:rPr>
          <w:szCs w:val="24"/>
        </w:rPr>
        <w:t>5</w:t>
      </w:r>
      <w:r>
        <w:rPr>
          <w:szCs w:val="24"/>
        </w:rPr>
        <w:t xml:space="preserve"> m. rugsėjo 1 d. Ugdymo proceso trukmė dienomis pagal ugdymo programas: </w:t>
      </w:r>
    </w:p>
    <w:p w14:paraId="67AE330A" w14:textId="77777777" w:rsidR="00876377" w:rsidRDefault="00051C09" w:rsidP="00876377">
      <w:pPr>
        <w:ind w:firstLine="567"/>
        <w:jc w:val="both"/>
        <w:rPr>
          <w:szCs w:val="24"/>
        </w:rPr>
      </w:pPr>
      <w:r>
        <w:rPr>
          <w:szCs w:val="24"/>
        </w:rPr>
        <w:t>7</w:t>
      </w:r>
      <w:r w:rsidR="00876377">
        <w:rPr>
          <w:szCs w:val="24"/>
        </w:rPr>
        <w:t>.1. pradinio ugdymo programa – 175 d.;</w:t>
      </w:r>
    </w:p>
    <w:p w14:paraId="20E8E33F" w14:textId="77777777" w:rsidR="00876377" w:rsidRDefault="00051C09" w:rsidP="00876377">
      <w:pPr>
        <w:shd w:val="clear" w:color="auto" w:fill="FFFFFF"/>
        <w:ind w:firstLine="567"/>
        <w:jc w:val="both"/>
        <w:rPr>
          <w:szCs w:val="24"/>
        </w:rPr>
      </w:pPr>
      <w:r>
        <w:rPr>
          <w:szCs w:val="24"/>
        </w:rPr>
        <w:t>7</w:t>
      </w:r>
      <w:r w:rsidR="00876377">
        <w:rPr>
          <w:szCs w:val="24"/>
        </w:rPr>
        <w:t>.2. pagrindinio ugdymo programa (5–10 klasės ir socialinių įgūdžių ugdymo klasės</w:t>
      </w:r>
      <w:r w:rsidR="00A14F91">
        <w:rPr>
          <w:szCs w:val="24"/>
        </w:rPr>
        <w:t xml:space="preserve">) </w:t>
      </w:r>
      <w:r w:rsidR="00876377">
        <w:rPr>
          <w:szCs w:val="24"/>
        </w:rPr>
        <w:t>– 18</w:t>
      </w:r>
      <w:r w:rsidR="002E3525">
        <w:rPr>
          <w:szCs w:val="24"/>
        </w:rPr>
        <w:t>0</w:t>
      </w:r>
      <w:r w:rsidR="00876377">
        <w:rPr>
          <w:szCs w:val="24"/>
        </w:rPr>
        <w:t> d.;</w:t>
      </w:r>
    </w:p>
    <w:p w14:paraId="2162AED9" w14:textId="77777777" w:rsidR="00F874C5" w:rsidRDefault="00051C09" w:rsidP="00876377">
      <w:pPr>
        <w:spacing w:line="259" w:lineRule="auto"/>
        <w:ind w:firstLine="567"/>
        <w:jc w:val="both"/>
        <w:rPr>
          <w:sz w:val="22"/>
          <w:szCs w:val="22"/>
        </w:rPr>
      </w:pPr>
      <w:r>
        <w:rPr>
          <w:szCs w:val="24"/>
        </w:rPr>
        <w:t>7</w:t>
      </w:r>
      <w:r w:rsidR="0012449A">
        <w:rPr>
          <w:szCs w:val="24"/>
        </w:rPr>
        <w:t>.3. atostogos</w:t>
      </w:r>
      <w:r w:rsidR="00876377">
        <w:rPr>
          <w:szCs w:val="24"/>
        </w:rPr>
        <w:t xml:space="preserve"> ugdymo procese</w:t>
      </w:r>
      <w:r w:rsidR="0012449A">
        <w:rPr>
          <w:sz w:val="22"/>
          <w:szCs w:val="22"/>
        </w:rPr>
        <w:t>:</w:t>
      </w:r>
    </w:p>
    <w:p w14:paraId="61DA6ED5" w14:textId="77777777" w:rsidR="003860A0" w:rsidRDefault="003860A0" w:rsidP="00876377">
      <w:pPr>
        <w:spacing w:line="259" w:lineRule="auto"/>
        <w:ind w:firstLine="567"/>
        <w:jc w:val="both"/>
        <w:rPr>
          <w:sz w:val="22"/>
          <w:szCs w:val="22"/>
        </w:rPr>
      </w:pPr>
    </w:p>
    <w:p w14:paraId="13DABD78" w14:textId="77777777" w:rsidR="00876377" w:rsidRDefault="00876377" w:rsidP="00876377">
      <w:pPr>
        <w:spacing w:line="259" w:lineRule="auto"/>
        <w:ind w:firstLine="567"/>
        <w:jc w:val="both"/>
        <w:rPr>
          <w:sz w:val="22"/>
          <w:szCs w:val="22"/>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2"/>
        <w:gridCol w:w="5688"/>
      </w:tblGrid>
      <w:tr w:rsidR="002E3525" w14:paraId="6DD009C6" w14:textId="77777777" w:rsidTr="002E3525">
        <w:trPr>
          <w:trHeight w:val="213"/>
        </w:trPr>
        <w:tc>
          <w:tcPr>
            <w:tcW w:w="3922" w:type="dxa"/>
          </w:tcPr>
          <w:p w14:paraId="49A36123" w14:textId="77777777" w:rsidR="002E3525" w:rsidRPr="00051C09" w:rsidRDefault="002E3525" w:rsidP="002E3525">
            <w:pPr>
              <w:rPr>
                <w:szCs w:val="24"/>
              </w:rPr>
            </w:pPr>
            <w:r w:rsidRPr="00051C09">
              <w:rPr>
                <w:szCs w:val="24"/>
              </w:rPr>
              <w:lastRenderedPageBreak/>
              <w:t>Rudens atostogos</w:t>
            </w:r>
          </w:p>
        </w:tc>
        <w:tc>
          <w:tcPr>
            <w:tcW w:w="5688" w:type="dxa"/>
          </w:tcPr>
          <w:p w14:paraId="1BD24C91" w14:textId="77777777" w:rsidR="002E3525" w:rsidRPr="002E3525" w:rsidRDefault="002E3525" w:rsidP="002E3525">
            <w:pPr>
              <w:ind w:firstLine="7"/>
              <w:jc w:val="both"/>
              <w:rPr>
                <w:szCs w:val="24"/>
              </w:rPr>
            </w:pPr>
            <w:r w:rsidRPr="002E3525">
              <w:rPr>
                <w:szCs w:val="24"/>
              </w:rPr>
              <w:t>2025 m.  lapkričio 3 d. – 2025 m. lapkričio 9 d.</w:t>
            </w:r>
          </w:p>
        </w:tc>
      </w:tr>
      <w:tr w:rsidR="002E3525" w14:paraId="24D63538" w14:textId="77777777" w:rsidTr="002E3525">
        <w:trPr>
          <w:trHeight w:val="213"/>
        </w:trPr>
        <w:tc>
          <w:tcPr>
            <w:tcW w:w="3922" w:type="dxa"/>
          </w:tcPr>
          <w:p w14:paraId="6113EC7C" w14:textId="77777777" w:rsidR="002E3525" w:rsidRPr="00051C09" w:rsidRDefault="002E3525" w:rsidP="002E3525">
            <w:pPr>
              <w:rPr>
                <w:szCs w:val="24"/>
              </w:rPr>
            </w:pPr>
            <w:r w:rsidRPr="00051C09">
              <w:rPr>
                <w:szCs w:val="24"/>
              </w:rPr>
              <w:t>Žiemos (Kalėdų) atostogos</w:t>
            </w:r>
          </w:p>
        </w:tc>
        <w:tc>
          <w:tcPr>
            <w:tcW w:w="5688" w:type="dxa"/>
          </w:tcPr>
          <w:p w14:paraId="54643F1E" w14:textId="77777777" w:rsidR="002E3525" w:rsidRPr="002E3525" w:rsidRDefault="002E3525" w:rsidP="002E3525">
            <w:pPr>
              <w:ind w:firstLine="7"/>
              <w:jc w:val="both"/>
              <w:rPr>
                <w:szCs w:val="24"/>
              </w:rPr>
            </w:pPr>
            <w:r w:rsidRPr="002E3525">
              <w:rPr>
                <w:szCs w:val="24"/>
              </w:rPr>
              <w:t>2025 m. gruodžio 24 d. – 2026 m. sausio 4 d.</w:t>
            </w:r>
          </w:p>
        </w:tc>
      </w:tr>
      <w:tr w:rsidR="002E3525" w14:paraId="66DFCCA6" w14:textId="77777777" w:rsidTr="002E3525">
        <w:trPr>
          <w:trHeight w:val="213"/>
        </w:trPr>
        <w:tc>
          <w:tcPr>
            <w:tcW w:w="3922" w:type="dxa"/>
          </w:tcPr>
          <w:p w14:paraId="48C47E95" w14:textId="77777777" w:rsidR="002E3525" w:rsidRPr="00051C09" w:rsidRDefault="002E3525" w:rsidP="002E3525">
            <w:pPr>
              <w:rPr>
                <w:szCs w:val="24"/>
              </w:rPr>
            </w:pPr>
            <w:r w:rsidRPr="00051C09">
              <w:rPr>
                <w:szCs w:val="24"/>
              </w:rPr>
              <w:t>Žiemos atostogos</w:t>
            </w:r>
          </w:p>
        </w:tc>
        <w:tc>
          <w:tcPr>
            <w:tcW w:w="5688" w:type="dxa"/>
            <w:shd w:val="clear" w:color="auto" w:fill="FFFFFF" w:themeFill="background1"/>
          </w:tcPr>
          <w:p w14:paraId="353900C8" w14:textId="77777777" w:rsidR="002E3525" w:rsidRPr="002E3525" w:rsidRDefault="002E3525" w:rsidP="002E3525">
            <w:pPr>
              <w:ind w:firstLine="7"/>
              <w:jc w:val="both"/>
              <w:rPr>
                <w:szCs w:val="24"/>
              </w:rPr>
            </w:pPr>
            <w:r w:rsidRPr="002E3525">
              <w:rPr>
                <w:szCs w:val="24"/>
              </w:rPr>
              <w:t>2026 m. vasario 16 d. – 2026 m. vasario 22 d.</w:t>
            </w:r>
          </w:p>
        </w:tc>
      </w:tr>
      <w:tr w:rsidR="002E3525" w14:paraId="266C2044" w14:textId="77777777" w:rsidTr="002E3525">
        <w:trPr>
          <w:trHeight w:val="213"/>
        </w:trPr>
        <w:tc>
          <w:tcPr>
            <w:tcW w:w="3922" w:type="dxa"/>
          </w:tcPr>
          <w:p w14:paraId="32BAEDE6" w14:textId="77777777" w:rsidR="002E3525" w:rsidRPr="00051C09" w:rsidRDefault="002E3525" w:rsidP="002E3525">
            <w:pPr>
              <w:ind w:left="-108" w:firstLine="108"/>
              <w:rPr>
                <w:szCs w:val="24"/>
              </w:rPr>
            </w:pPr>
            <w:r w:rsidRPr="00051C09">
              <w:rPr>
                <w:szCs w:val="24"/>
              </w:rPr>
              <w:t>Pavasario (Velykų) atostogos</w:t>
            </w:r>
          </w:p>
        </w:tc>
        <w:tc>
          <w:tcPr>
            <w:tcW w:w="5688" w:type="dxa"/>
          </w:tcPr>
          <w:p w14:paraId="4845521E" w14:textId="77777777" w:rsidR="002E3525" w:rsidRPr="002E3525" w:rsidRDefault="002E3525" w:rsidP="002E3525">
            <w:pPr>
              <w:jc w:val="both"/>
              <w:rPr>
                <w:szCs w:val="24"/>
              </w:rPr>
            </w:pPr>
            <w:r w:rsidRPr="002E3525">
              <w:rPr>
                <w:szCs w:val="24"/>
              </w:rPr>
              <w:t>2026 m. balandžio 6 d. – 2026 m. balandžio 12 d.</w:t>
            </w:r>
          </w:p>
        </w:tc>
      </w:tr>
      <w:tr w:rsidR="002E3525" w14:paraId="1D424A11" w14:textId="77777777" w:rsidTr="002E3525">
        <w:trPr>
          <w:trHeight w:val="213"/>
        </w:trPr>
        <w:tc>
          <w:tcPr>
            <w:tcW w:w="3922" w:type="dxa"/>
          </w:tcPr>
          <w:p w14:paraId="1D1EA29A" w14:textId="77777777" w:rsidR="002E3525" w:rsidRPr="00051C09" w:rsidRDefault="002E3525" w:rsidP="002E3525">
            <w:pPr>
              <w:ind w:left="-108" w:firstLine="108"/>
              <w:rPr>
                <w:szCs w:val="24"/>
              </w:rPr>
            </w:pPr>
            <w:r w:rsidRPr="00051C09">
              <w:rPr>
                <w:szCs w:val="24"/>
              </w:rPr>
              <w:t>Vasaros atostogos</w:t>
            </w:r>
          </w:p>
          <w:p w14:paraId="3B50B5E1" w14:textId="77777777" w:rsidR="002E3525" w:rsidRPr="00051C09" w:rsidRDefault="002E3525" w:rsidP="002E3525">
            <w:pPr>
              <w:ind w:left="-108" w:firstLine="108"/>
              <w:rPr>
                <w:szCs w:val="24"/>
              </w:rPr>
            </w:pPr>
            <w:r w:rsidRPr="00051C09">
              <w:rPr>
                <w:szCs w:val="24"/>
              </w:rPr>
              <w:t>1-4 klasių mokiniams</w:t>
            </w:r>
          </w:p>
        </w:tc>
        <w:tc>
          <w:tcPr>
            <w:tcW w:w="5688" w:type="dxa"/>
          </w:tcPr>
          <w:p w14:paraId="225E3A9A" w14:textId="77777777" w:rsidR="00972E91" w:rsidRDefault="00972E91" w:rsidP="002E3525">
            <w:pPr>
              <w:rPr>
                <w:color w:val="000000" w:themeColor="text1"/>
                <w:szCs w:val="24"/>
              </w:rPr>
            </w:pPr>
          </w:p>
          <w:p w14:paraId="13FAF2D3" w14:textId="77777777" w:rsidR="002E3525" w:rsidRPr="002F674D" w:rsidRDefault="00337B70" w:rsidP="002E3525">
            <w:pPr>
              <w:rPr>
                <w:color w:val="000000" w:themeColor="text1"/>
                <w:szCs w:val="24"/>
              </w:rPr>
            </w:pPr>
            <w:r>
              <w:rPr>
                <w:color w:val="000000" w:themeColor="text1"/>
                <w:szCs w:val="24"/>
              </w:rPr>
              <w:t>2026</w:t>
            </w:r>
            <w:r w:rsidR="00972E91">
              <w:rPr>
                <w:color w:val="000000" w:themeColor="text1"/>
                <w:szCs w:val="24"/>
              </w:rPr>
              <w:t xml:space="preserve"> m. birželio 8 d. – 2026 m. </w:t>
            </w:r>
            <w:r w:rsidR="00B30F4F">
              <w:rPr>
                <w:color w:val="000000" w:themeColor="text1"/>
                <w:szCs w:val="24"/>
              </w:rPr>
              <w:t>rugpjūčio</w:t>
            </w:r>
            <w:r w:rsidR="00972E91">
              <w:rPr>
                <w:color w:val="000000" w:themeColor="text1"/>
                <w:szCs w:val="24"/>
              </w:rPr>
              <w:t xml:space="preserve"> 31 d.</w:t>
            </w:r>
          </w:p>
        </w:tc>
      </w:tr>
      <w:tr w:rsidR="002E3525" w14:paraId="71907827" w14:textId="77777777" w:rsidTr="002E3525">
        <w:trPr>
          <w:trHeight w:val="213"/>
        </w:trPr>
        <w:tc>
          <w:tcPr>
            <w:tcW w:w="3922" w:type="dxa"/>
          </w:tcPr>
          <w:p w14:paraId="1320379C" w14:textId="77777777" w:rsidR="002E3525" w:rsidRPr="00051C09" w:rsidRDefault="002E3525" w:rsidP="002E3525">
            <w:pPr>
              <w:ind w:left="-108" w:firstLine="108"/>
              <w:rPr>
                <w:szCs w:val="24"/>
              </w:rPr>
            </w:pPr>
            <w:r w:rsidRPr="00051C09">
              <w:rPr>
                <w:szCs w:val="24"/>
              </w:rPr>
              <w:t xml:space="preserve">Vasaros atostogos </w:t>
            </w:r>
          </w:p>
          <w:p w14:paraId="56020F72" w14:textId="77777777" w:rsidR="002E3525" w:rsidRPr="00051C09" w:rsidRDefault="002E3525" w:rsidP="002E3525">
            <w:pPr>
              <w:ind w:left="-108" w:firstLine="108"/>
              <w:rPr>
                <w:szCs w:val="24"/>
              </w:rPr>
            </w:pPr>
            <w:r w:rsidRPr="00051C09">
              <w:rPr>
                <w:szCs w:val="24"/>
              </w:rPr>
              <w:t>5-10 ir socialinių įgūdžių ugdymo klasių mokiniams</w:t>
            </w:r>
          </w:p>
        </w:tc>
        <w:tc>
          <w:tcPr>
            <w:tcW w:w="5688" w:type="dxa"/>
          </w:tcPr>
          <w:p w14:paraId="281775F6" w14:textId="77777777" w:rsidR="00972E91" w:rsidRDefault="00972E91" w:rsidP="002E3525">
            <w:pPr>
              <w:rPr>
                <w:color w:val="000000" w:themeColor="text1"/>
                <w:szCs w:val="24"/>
              </w:rPr>
            </w:pPr>
          </w:p>
          <w:p w14:paraId="27152746" w14:textId="77777777" w:rsidR="002E3525" w:rsidRPr="002F674D" w:rsidRDefault="00972E91" w:rsidP="002E3525">
            <w:pPr>
              <w:rPr>
                <w:color w:val="000000" w:themeColor="text1"/>
                <w:szCs w:val="24"/>
              </w:rPr>
            </w:pPr>
            <w:r>
              <w:rPr>
                <w:color w:val="000000" w:themeColor="text1"/>
                <w:szCs w:val="24"/>
              </w:rPr>
              <w:t xml:space="preserve">2026 m. birželio 15 d. – 2026 m. </w:t>
            </w:r>
            <w:r w:rsidR="00B30F4F">
              <w:rPr>
                <w:color w:val="000000" w:themeColor="text1"/>
                <w:szCs w:val="24"/>
              </w:rPr>
              <w:t>rugpjūčio</w:t>
            </w:r>
            <w:r>
              <w:rPr>
                <w:color w:val="000000" w:themeColor="text1"/>
                <w:szCs w:val="24"/>
              </w:rPr>
              <w:t xml:space="preserve"> 31 d.</w:t>
            </w:r>
          </w:p>
        </w:tc>
      </w:tr>
    </w:tbl>
    <w:p w14:paraId="4E5E5432" w14:textId="77777777" w:rsidR="00F874C5" w:rsidRDefault="00F874C5">
      <w:pPr>
        <w:spacing w:line="259" w:lineRule="auto"/>
        <w:ind w:firstLine="567"/>
        <w:rPr>
          <w:szCs w:val="24"/>
        </w:rPr>
      </w:pPr>
    </w:p>
    <w:p w14:paraId="13D0EEE3" w14:textId="77777777" w:rsidR="00A112D8" w:rsidRDefault="001C1A55" w:rsidP="00A112D8">
      <w:pPr>
        <w:shd w:val="clear" w:color="000000" w:fill="auto"/>
        <w:ind w:firstLine="567"/>
        <w:jc w:val="both"/>
        <w:rPr>
          <w:rFonts w:eastAsia="MS Mincho"/>
          <w:szCs w:val="24"/>
          <w:lang w:eastAsia="ar-SA"/>
        </w:rPr>
      </w:pPr>
      <w:r>
        <w:rPr>
          <w:rFonts w:eastAsia="MS Mincho"/>
          <w:szCs w:val="24"/>
          <w:lang w:eastAsia="ar-SA"/>
        </w:rPr>
        <w:t>8.</w:t>
      </w:r>
      <w:r w:rsidR="00A112D8">
        <w:rPr>
          <w:rFonts w:eastAsia="MS Mincho"/>
          <w:szCs w:val="24"/>
          <w:lang w:eastAsia="ar-SA"/>
        </w:rPr>
        <w:t xml:space="preserve"> Pasibaigus nustatytos trukmės ugdymo procesui 2025–2026 mokslo metais, skiriamos vasaros atostogos, kurios trunka nuo ugdymo proceso pabaigos iki kitų mokslo metų ugdymo proceso pradžios.</w:t>
      </w:r>
    </w:p>
    <w:p w14:paraId="51694372" w14:textId="77777777" w:rsidR="00A86C7F" w:rsidRDefault="00A86C7F" w:rsidP="001C1A55">
      <w:pPr>
        <w:spacing w:line="259" w:lineRule="auto"/>
        <w:ind w:firstLine="567"/>
        <w:jc w:val="both"/>
        <w:rPr>
          <w:szCs w:val="24"/>
        </w:rPr>
      </w:pPr>
    </w:p>
    <w:p w14:paraId="4E4D431B" w14:textId="77777777" w:rsidR="00F874C5" w:rsidRDefault="0012449A">
      <w:pPr>
        <w:jc w:val="center"/>
        <w:rPr>
          <w:b/>
          <w:szCs w:val="24"/>
        </w:rPr>
      </w:pPr>
      <w:r>
        <w:rPr>
          <w:b/>
          <w:szCs w:val="24"/>
        </w:rPr>
        <w:t>ANTRASIS SKIRSNIS</w:t>
      </w:r>
    </w:p>
    <w:p w14:paraId="051442B9" w14:textId="77777777" w:rsidR="00F874C5" w:rsidRDefault="00A112D8">
      <w:pPr>
        <w:jc w:val="center"/>
        <w:rPr>
          <w:b/>
          <w:szCs w:val="24"/>
        </w:rPr>
      </w:pPr>
      <w:r>
        <w:rPr>
          <w:b/>
          <w:szCs w:val="24"/>
        </w:rPr>
        <w:t xml:space="preserve">SKYRIAUS </w:t>
      </w:r>
      <w:r w:rsidR="0012449A">
        <w:rPr>
          <w:b/>
          <w:szCs w:val="24"/>
        </w:rPr>
        <w:t>UGDYMO PLANAS</w:t>
      </w:r>
    </w:p>
    <w:p w14:paraId="75505380" w14:textId="77777777" w:rsidR="00F874C5" w:rsidRDefault="00F874C5">
      <w:pPr>
        <w:ind w:firstLine="62"/>
        <w:jc w:val="center"/>
        <w:rPr>
          <w:b/>
          <w:szCs w:val="24"/>
          <w:u w:val="single"/>
        </w:rPr>
      </w:pPr>
    </w:p>
    <w:p w14:paraId="25A03A5B" w14:textId="77777777" w:rsidR="00876377" w:rsidRDefault="008C5FF7" w:rsidP="00876377">
      <w:pPr>
        <w:ind w:firstLine="567"/>
        <w:jc w:val="both"/>
        <w:rPr>
          <w:szCs w:val="24"/>
          <w:highlight w:val="yellow"/>
        </w:rPr>
      </w:pPr>
      <w:r>
        <w:rPr>
          <w:szCs w:val="24"/>
        </w:rPr>
        <w:t>9</w:t>
      </w:r>
      <w:r w:rsidR="00876377" w:rsidRPr="00F12556">
        <w:rPr>
          <w:szCs w:val="24"/>
        </w:rPr>
        <w:t xml:space="preserve">. </w:t>
      </w:r>
      <w:r w:rsidR="00A86C7F">
        <w:rPr>
          <w:szCs w:val="24"/>
        </w:rPr>
        <w:t>Skyriaus</w:t>
      </w:r>
      <w:r w:rsidR="00876377">
        <w:rPr>
          <w:szCs w:val="24"/>
        </w:rPr>
        <w:t xml:space="preserve"> vykdomoms ugdymo programoms įgyvendinti pareng</w:t>
      </w:r>
      <w:r w:rsidR="00811800">
        <w:rPr>
          <w:szCs w:val="24"/>
        </w:rPr>
        <w:t>tas</w:t>
      </w:r>
      <w:r w:rsidR="00876377">
        <w:rPr>
          <w:szCs w:val="24"/>
        </w:rPr>
        <w:t xml:space="preserve"> </w:t>
      </w:r>
      <w:r w:rsidR="00A14F91">
        <w:rPr>
          <w:szCs w:val="24"/>
        </w:rPr>
        <w:t>U</w:t>
      </w:r>
      <w:r w:rsidR="00876377">
        <w:rPr>
          <w:szCs w:val="24"/>
        </w:rPr>
        <w:t>gdymo plan</w:t>
      </w:r>
      <w:r w:rsidR="00811800">
        <w:rPr>
          <w:szCs w:val="24"/>
        </w:rPr>
        <w:t>as</w:t>
      </w:r>
      <w:r w:rsidR="00876377">
        <w:rPr>
          <w:szCs w:val="24"/>
        </w:rPr>
        <w:t xml:space="preserve"> vieniems mokslo metams.</w:t>
      </w:r>
    </w:p>
    <w:p w14:paraId="0EEB7B6B" w14:textId="77777777" w:rsidR="00876377" w:rsidRDefault="008C5FF7" w:rsidP="00876377">
      <w:pPr>
        <w:ind w:firstLine="567"/>
        <w:jc w:val="both"/>
        <w:rPr>
          <w:szCs w:val="24"/>
        </w:rPr>
      </w:pPr>
      <w:r>
        <w:rPr>
          <w:szCs w:val="24"/>
        </w:rPr>
        <w:t>10</w:t>
      </w:r>
      <w:r w:rsidR="00876377">
        <w:rPr>
          <w:szCs w:val="24"/>
        </w:rPr>
        <w:t>. Rengdama</w:t>
      </w:r>
      <w:r w:rsidR="00A112D8">
        <w:rPr>
          <w:szCs w:val="24"/>
        </w:rPr>
        <w:t>s</w:t>
      </w:r>
      <w:r w:rsidR="00876377">
        <w:rPr>
          <w:szCs w:val="24"/>
        </w:rPr>
        <w:t xml:space="preserve"> </w:t>
      </w:r>
      <w:r w:rsidR="00A14F91">
        <w:rPr>
          <w:szCs w:val="24"/>
        </w:rPr>
        <w:t>U</w:t>
      </w:r>
      <w:r w:rsidR="00876377">
        <w:rPr>
          <w:szCs w:val="24"/>
        </w:rPr>
        <w:t xml:space="preserve">gdymo planą </w:t>
      </w:r>
      <w:r w:rsidR="00A112D8">
        <w:rPr>
          <w:szCs w:val="24"/>
        </w:rPr>
        <w:t>Skyrius</w:t>
      </w:r>
      <w:r w:rsidR="00876377">
        <w:rPr>
          <w:szCs w:val="24"/>
        </w:rPr>
        <w:t xml:space="preserve"> vadovaujasi </w:t>
      </w:r>
      <w:r w:rsidR="00A112D8">
        <w:t>Pradinio, pagrindinio ir vidurinio ugdymo programų aprašu, patvirtintu Lietuvos Respublikos švietimo, mokslo ir sporto ministro 2023 m.  balandžio 20 d. įsakymu Nr. V-570 „Dėl Pradinio, pagrindinio ir vidurinio ugdymo programų aprašo patvirtinimo“, Mokymosi pagal formaliojo švietimo programas (išskyrus aukštojo mokslo studijų programas) formų ir mokymo organizavimo tvarkos aprašu, patvirtintu Lietuvos Respublikos švietimo, mokslo ir sporto ministro 2012 m. birželio 28 d. įsakymu Nr. V-1049 „Dėl Mokymosi pagal formaliojo švietimo programas (išskyrus aukštojo mokslo studijų programas) formų ir mokymo organizavimo tvarkos aprašo patvirtinimo“ (toliau – Mokymosi formų ir mokymo organizavimo tvarkos aprašas), Bendraisiais ugdymo planais, Lietuvos higienos norma HN 21:2017 „Mokykla, vykdanti bendrojo ugdymo programas. Bendrieji sveikatos saugos reikalavimai“, patvirtinta Lietuvos Respublikos sveikatos apsaugos ministro 2011 m. rugpjūčio 10 d. įsakymu Nr. V-773 „Dėl Lietuvos higienos normos HN 21:2017 „Mokykla, vykdanti bendrojo ugdymo programas. Bendrieji sveikatos saugos reikalavimai“ patvirtinimo“ (toliau – Higienos norma), ir kitais bendrąjį ugdymą reglamentuojančiais teisės aktais bei Bendrųjų iš valstybės ar savivaldybių biudžetų finansuojamų neformaliojo švietimo programų kriterijų aprašu, patvirtintu Lietuvos Respublikos švietimo, mokslo ir sporto ministro 2022 m. sausio 4 d. įsakymu Nr. V-4 „Dėl Bendrųjų iš valstybės ar savivaldybių  biudžetų finansuojamų neformaliojo švietimo programų kriterijų aprašo patvirtinimo“</w:t>
      </w:r>
      <w:r w:rsidR="00A112D8">
        <w:rPr>
          <w:rFonts w:ascii="Arial" w:eastAsia="Arial" w:hAnsi="Arial" w:cs="Arial"/>
          <w:color w:val="000000"/>
          <w:sz w:val="22"/>
          <w:szCs w:val="22"/>
        </w:rPr>
        <w:t xml:space="preserve"> </w:t>
      </w:r>
      <w:r w:rsidR="00876377">
        <w:rPr>
          <w:szCs w:val="24"/>
        </w:rPr>
        <w:t xml:space="preserve">ir kitais bendrąjį ugdymą reglamentuojančiais teisės aktais. </w:t>
      </w:r>
    </w:p>
    <w:p w14:paraId="7AEA80D9" w14:textId="77777777" w:rsidR="00876377" w:rsidRDefault="00876377" w:rsidP="00876377">
      <w:pPr>
        <w:rPr>
          <w:sz w:val="2"/>
          <w:szCs w:val="2"/>
        </w:rPr>
      </w:pPr>
    </w:p>
    <w:p w14:paraId="115E01E4" w14:textId="77777777" w:rsidR="00F874C5" w:rsidRPr="00950318" w:rsidRDefault="00876377" w:rsidP="00F62331">
      <w:pPr>
        <w:suppressAutoHyphens/>
        <w:ind w:firstLine="567"/>
        <w:jc w:val="both"/>
        <w:textAlignment w:val="baseline"/>
      </w:pPr>
      <w:r>
        <w:rPr>
          <w:szCs w:val="24"/>
        </w:rPr>
        <w:t>1</w:t>
      </w:r>
      <w:r w:rsidR="008C5FF7">
        <w:rPr>
          <w:szCs w:val="24"/>
        </w:rPr>
        <w:t>1</w:t>
      </w:r>
      <w:r>
        <w:rPr>
          <w:szCs w:val="24"/>
        </w:rPr>
        <w:t>.</w:t>
      </w:r>
      <w:r>
        <w:rPr>
          <w:sz w:val="22"/>
          <w:szCs w:val="22"/>
        </w:rPr>
        <w:t xml:space="preserve"> </w:t>
      </w:r>
      <w:r>
        <w:rPr>
          <w:szCs w:val="24"/>
          <w:lang w:eastAsia="lt-LT"/>
        </w:rPr>
        <w:t xml:space="preserve"> </w:t>
      </w:r>
      <w:r w:rsidR="00A112D8">
        <w:t xml:space="preserve">Skyriaus ugdymo plane įgyvendinamas ugdymo proceso organizavimas 2025–2026 mokslo metais pagal </w:t>
      </w:r>
      <w:r w:rsidR="00A112D8">
        <w:rPr>
          <w:lang w:eastAsia="en-GB"/>
        </w:rPr>
        <w:t>Pradinio, pagrindinio ir vidurinio ugdymo bendrąsias programas, patvirtintas Lietuvos Respublikos švietimo, mokslo ir sporto ministro 2022 m. rugpjūčio 24 d. įsakymu Nr. V-1269 „Dėl Priešmokyklinio, pradinio, pagrindinio ir vidurinio ugdymo bendrųjų programų patvirtinimo“</w:t>
      </w:r>
      <w:r w:rsidR="007F2C05">
        <w:t>.</w:t>
      </w:r>
    </w:p>
    <w:p w14:paraId="5E7B4172" w14:textId="77777777" w:rsidR="00051C09" w:rsidRDefault="00635D56" w:rsidP="00F62331">
      <w:pPr>
        <w:suppressAutoHyphens/>
        <w:ind w:firstLine="567"/>
        <w:jc w:val="both"/>
        <w:textAlignment w:val="baseline"/>
      </w:pPr>
      <w:r>
        <w:rPr>
          <w:szCs w:val="24"/>
        </w:rPr>
        <w:t>1</w:t>
      </w:r>
      <w:r w:rsidR="008C5FF7">
        <w:rPr>
          <w:szCs w:val="24"/>
        </w:rPr>
        <w:t>2</w:t>
      </w:r>
      <w:r>
        <w:rPr>
          <w:szCs w:val="24"/>
        </w:rPr>
        <w:t xml:space="preserve">. </w:t>
      </w:r>
      <w:r w:rsidR="00051C09">
        <w:rPr>
          <w:szCs w:val="24"/>
        </w:rPr>
        <w:t xml:space="preserve">Esant ugdymo organizavimo pokyčiams, </w:t>
      </w:r>
      <w:r w:rsidR="00A14F91">
        <w:rPr>
          <w:szCs w:val="24"/>
        </w:rPr>
        <w:t>U</w:t>
      </w:r>
      <w:r w:rsidR="00051C09">
        <w:rPr>
          <w:szCs w:val="24"/>
        </w:rPr>
        <w:t>gdymo planas gali būti keičiamas ir prasidėjus mokslo metams.</w:t>
      </w:r>
    </w:p>
    <w:p w14:paraId="398AA667" w14:textId="77777777" w:rsidR="00F62331" w:rsidRDefault="00F62331" w:rsidP="00F62331">
      <w:pPr>
        <w:ind w:firstLine="567"/>
        <w:jc w:val="both"/>
        <w:rPr>
          <w:szCs w:val="24"/>
        </w:rPr>
      </w:pPr>
      <w:r>
        <w:rPr>
          <w:szCs w:val="24"/>
        </w:rPr>
        <w:t>1</w:t>
      </w:r>
      <w:r w:rsidR="008C5FF7">
        <w:rPr>
          <w:szCs w:val="24"/>
        </w:rPr>
        <w:t>3</w:t>
      </w:r>
      <w:r>
        <w:rPr>
          <w:szCs w:val="24"/>
        </w:rPr>
        <w:t xml:space="preserve">. </w:t>
      </w:r>
      <w:r w:rsidR="00A14F91">
        <w:rPr>
          <w:szCs w:val="24"/>
        </w:rPr>
        <w:t>U</w:t>
      </w:r>
      <w:r>
        <w:rPr>
          <w:szCs w:val="24"/>
        </w:rPr>
        <w:t xml:space="preserve">gdymo plane numatomas ugdymo proceso organizavimas </w:t>
      </w:r>
      <w:r w:rsidR="007F2C05">
        <w:rPr>
          <w:szCs w:val="24"/>
        </w:rPr>
        <w:t xml:space="preserve">Skyriuje </w:t>
      </w:r>
      <w:r>
        <w:rPr>
          <w:szCs w:val="24"/>
        </w:rPr>
        <w:t>202</w:t>
      </w:r>
      <w:r w:rsidR="007F2C05">
        <w:rPr>
          <w:szCs w:val="24"/>
        </w:rPr>
        <w:t>5</w:t>
      </w:r>
      <w:r>
        <w:rPr>
          <w:szCs w:val="24"/>
        </w:rPr>
        <w:t>–202</w:t>
      </w:r>
      <w:r w:rsidR="007F2C05">
        <w:rPr>
          <w:szCs w:val="24"/>
        </w:rPr>
        <w:t>6</w:t>
      </w:r>
      <w:r>
        <w:rPr>
          <w:szCs w:val="24"/>
        </w:rPr>
        <w:t xml:space="preserve"> mokslo metais: </w:t>
      </w:r>
    </w:p>
    <w:p w14:paraId="171E9E27" w14:textId="77777777" w:rsidR="00F62331" w:rsidRDefault="00F62331" w:rsidP="00F62331">
      <w:pPr>
        <w:ind w:firstLine="567"/>
        <w:jc w:val="both"/>
        <w:rPr>
          <w:szCs w:val="24"/>
        </w:rPr>
      </w:pPr>
      <w:r>
        <w:rPr>
          <w:szCs w:val="24"/>
        </w:rPr>
        <w:t>1</w:t>
      </w:r>
      <w:r w:rsidR="008C5FF7">
        <w:rPr>
          <w:szCs w:val="24"/>
        </w:rPr>
        <w:t>3</w:t>
      </w:r>
      <w:r>
        <w:rPr>
          <w:szCs w:val="24"/>
        </w:rPr>
        <w:t>.1. 202</w:t>
      </w:r>
      <w:r w:rsidR="007F2C05">
        <w:rPr>
          <w:szCs w:val="24"/>
        </w:rPr>
        <w:t>5</w:t>
      </w:r>
      <w:r>
        <w:rPr>
          <w:szCs w:val="24"/>
        </w:rPr>
        <w:t>–202</w:t>
      </w:r>
      <w:r w:rsidR="007F2C05">
        <w:rPr>
          <w:szCs w:val="24"/>
        </w:rPr>
        <w:t>6</w:t>
      </w:r>
      <w:r>
        <w:rPr>
          <w:szCs w:val="24"/>
        </w:rPr>
        <w:t xml:space="preserve"> mokslo metais įgyvendinamos:</w:t>
      </w:r>
    </w:p>
    <w:p w14:paraId="0CA604C1" w14:textId="77777777" w:rsidR="00A14F91" w:rsidRDefault="00F62331" w:rsidP="00E24A42">
      <w:pPr>
        <w:ind w:firstLine="567"/>
        <w:jc w:val="both"/>
      </w:pPr>
      <w:r>
        <w:rPr>
          <w:szCs w:val="24"/>
          <w:lang w:eastAsia="en-GB"/>
        </w:rPr>
        <w:t>1</w:t>
      </w:r>
      <w:r w:rsidR="008C5FF7">
        <w:rPr>
          <w:szCs w:val="24"/>
          <w:lang w:eastAsia="en-GB"/>
        </w:rPr>
        <w:t>3</w:t>
      </w:r>
      <w:r>
        <w:rPr>
          <w:szCs w:val="24"/>
          <w:lang w:eastAsia="en-GB"/>
        </w:rPr>
        <w:t>.1.1.</w:t>
      </w:r>
      <w:r w:rsidR="00ED4998">
        <w:rPr>
          <w:szCs w:val="24"/>
          <w:lang w:eastAsia="en-GB"/>
        </w:rPr>
        <w:t xml:space="preserve"> </w:t>
      </w:r>
      <w:r w:rsidR="00A14F91">
        <w:rPr>
          <w:szCs w:val="24"/>
          <w:lang w:eastAsia="en-GB"/>
        </w:rPr>
        <w:t>Socialinių įgūdžių ugdymo programa</w:t>
      </w:r>
      <w:r w:rsidR="00F17C06">
        <w:rPr>
          <w:szCs w:val="24"/>
          <w:lang w:eastAsia="en-GB"/>
        </w:rPr>
        <w:t>,</w:t>
      </w:r>
      <w:r w:rsidR="00F17C06" w:rsidRPr="00F17C06">
        <w:t xml:space="preserve"> </w:t>
      </w:r>
      <w:r w:rsidR="00F17C06">
        <w:t>skirta pagrindinį išsilavinimą įgijusiems mokiniams, nesimokantiems pagal vidurinio ugdymo programą</w:t>
      </w:r>
      <w:r w:rsidR="006C5F1A">
        <w:t>;</w:t>
      </w:r>
    </w:p>
    <w:p w14:paraId="581117A2" w14:textId="77777777" w:rsidR="00ED4998" w:rsidRDefault="006C5F1A" w:rsidP="006C5F1A">
      <w:pPr>
        <w:ind w:firstLine="567"/>
        <w:jc w:val="both"/>
        <w:rPr>
          <w:szCs w:val="24"/>
        </w:rPr>
      </w:pPr>
      <w:r w:rsidRPr="00A112D8">
        <w:rPr>
          <w:szCs w:val="24"/>
          <w:lang w:eastAsia="en-GB"/>
        </w:rPr>
        <w:t>13.1.</w:t>
      </w:r>
      <w:r w:rsidR="00ED4998">
        <w:rPr>
          <w:szCs w:val="24"/>
          <w:lang w:eastAsia="en-GB"/>
        </w:rPr>
        <w:t>2</w:t>
      </w:r>
      <w:r w:rsidRPr="00A112D8">
        <w:rPr>
          <w:szCs w:val="24"/>
          <w:lang w:eastAsia="en-GB"/>
        </w:rPr>
        <w:t>. Sudarytas u</w:t>
      </w:r>
      <w:r w:rsidRPr="00A112D8">
        <w:rPr>
          <w:szCs w:val="24"/>
        </w:rPr>
        <w:t xml:space="preserve">gdymo proceso organizavimo </w:t>
      </w:r>
      <w:r w:rsidR="00A86C7F" w:rsidRPr="00A112D8">
        <w:rPr>
          <w:szCs w:val="24"/>
        </w:rPr>
        <w:t>Skyriuje</w:t>
      </w:r>
      <w:r w:rsidRPr="00A112D8">
        <w:rPr>
          <w:szCs w:val="24"/>
        </w:rPr>
        <w:t xml:space="preserve"> kalendorius</w:t>
      </w:r>
      <w:r w:rsidR="00ED4998">
        <w:rPr>
          <w:szCs w:val="24"/>
        </w:rPr>
        <w:t>:</w:t>
      </w:r>
    </w:p>
    <w:p w14:paraId="22C4928C" w14:textId="77777777" w:rsidR="00ED4998" w:rsidRDefault="00ED4998" w:rsidP="006C5F1A">
      <w:pPr>
        <w:ind w:firstLine="567"/>
        <w:jc w:val="both"/>
        <w:rPr>
          <w:szCs w:val="24"/>
        </w:rPr>
      </w:pPr>
    </w:p>
    <w:p w14:paraId="6A36BF87" w14:textId="77777777" w:rsidR="00ED4998" w:rsidRDefault="00ED4998" w:rsidP="006C5F1A">
      <w:pPr>
        <w:ind w:firstLine="567"/>
        <w:jc w:val="both"/>
        <w:rPr>
          <w:szCs w:val="24"/>
        </w:rPr>
      </w:pPr>
    </w:p>
    <w:p w14:paraId="515E807F" w14:textId="77777777" w:rsidR="007F2C05" w:rsidRPr="00A112D8" w:rsidRDefault="006C5F1A" w:rsidP="006C5F1A">
      <w:pPr>
        <w:ind w:firstLine="567"/>
        <w:jc w:val="both"/>
        <w:rPr>
          <w:szCs w:val="24"/>
        </w:rPr>
      </w:pPr>
      <w:r w:rsidRPr="00A112D8">
        <w:rPr>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775"/>
        <w:gridCol w:w="1985"/>
        <w:gridCol w:w="1417"/>
      </w:tblGrid>
      <w:tr w:rsidR="00832014" w14:paraId="08B96F1B" w14:textId="77777777" w:rsidTr="00336C1E">
        <w:tc>
          <w:tcPr>
            <w:tcW w:w="570" w:type="dxa"/>
            <w:tcBorders>
              <w:top w:val="single" w:sz="4" w:space="0" w:color="auto"/>
              <w:left w:val="single" w:sz="4" w:space="0" w:color="auto"/>
              <w:bottom w:val="single" w:sz="4" w:space="0" w:color="auto"/>
              <w:right w:val="single" w:sz="4" w:space="0" w:color="auto"/>
            </w:tcBorders>
            <w:hideMark/>
          </w:tcPr>
          <w:p w14:paraId="31747BE7" w14:textId="77777777" w:rsidR="00832014" w:rsidRDefault="00832014" w:rsidP="00336C1E">
            <w:pPr>
              <w:spacing w:line="276" w:lineRule="auto"/>
              <w:jc w:val="both"/>
              <w:rPr>
                <w:b/>
                <w:lang w:val="sv-SE"/>
              </w:rPr>
            </w:pPr>
            <w:r>
              <w:rPr>
                <w:b/>
                <w:lang w:val="sv-SE"/>
              </w:rPr>
              <w:lastRenderedPageBreak/>
              <w:t>Eil.</w:t>
            </w:r>
          </w:p>
          <w:p w14:paraId="5CC218BE" w14:textId="77777777" w:rsidR="00832014" w:rsidRDefault="00832014" w:rsidP="00336C1E">
            <w:pPr>
              <w:spacing w:line="276" w:lineRule="auto"/>
              <w:jc w:val="both"/>
              <w:rPr>
                <w:b/>
                <w:lang w:val="sv-SE"/>
              </w:rPr>
            </w:pPr>
            <w:r>
              <w:rPr>
                <w:b/>
                <w:lang w:val="sv-SE"/>
              </w:rPr>
              <w:t>Nr.</w:t>
            </w:r>
          </w:p>
        </w:tc>
        <w:tc>
          <w:tcPr>
            <w:tcW w:w="5775" w:type="dxa"/>
            <w:tcBorders>
              <w:top w:val="single" w:sz="4" w:space="0" w:color="auto"/>
              <w:left w:val="single" w:sz="4" w:space="0" w:color="auto"/>
              <w:bottom w:val="single" w:sz="4" w:space="0" w:color="auto"/>
              <w:right w:val="single" w:sz="4" w:space="0" w:color="auto"/>
            </w:tcBorders>
            <w:hideMark/>
          </w:tcPr>
          <w:p w14:paraId="1D3C2A56" w14:textId="77777777" w:rsidR="00832014" w:rsidRDefault="00832014" w:rsidP="00336C1E">
            <w:pPr>
              <w:spacing w:line="276" w:lineRule="auto"/>
              <w:jc w:val="center"/>
              <w:rPr>
                <w:b/>
                <w:lang w:val="sv-SE"/>
              </w:rPr>
            </w:pPr>
            <w:r>
              <w:rPr>
                <w:b/>
                <w:lang w:val="sv-SE"/>
              </w:rPr>
              <w:t>Veikla</w:t>
            </w:r>
          </w:p>
        </w:tc>
        <w:tc>
          <w:tcPr>
            <w:tcW w:w="1985" w:type="dxa"/>
            <w:tcBorders>
              <w:top w:val="single" w:sz="4" w:space="0" w:color="auto"/>
              <w:left w:val="single" w:sz="4" w:space="0" w:color="auto"/>
              <w:bottom w:val="single" w:sz="4" w:space="0" w:color="auto"/>
              <w:right w:val="single" w:sz="4" w:space="0" w:color="auto"/>
            </w:tcBorders>
            <w:hideMark/>
          </w:tcPr>
          <w:p w14:paraId="2830DBA4" w14:textId="77777777" w:rsidR="00832014" w:rsidRDefault="00832014" w:rsidP="00336C1E">
            <w:pPr>
              <w:spacing w:line="276" w:lineRule="auto"/>
              <w:jc w:val="center"/>
              <w:rPr>
                <w:b/>
                <w:lang w:val="sv-SE"/>
              </w:rPr>
            </w:pPr>
            <w:r>
              <w:rPr>
                <w:b/>
                <w:lang w:val="sv-SE"/>
              </w:rPr>
              <w:t>Data</w:t>
            </w:r>
          </w:p>
        </w:tc>
        <w:tc>
          <w:tcPr>
            <w:tcW w:w="1417" w:type="dxa"/>
            <w:tcBorders>
              <w:top w:val="single" w:sz="4" w:space="0" w:color="auto"/>
              <w:left w:val="single" w:sz="4" w:space="0" w:color="auto"/>
              <w:bottom w:val="single" w:sz="4" w:space="0" w:color="auto"/>
              <w:right w:val="single" w:sz="4" w:space="0" w:color="auto"/>
            </w:tcBorders>
            <w:hideMark/>
          </w:tcPr>
          <w:p w14:paraId="7566F778" w14:textId="77777777" w:rsidR="00832014" w:rsidRDefault="00832014" w:rsidP="00336C1E">
            <w:pPr>
              <w:spacing w:line="276" w:lineRule="auto"/>
              <w:jc w:val="both"/>
              <w:rPr>
                <w:b/>
                <w:lang w:val="sv-SE"/>
              </w:rPr>
            </w:pPr>
            <w:r>
              <w:rPr>
                <w:b/>
                <w:lang w:val="sv-SE"/>
              </w:rPr>
              <w:t xml:space="preserve">Valandų </w:t>
            </w:r>
          </w:p>
          <w:p w14:paraId="0A30AF15" w14:textId="77777777" w:rsidR="00832014" w:rsidRDefault="00832014" w:rsidP="00336C1E">
            <w:pPr>
              <w:spacing w:line="276" w:lineRule="auto"/>
              <w:jc w:val="both"/>
              <w:rPr>
                <w:b/>
                <w:lang w:val="sv-SE"/>
              </w:rPr>
            </w:pPr>
            <w:r>
              <w:rPr>
                <w:b/>
                <w:lang w:val="sv-SE"/>
              </w:rPr>
              <w:t>skaičius</w:t>
            </w:r>
          </w:p>
        </w:tc>
      </w:tr>
      <w:tr w:rsidR="00832014" w14:paraId="41BD5242" w14:textId="77777777" w:rsidTr="00336C1E">
        <w:tc>
          <w:tcPr>
            <w:tcW w:w="570" w:type="dxa"/>
            <w:tcBorders>
              <w:top w:val="single" w:sz="4" w:space="0" w:color="auto"/>
              <w:left w:val="single" w:sz="4" w:space="0" w:color="auto"/>
              <w:bottom w:val="single" w:sz="4" w:space="0" w:color="auto"/>
              <w:right w:val="single" w:sz="4" w:space="0" w:color="auto"/>
            </w:tcBorders>
            <w:hideMark/>
          </w:tcPr>
          <w:p w14:paraId="4CE8144F" w14:textId="77777777" w:rsidR="00832014" w:rsidRDefault="00832014" w:rsidP="00336C1E">
            <w:pPr>
              <w:spacing w:line="276" w:lineRule="auto"/>
              <w:jc w:val="both"/>
            </w:pPr>
            <w:r>
              <w:t>1.</w:t>
            </w:r>
          </w:p>
        </w:tc>
        <w:tc>
          <w:tcPr>
            <w:tcW w:w="5775" w:type="dxa"/>
            <w:tcBorders>
              <w:top w:val="single" w:sz="4" w:space="0" w:color="auto"/>
              <w:left w:val="single" w:sz="4" w:space="0" w:color="auto"/>
              <w:bottom w:val="single" w:sz="4" w:space="0" w:color="auto"/>
              <w:right w:val="single" w:sz="4" w:space="0" w:color="auto"/>
            </w:tcBorders>
          </w:tcPr>
          <w:p w14:paraId="7E5FE8B2" w14:textId="77777777" w:rsidR="00832014" w:rsidRPr="00ED4998" w:rsidRDefault="00832014" w:rsidP="00336C1E">
            <w:pPr>
              <w:spacing w:line="276" w:lineRule="auto"/>
              <w:jc w:val="both"/>
            </w:pPr>
            <w:r w:rsidRPr="00ED4998">
              <w:t>Tarptautinė mokytojų diena „Aš – mokytojas</w:t>
            </w:r>
            <w:r w:rsidR="00766424" w:rsidRPr="00ED4998">
              <w:t xml:space="preserve"> ir tuo didžiuojuosi</w:t>
            </w:r>
            <w:r w:rsidRPr="00ED4998">
              <w:t>“.</w:t>
            </w:r>
          </w:p>
        </w:tc>
        <w:tc>
          <w:tcPr>
            <w:tcW w:w="1985" w:type="dxa"/>
            <w:tcBorders>
              <w:top w:val="single" w:sz="4" w:space="0" w:color="auto"/>
              <w:left w:val="single" w:sz="4" w:space="0" w:color="auto"/>
              <w:bottom w:val="single" w:sz="4" w:space="0" w:color="auto"/>
              <w:right w:val="single" w:sz="4" w:space="0" w:color="auto"/>
            </w:tcBorders>
          </w:tcPr>
          <w:p w14:paraId="406EF83D" w14:textId="77777777" w:rsidR="00832014" w:rsidRDefault="00832014" w:rsidP="00336C1E">
            <w:pPr>
              <w:spacing w:line="276" w:lineRule="auto"/>
              <w:jc w:val="center"/>
            </w:pPr>
            <w:r>
              <w:t>Spalis</w:t>
            </w:r>
          </w:p>
        </w:tc>
        <w:tc>
          <w:tcPr>
            <w:tcW w:w="1417" w:type="dxa"/>
            <w:tcBorders>
              <w:top w:val="single" w:sz="4" w:space="0" w:color="auto"/>
              <w:left w:val="single" w:sz="4" w:space="0" w:color="auto"/>
              <w:bottom w:val="single" w:sz="4" w:space="0" w:color="auto"/>
              <w:right w:val="single" w:sz="4" w:space="0" w:color="auto"/>
            </w:tcBorders>
          </w:tcPr>
          <w:p w14:paraId="7C36147F" w14:textId="77777777" w:rsidR="00832014" w:rsidRDefault="00832014" w:rsidP="00336C1E">
            <w:pPr>
              <w:spacing w:line="276" w:lineRule="auto"/>
              <w:jc w:val="center"/>
            </w:pPr>
            <w:r>
              <w:t>2</w:t>
            </w:r>
          </w:p>
        </w:tc>
      </w:tr>
      <w:tr w:rsidR="00832014" w14:paraId="1C9DD9E6" w14:textId="77777777" w:rsidTr="00336C1E">
        <w:tc>
          <w:tcPr>
            <w:tcW w:w="570" w:type="dxa"/>
            <w:tcBorders>
              <w:top w:val="single" w:sz="4" w:space="0" w:color="auto"/>
              <w:left w:val="single" w:sz="4" w:space="0" w:color="auto"/>
              <w:bottom w:val="single" w:sz="4" w:space="0" w:color="auto"/>
              <w:right w:val="single" w:sz="4" w:space="0" w:color="auto"/>
            </w:tcBorders>
            <w:hideMark/>
          </w:tcPr>
          <w:p w14:paraId="17098D37" w14:textId="77777777" w:rsidR="00832014" w:rsidRDefault="00832014" w:rsidP="00336C1E">
            <w:pPr>
              <w:spacing w:line="276" w:lineRule="auto"/>
              <w:jc w:val="both"/>
            </w:pPr>
            <w:r>
              <w:t>2.</w:t>
            </w:r>
          </w:p>
        </w:tc>
        <w:tc>
          <w:tcPr>
            <w:tcW w:w="5775" w:type="dxa"/>
            <w:tcBorders>
              <w:top w:val="single" w:sz="4" w:space="0" w:color="auto"/>
              <w:left w:val="single" w:sz="4" w:space="0" w:color="auto"/>
              <w:bottom w:val="single" w:sz="4" w:space="0" w:color="auto"/>
              <w:right w:val="single" w:sz="4" w:space="0" w:color="auto"/>
            </w:tcBorders>
          </w:tcPr>
          <w:p w14:paraId="647B2549" w14:textId="77777777" w:rsidR="00832014" w:rsidRPr="00ED4998" w:rsidRDefault="00832014" w:rsidP="00336C1E">
            <w:pPr>
              <w:spacing w:line="276" w:lineRule="auto"/>
              <w:jc w:val="both"/>
            </w:pPr>
            <w:r w:rsidRPr="00ED4998">
              <w:t xml:space="preserve">Kalėdinė </w:t>
            </w:r>
            <w:r w:rsidR="00766424" w:rsidRPr="00ED4998">
              <w:t>popietė</w:t>
            </w:r>
            <w:r w:rsidRPr="00ED4998">
              <w:t xml:space="preserve"> „</w:t>
            </w:r>
            <w:r w:rsidR="00766424" w:rsidRPr="00ED4998">
              <w:t>Kalėdų stebuklo beieškant</w:t>
            </w:r>
            <w:r w:rsidRPr="00ED4998">
              <w:t>“.</w:t>
            </w:r>
          </w:p>
        </w:tc>
        <w:tc>
          <w:tcPr>
            <w:tcW w:w="1985" w:type="dxa"/>
            <w:tcBorders>
              <w:top w:val="single" w:sz="4" w:space="0" w:color="auto"/>
              <w:left w:val="single" w:sz="4" w:space="0" w:color="auto"/>
              <w:bottom w:val="single" w:sz="4" w:space="0" w:color="auto"/>
              <w:right w:val="single" w:sz="4" w:space="0" w:color="auto"/>
            </w:tcBorders>
          </w:tcPr>
          <w:p w14:paraId="63524519" w14:textId="77777777" w:rsidR="00832014" w:rsidRDefault="00832014" w:rsidP="00336C1E">
            <w:pPr>
              <w:spacing w:line="276" w:lineRule="auto"/>
              <w:jc w:val="center"/>
            </w:pPr>
            <w:r>
              <w:t>Gruodis</w:t>
            </w:r>
          </w:p>
        </w:tc>
        <w:tc>
          <w:tcPr>
            <w:tcW w:w="1417" w:type="dxa"/>
            <w:tcBorders>
              <w:top w:val="single" w:sz="4" w:space="0" w:color="auto"/>
              <w:left w:val="single" w:sz="4" w:space="0" w:color="auto"/>
              <w:bottom w:val="single" w:sz="4" w:space="0" w:color="auto"/>
              <w:right w:val="single" w:sz="4" w:space="0" w:color="auto"/>
            </w:tcBorders>
          </w:tcPr>
          <w:p w14:paraId="6631B948" w14:textId="77777777" w:rsidR="00832014" w:rsidRDefault="00832014" w:rsidP="00336C1E">
            <w:pPr>
              <w:spacing w:line="276" w:lineRule="auto"/>
              <w:jc w:val="center"/>
            </w:pPr>
            <w:r>
              <w:t>4</w:t>
            </w:r>
          </w:p>
        </w:tc>
      </w:tr>
      <w:tr w:rsidR="00832014" w14:paraId="563CA9D9" w14:textId="77777777" w:rsidTr="00336C1E">
        <w:tc>
          <w:tcPr>
            <w:tcW w:w="570" w:type="dxa"/>
            <w:tcBorders>
              <w:top w:val="single" w:sz="4" w:space="0" w:color="auto"/>
              <w:left w:val="single" w:sz="4" w:space="0" w:color="auto"/>
              <w:bottom w:val="single" w:sz="4" w:space="0" w:color="auto"/>
              <w:right w:val="single" w:sz="4" w:space="0" w:color="auto"/>
            </w:tcBorders>
            <w:hideMark/>
          </w:tcPr>
          <w:p w14:paraId="6EBCFEC1" w14:textId="77777777" w:rsidR="00832014" w:rsidRDefault="00832014" w:rsidP="00336C1E">
            <w:pPr>
              <w:spacing w:line="276" w:lineRule="auto"/>
              <w:jc w:val="both"/>
            </w:pPr>
            <w:r>
              <w:t>3.</w:t>
            </w:r>
          </w:p>
        </w:tc>
        <w:tc>
          <w:tcPr>
            <w:tcW w:w="5775" w:type="dxa"/>
            <w:tcBorders>
              <w:top w:val="single" w:sz="4" w:space="0" w:color="auto"/>
              <w:left w:val="single" w:sz="4" w:space="0" w:color="auto"/>
              <w:bottom w:val="single" w:sz="4" w:space="0" w:color="auto"/>
              <w:right w:val="single" w:sz="4" w:space="0" w:color="auto"/>
            </w:tcBorders>
          </w:tcPr>
          <w:p w14:paraId="638626C6" w14:textId="77777777" w:rsidR="00832014" w:rsidRPr="00ED4998" w:rsidRDefault="00832014" w:rsidP="00336C1E">
            <w:pPr>
              <w:spacing w:line="276" w:lineRule="auto"/>
              <w:jc w:val="both"/>
            </w:pPr>
            <w:r w:rsidRPr="00ED4998">
              <w:t xml:space="preserve">Sausio 13-oji „Atmintis gyva, nes liudija“ </w:t>
            </w:r>
          </w:p>
        </w:tc>
        <w:tc>
          <w:tcPr>
            <w:tcW w:w="1985" w:type="dxa"/>
            <w:tcBorders>
              <w:top w:val="single" w:sz="4" w:space="0" w:color="auto"/>
              <w:left w:val="single" w:sz="4" w:space="0" w:color="auto"/>
              <w:bottom w:val="single" w:sz="4" w:space="0" w:color="auto"/>
              <w:right w:val="single" w:sz="4" w:space="0" w:color="auto"/>
            </w:tcBorders>
          </w:tcPr>
          <w:p w14:paraId="2C8A7317" w14:textId="77777777" w:rsidR="00832014" w:rsidRDefault="00832014" w:rsidP="00336C1E">
            <w:pPr>
              <w:spacing w:line="276" w:lineRule="auto"/>
              <w:jc w:val="center"/>
            </w:pPr>
            <w:r>
              <w:t>Sausis</w:t>
            </w:r>
          </w:p>
        </w:tc>
        <w:tc>
          <w:tcPr>
            <w:tcW w:w="1417" w:type="dxa"/>
            <w:tcBorders>
              <w:top w:val="single" w:sz="4" w:space="0" w:color="auto"/>
              <w:left w:val="single" w:sz="4" w:space="0" w:color="auto"/>
              <w:bottom w:val="single" w:sz="4" w:space="0" w:color="auto"/>
              <w:right w:val="single" w:sz="4" w:space="0" w:color="auto"/>
            </w:tcBorders>
          </w:tcPr>
          <w:p w14:paraId="566E082E" w14:textId="77777777" w:rsidR="00832014" w:rsidRDefault="00832014" w:rsidP="00336C1E">
            <w:pPr>
              <w:spacing w:line="276" w:lineRule="auto"/>
              <w:jc w:val="center"/>
            </w:pPr>
            <w:r>
              <w:t>2</w:t>
            </w:r>
          </w:p>
        </w:tc>
      </w:tr>
      <w:tr w:rsidR="00832014" w14:paraId="1E819B51" w14:textId="77777777" w:rsidTr="00336C1E">
        <w:tc>
          <w:tcPr>
            <w:tcW w:w="570" w:type="dxa"/>
            <w:tcBorders>
              <w:top w:val="single" w:sz="4" w:space="0" w:color="auto"/>
              <w:left w:val="single" w:sz="4" w:space="0" w:color="auto"/>
              <w:bottom w:val="single" w:sz="4" w:space="0" w:color="auto"/>
              <w:right w:val="single" w:sz="4" w:space="0" w:color="auto"/>
            </w:tcBorders>
            <w:hideMark/>
          </w:tcPr>
          <w:p w14:paraId="704CBB34" w14:textId="77777777" w:rsidR="00832014" w:rsidRDefault="00832014" w:rsidP="00336C1E">
            <w:pPr>
              <w:spacing w:line="276" w:lineRule="auto"/>
            </w:pPr>
            <w:r>
              <w:t>4.</w:t>
            </w:r>
          </w:p>
        </w:tc>
        <w:tc>
          <w:tcPr>
            <w:tcW w:w="5775" w:type="dxa"/>
            <w:tcBorders>
              <w:top w:val="single" w:sz="4" w:space="0" w:color="auto"/>
              <w:left w:val="single" w:sz="4" w:space="0" w:color="auto"/>
              <w:bottom w:val="single" w:sz="4" w:space="0" w:color="auto"/>
              <w:right w:val="single" w:sz="4" w:space="0" w:color="auto"/>
            </w:tcBorders>
          </w:tcPr>
          <w:p w14:paraId="4AB69DC5" w14:textId="77777777" w:rsidR="00832014" w:rsidRPr="00ED4998" w:rsidRDefault="00832014" w:rsidP="00336C1E">
            <w:pPr>
              <w:spacing w:line="276" w:lineRule="auto"/>
              <w:jc w:val="both"/>
            </w:pPr>
            <w:r w:rsidRPr="00ED4998">
              <w:t>Vasario 16-sios paminėjimas.</w:t>
            </w:r>
          </w:p>
        </w:tc>
        <w:tc>
          <w:tcPr>
            <w:tcW w:w="1985" w:type="dxa"/>
            <w:tcBorders>
              <w:top w:val="single" w:sz="4" w:space="0" w:color="auto"/>
              <w:left w:val="single" w:sz="4" w:space="0" w:color="auto"/>
              <w:bottom w:val="single" w:sz="4" w:space="0" w:color="auto"/>
              <w:right w:val="single" w:sz="4" w:space="0" w:color="auto"/>
            </w:tcBorders>
          </w:tcPr>
          <w:p w14:paraId="5ACF6D59" w14:textId="77777777" w:rsidR="00832014" w:rsidRDefault="00832014" w:rsidP="00336C1E">
            <w:pPr>
              <w:spacing w:line="276" w:lineRule="auto"/>
              <w:jc w:val="center"/>
            </w:pPr>
            <w:r>
              <w:t>Vasaris</w:t>
            </w:r>
          </w:p>
        </w:tc>
        <w:tc>
          <w:tcPr>
            <w:tcW w:w="1417" w:type="dxa"/>
            <w:tcBorders>
              <w:top w:val="single" w:sz="4" w:space="0" w:color="auto"/>
              <w:left w:val="single" w:sz="4" w:space="0" w:color="auto"/>
              <w:bottom w:val="single" w:sz="4" w:space="0" w:color="auto"/>
              <w:right w:val="single" w:sz="4" w:space="0" w:color="auto"/>
            </w:tcBorders>
          </w:tcPr>
          <w:p w14:paraId="62A2E6EA" w14:textId="77777777" w:rsidR="00832014" w:rsidRDefault="00832014" w:rsidP="00336C1E">
            <w:pPr>
              <w:spacing w:line="276" w:lineRule="auto"/>
              <w:jc w:val="center"/>
            </w:pPr>
            <w:r>
              <w:t>1</w:t>
            </w:r>
          </w:p>
        </w:tc>
      </w:tr>
      <w:tr w:rsidR="00832014" w14:paraId="727FB49F" w14:textId="77777777" w:rsidTr="00336C1E">
        <w:tc>
          <w:tcPr>
            <w:tcW w:w="570" w:type="dxa"/>
            <w:tcBorders>
              <w:top w:val="single" w:sz="4" w:space="0" w:color="auto"/>
              <w:left w:val="single" w:sz="4" w:space="0" w:color="auto"/>
              <w:bottom w:val="single" w:sz="4" w:space="0" w:color="auto"/>
              <w:right w:val="single" w:sz="4" w:space="0" w:color="auto"/>
            </w:tcBorders>
            <w:hideMark/>
          </w:tcPr>
          <w:p w14:paraId="6D303303" w14:textId="77777777" w:rsidR="00832014" w:rsidRDefault="00832014" w:rsidP="00336C1E">
            <w:pPr>
              <w:spacing w:line="276" w:lineRule="auto"/>
            </w:pPr>
            <w:r>
              <w:t>5.</w:t>
            </w:r>
          </w:p>
        </w:tc>
        <w:tc>
          <w:tcPr>
            <w:tcW w:w="5775" w:type="dxa"/>
            <w:tcBorders>
              <w:top w:val="single" w:sz="4" w:space="0" w:color="auto"/>
              <w:left w:val="single" w:sz="4" w:space="0" w:color="auto"/>
              <w:bottom w:val="single" w:sz="4" w:space="0" w:color="auto"/>
              <w:right w:val="single" w:sz="4" w:space="0" w:color="auto"/>
            </w:tcBorders>
          </w:tcPr>
          <w:p w14:paraId="6D21E9F5" w14:textId="77777777" w:rsidR="00832014" w:rsidRPr="00ED4998" w:rsidRDefault="00832014" w:rsidP="00336C1E">
            <w:pPr>
              <w:spacing w:line="276" w:lineRule="auto"/>
              <w:jc w:val="both"/>
            </w:pPr>
            <w:r w:rsidRPr="00ED4998">
              <w:t>Kovo 11-oji „Lietuva – tai mano kelias“.</w:t>
            </w:r>
          </w:p>
        </w:tc>
        <w:tc>
          <w:tcPr>
            <w:tcW w:w="1985" w:type="dxa"/>
            <w:tcBorders>
              <w:top w:val="single" w:sz="4" w:space="0" w:color="auto"/>
              <w:left w:val="single" w:sz="4" w:space="0" w:color="auto"/>
              <w:bottom w:val="single" w:sz="4" w:space="0" w:color="auto"/>
              <w:right w:val="single" w:sz="4" w:space="0" w:color="auto"/>
            </w:tcBorders>
          </w:tcPr>
          <w:p w14:paraId="49193D30" w14:textId="77777777" w:rsidR="00832014" w:rsidRDefault="00832014" w:rsidP="00336C1E">
            <w:pPr>
              <w:spacing w:line="276" w:lineRule="auto"/>
              <w:jc w:val="center"/>
            </w:pPr>
            <w:r>
              <w:t>Kovas</w:t>
            </w:r>
          </w:p>
        </w:tc>
        <w:tc>
          <w:tcPr>
            <w:tcW w:w="1417" w:type="dxa"/>
            <w:tcBorders>
              <w:top w:val="single" w:sz="4" w:space="0" w:color="auto"/>
              <w:left w:val="single" w:sz="4" w:space="0" w:color="auto"/>
              <w:bottom w:val="single" w:sz="4" w:space="0" w:color="auto"/>
              <w:right w:val="single" w:sz="4" w:space="0" w:color="auto"/>
            </w:tcBorders>
          </w:tcPr>
          <w:p w14:paraId="684D248A" w14:textId="77777777" w:rsidR="00832014" w:rsidRDefault="00832014" w:rsidP="00336C1E">
            <w:pPr>
              <w:spacing w:line="276" w:lineRule="auto"/>
              <w:jc w:val="center"/>
            </w:pPr>
            <w:r>
              <w:t>1</w:t>
            </w:r>
          </w:p>
        </w:tc>
      </w:tr>
      <w:tr w:rsidR="00832014" w14:paraId="5F0082F2" w14:textId="77777777" w:rsidTr="00336C1E">
        <w:tc>
          <w:tcPr>
            <w:tcW w:w="570" w:type="dxa"/>
            <w:tcBorders>
              <w:top w:val="single" w:sz="4" w:space="0" w:color="auto"/>
              <w:left w:val="single" w:sz="4" w:space="0" w:color="auto"/>
              <w:bottom w:val="single" w:sz="4" w:space="0" w:color="auto"/>
              <w:right w:val="single" w:sz="4" w:space="0" w:color="auto"/>
            </w:tcBorders>
            <w:hideMark/>
          </w:tcPr>
          <w:p w14:paraId="28412695" w14:textId="77777777" w:rsidR="00832014" w:rsidRDefault="00832014" w:rsidP="00336C1E">
            <w:pPr>
              <w:spacing w:line="276" w:lineRule="auto"/>
            </w:pPr>
            <w:r>
              <w:t>6.</w:t>
            </w:r>
          </w:p>
        </w:tc>
        <w:tc>
          <w:tcPr>
            <w:tcW w:w="5775" w:type="dxa"/>
            <w:tcBorders>
              <w:top w:val="single" w:sz="4" w:space="0" w:color="auto"/>
              <w:left w:val="single" w:sz="4" w:space="0" w:color="auto"/>
              <w:bottom w:val="single" w:sz="4" w:space="0" w:color="auto"/>
              <w:right w:val="single" w:sz="4" w:space="0" w:color="auto"/>
            </w:tcBorders>
          </w:tcPr>
          <w:p w14:paraId="6671EE7B" w14:textId="77777777" w:rsidR="00832014" w:rsidRPr="00ED4998" w:rsidRDefault="00766424" w:rsidP="00336C1E">
            <w:pPr>
              <w:spacing w:line="276" w:lineRule="auto"/>
              <w:jc w:val="both"/>
            </w:pPr>
            <w:r w:rsidRPr="00ED4998">
              <w:t>Pasaulinės Ž</w:t>
            </w:r>
            <w:r w:rsidR="00832014" w:rsidRPr="00ED4998">
              <w:t>emės dienos paminėjimas „</w:t>
            </w:r>
            <w:r w:rsidRPr="00ED4998">
              <w:t>Pažinkime kelionę keliaudami</w:t>
            </w:r>
            <w:r w:rsidR="00832014" w:rsidRPr="00ED4998">
              <w:t>“.</w:t>
            </w:r>
          </w:p>
        </w:tc>
        <w:tc>
          <w:tcPr>
            <w:tcW w:w="1985" w:type="dxa"/>
            <w:tcBorders>
              <w:top w:val="single" w:sz="4" w:space="0" w:color="auto"/>
              <w:left w:val="single" w:sz="4" w:space="0" w:color="auto"/>
              <w:bottom w:val="single" w:sz="4" w:space="0" w:color="auto"/>
              <w:right w:val="single" w:sz="4" w:space="0" w:color="auto"/>
            </w:tcBorders>
          </w:tcPr>
          <w:p w14:paraId="3BD6C20B" w14:textId="77777777" w:rsidR="00832014" w:rsidRDefault="00832014" w:rsidP="00336C1E">
            <w:pPr>
              <w:spacing w:line="276" w:lineRule="auto"/>
              <w:jc w:val="center"/>
            </w:pPr>
            <w:r>
              <w:t>Kovas</w:t>
            </w:r>
          </w:p>
        </w:tc>
        <w:tc>
          <w:tcPr>
            <w:tcW w:w="1417" w:type="dxa"/>
            <w:tcBorders>
              <w:top w:val="single" w:sz="4" w:space="0" w:color="auto"/>
              <w:left w:val="single" w:sz="4" w:space="0" w:color="auto"/>
              <w:bottom w:val="single" w:sz="4" w:space="0" w:color="auto"/>
              <w:right w:val="single" w:sz="4" w:space="0" w:color="auto"/>
            </w:tcBorders>
          </w:tcPr>
          <w:p w14:paraId="38DF0646" w14:textId="77777777" w:rsidR="00832014" w:rsidRDefault="00832014" w:rsidP="00336C1E">
            <w:pPr>
              <w:spacing w:line="276" w:lineRule="auto"/>
              <w:jc w:val="center"/>
            </w:pPr>
            <w:r>
              <w:t>2</w:t>
            </w:r>
          </w:p>
        </w:tc>
      </w:tr>
      <w:tr w:rsidR="00832014" w14:paraId="0839E7CA" w14:textId="77777777" w:rsidTr="00336C1E">
        <w:tc>
          <w:tcPr>
            <w:tcW w:w="570" w:type="dxa"/>
            <w:tcBorders>
              <w:top w:val="single" w:sz="4" w:space="0" w:color="auto"/>
              <w:left w:val="single" w:sz="4" w:space="0" w:color="auto"/>
              <w:bottom w:val="single" w:sz="4" w:space="0" w:color="auto"/>
              <w:right w:val="single" w:sz="4" w:space="0" w:color="auto"/>
            </w:tcBorders>
            <w:hideMark/>
          </w:tcPr>
          <w:p w14:paraId="31AC5DC0" w14:textId="77777777" w:rsidR="00832014" w:rsidRDefault="00832014" w:rsidP="00336C1E">
            <w:pPr>
              <w:spacing w:line="276" w:lineRule="auto"/>
            </w:pPr>
            <w:r>
              <w:t>7.</w:t>
            </w:r>
          </w:p>
        </w:tc>
        <w:tc>
          <w:tcPr>
            <w:tcW w:w="5775" w:type="dxa"/>
            <w:tcBorders>
              <w:top w:val="single" w:sz="4" w:space="0" w:color="auto"/>
              <w:left w:val="single" w:sz="4" w:space="0" w:color="auto"/>
              <w:bottom w:val="single" w:sz="4" w:space="0" w:color="auto"/>
              <w:right w:val="single" w:sz="4" w:space="0" w:color="auto"/>
            </w:tcBorders>
          </w:tcPr>
          <w:p w14:paraId="3C954E71" w14:textId="77777777" w:rsidR="00832014" w:rsidRPr="00ED4998" w:rsidRDefault="00832014" w:rsidP="00336C1E">
            <w:pPr>
              <w:spacing w:line="276" w:lineRule="auto"/>
              <w:jc w:val="both"/>
            </w:pPr>
            <w:r w:rsidRPr="00ED4998">
              <w:t>Teatro diena mokykloje. Teatro studijos „Runa“ spektaklio premjera.</w:t>
            </w:r>
          </w:p>
        </w:tc>
        <w:tc>
          <w:tcPr>
            <w:tcW w:w="1985" w:type="dxa"/>
            <w:tcBorders>
              <w:top w:val="single" w:sz="4" w:space="0" w:color="auto"/>
              <w:left w:val="single" w:sz="4" w:space="0" w:color="auto"/>
              <w:bottom w:val="single" w:sz="4" w:space="0" w:color="auto"/>
              <w:right w:val="single" w:sz="4" w:space="0" w:color="auto"/>
            </w:tcBorders>
          </w:tcPr>
          <w:p w14:paraId="46EF07A9" w14:textId="77777777" w:rsidR="00832014" w:rsidRDefault="00ED4998" w:rsidP="00336C1E">
            <w:pPr>
              <w:spacing w:line="276" w:lineRule="auto"/>
              <w:jc w:val="center"/>
            </w:pPr>
            <w:r>
              <w:t>Balandis</w:t>
            </w:r>
          </w:p>
        </w:tc>
        <w:tc>
          <w:tcPr>
            <w:tcW w:w="1417" w:type="dxa"/>
            <w:tcBorders>
              <w:top w:val="single" w:sz="4" w:space="0" w:color="auto"/>
              <w:left w:val="single" w:sz="4" w:space="0" w:color="auto"/>
              <w:bottom w:val="single" w:sz="4" w:space="0" w:color="auto"/>
              <w:right w:val="single" w:sz="4" w:space="0" w:color="auto"/>
            </w:tcBorders>
          </w:tcPr>
          <w:p w14:paraId="5B05CA97" w14:textId="77777777" w:rsidR="00832014" w:rsidRDefault="00766424" w:rsidP="00336C1E">
            <w:pPr>
              <w:spacing w:line="276" w:lineRule="auto"/>
              <w:jc w:val="center"/>
            </w:pPr>
            <w:r>
              <w:t>4</w:t>
            </w:r>
          </w:p>
        </w:tc>
      </w:tr>
      <w:tr w:rsidR="00832014" w14:paraId="071AABF3" w14:textId="77777777" w:rsidTr="00336C1E">
        <w:tc>
          <w:tcPr>
            <w:tcW w:w="570" w:type="dxa"/>
            <w:tcBorders>
              <w:top w:val="single" w:sz="4" w:space="0" w:color="auto"/>
              <w:left w:val="single" w:sz="4" w:space="0" w:color="auto"/>
              <w:bottom w:val="single" w:sz="4" w:space="0" w:color="auto"/>
              <w:right w:val="single" w:sz="4" w:space="0" w:color="auto"/>
            </w:tcBorders>
            <w:hideMark/>
          </w:tcPr>
          <w:p w14:paraId="307DD732" w14:textId="77777777" w:rsidR="00832014" w:rsidRDefault="00832014" w:rsidP="00336C1E">
            <w:pPr>
              <w:spacing w:line="276" w:lineRule="auto"/>
            </w:pPr>
            <w:r>
              <w:t>8.</w:t>
            </w:r>
          </w:p>
        </w:tc>
        <w:tc>
          <w:tcPr>
            <w:tcW w:w="5775" w:type="dxa"/>
            <w:tcBorders>
              <w:top w:val="single" w:sz="4" w:space="0" w:color="auto"/>
              <w:left w:val="single" w:sz="4" w:space="0" w:color="auto"/>
              <w:bottom w:val="single" w:sz="4" w:space="0" w:color="auto"/>
              <w:right w:val="single" w:sz="4" w:space="0" w:color="auto"/>
            </w:tcBorders>
          </w:tcPr>
          <w:p w14:paraId="66B57673" w14:textId="77777777" w:rsidR="00832014" w:rsidRPr="00ED4998" w:rsidRDefault="00832014" w:rsidP="00336C1E">
            <w:pPr>
              <w:spacing w:line="276" w:lineRule="auto"/>
              <w:jc w:val="both"/>
            </w:pPr>
            <w:r w:rsidRPr="00ED4998">
              <w:t>Tarptautinė vaikų gynimo diena.</w:t>
            </w:r>
          </w:p>
        </w:tc>
        <w:tc>
          <w:tcPr>
            <w:tcW w:w="1985" w:type="dxa"/>
            <w:tcBorders>
              <w:top w:val="single" w:sz="4" w:space="0" w:color="auto"/>
              <w:left w:val="single" w:sz="4" w:space="0" w:color="auto"/>
              <w:bottom w:val="single" w:sz="4" w:space="0" w:color="auto"/>
              <w:right w:val="single" w:sz="4" w:space="0" w:color="auto"/>
            </w:tcBorders>
          </w:tcPr>
          <w:p w14:paraId="5A8DF916" w14:textId="77777777" w:rsidR="00832014" w:rsidRDefault="00766424" w:rsidP="00336C1E">
            <w:pPr>
              <w:spacing w:line="276" w:lineRule="auto"/>
              <w:jc w:val="center"/>
            </w:pPr>
            <w:r>
              <w:t xml:space="preserve">Gegužė </w:t>
            </w:r>
          </w:p>
        </w:tc>
        <w:tc>
          <w:tcPr>
            <w:tcW w:w="1417" w:type="dxa"/>
            <w:tcBorders>
              <w:top w:val="single" w:sz="4" w:space="0" w:color="auto"/>
              <w:left w:val="single" w:sz="4" w:space="0" w:color="auto"/>
              <w:bottom w:val="single" w:sz="4" w:space="0" w:color="auto"/>
              <w:right w:val="single" w:sz="4" w:space="0" w:color="auto"/>
            </w:tcBorders>
          </w:tcPr>
          <w:p w14:paraId="13999CA2" w14:textId="77777777" w:rsidR="00832014" w:rsidRDefault="00832014" w:rsidP="00336C1E">
            <w:pPr>
              <w:spacing w:line="276" w:lineRule="auto"/>
              <w:jc w:val="center"/>
            </w:pPr>
            <w:r>
              <w:t>6</w:t>
            </w:r>
          </w:p>
        </w:tc>
      </w:tr>
    </w:tbl>
    <w:p w14:paraId="25434C7D" w14:textId="77777777" w:rsidR="007E2F77" w:rsidRDefault="007E2F77" w:rsidP="00A112D8">
      <w:pPr>
        <w:ind w:firstLine="567"/>
        <w:jc w:val="both"/>
        <w:rPr>
          <w:szCs w:val="24"/>
        </w:rPr>
      </w:pPr>
    </w:p>
    <w:p w14:paraId="21DA2EA1" w14:textId="77777777" w:rsidR="00A112D8" w:rsidRDefault="00F17C06" w:rsidP="00A112D8">
      <w:pPr>
        <w:ind w:firstLine="567"/>
        <w:jc w:val="both"/>
        <w:rPr>
          <w:szCs w:val="24"/>
        </w:rPr>
      </w:pPr>
      <w:r>
        <w:rPr>
          <w:szCs w:val="24"/>
        </w:rPr>
        <w:t>1</w:t>
      </w:r>
      <w:r w:rsidR="008C5FF7">
        <w:rPr>
          <w:szCs w:val="24"/>
        </w:rPr>
        <w:t>4</w:t>
      </w:r>
      <w:r w:rsidR="00635D56">
        <w:rPr>
          <w:szCs w:val="24"/>
        </w:rPr>
        <w:t>.</w:t>
      </w:r>
      <w:r w:rsidR="00A112D8">
        <w:rPr>
          <w:szCs w:val="24"/>
        </w:rPr>
        <w:t xml:space="preserve"> Gimnazijos direktorius Skyriaus ugdymo planą tvirtina iki mokslo metų pradžios.</w:t>
      </w:r>
    </w:p>
    <w:p w14:paraId="4A3B9A73" w14:textId="77777777" w:rsidR="00950318" w:rsidRDefault="00950318" w:rsidP="001C1A55">
      <w:pPr>
        <w:ind w:firstLine="567"/>
        <w:jc w:val="both"/>
        <w:rPr>
          <w:szCs w:val="24"/>
        </w:rPr>
      </w:pPr>
    </w:p>
    <w:p w14:paraId="6BA0FDF3" w14:textId="77777777" w:rsidR="0075217F" w:rsidRDefault="0075217F" w:rsidP="0075217F">
      <w:pPr>
        <w:shd w:val="clear" w:color="auto" w:fill="FFFFFF"/>
        <w:jc w:val="center"/>
        <w:rPr>
          <w:b/>
          <w:bCs/>
          <w:szCs w:val="24"/>
        </w:rPr>
      </w:pPr>
      <w:r>
        <w:rPr>
          <w:b/>
          <w:bCs/>
          <w:szCs w:val="24"/>
        </w:rPr>
        <w:t>TREČIASIS SKIRSNIS</w:t>
      </w:r>
    </w:p>
    <w:p w14:paraId="1A3B3AC2" w14:textId="77777777" w:rsidR="0075217F" w:rsidRDefault="0075217F" w:rsidP="0075217F">
      <w:pPr>
        <w:shd w:val="clear" w:color="auto" w:fill="FFFFFF"/>
        <w:jc w:val="center"/>
        <w:rPr>
          <w:b/>
          <w:bCs/>
          <w:szCs w:val="24"/>
        </w:rPr>
      </w:pPr>
      <w:r>
        <w:rPr>
          <w:b/>
          <w:bCs/>
          <w:szCs w:val="24"/>
        </w:rPr>
        <w:t>UGDYMO PROGRAMŲ ĮGYVENDINIMO ORGANIZAVIMAS</w:t>
      </w:r>
    </w:p>
    <w:p w14:paraId="6D49D21B" w14:textId="77777777" w:rsidR="0075217F" w:rsidRDefault="0075217F">
      <w:pPr>
        <w:ind w:firstLine="567"/>
        <w:jc w:val="both"/>
        <w:rPr>
          <w:szCs w:val="24"/>
        </w:rPr>
      </w:pPr>
    </w:p>
    <w:p w14:paraId="440E4766" w14:textId="77777777" w:rsidR="0075217F" w:rsidRPr="00F12556" w:rsidRDefault="0075217F" w:rsidP="0075217F">
      <w:pPr>
        <w:spacing w:line="259" w:lineRule="auto"/>
        <w:ind w:firstLine="567"/>
        <w:rPr>
          <w:szCs w:val="24"/>
        </w:rPr>
      </w:pPr>
      <w:r>
        <w:rPr>
          <w:szCs w:val="24"/>
        </w:rPr>
        <w:t>1</w:t>
      </w:r>
      <w:r w:rsidR="007F2C05">
        <w:rPr>
          <w:szCs w:val="24"/>
        </w:rPr>
        <w:t>5</w:t>
      </w:r>
      <w:r>
        <w:rPr>
          <w:szCs w:val="24"/>
        </w:rPr>
        <w:t xml:space="preserve">. </w:t>
      </w:r>
      <w:r w:rsidRPr="00F12556">
        <w:rPr>
          <w:szCs w:val="24"/>
        </w:rPr>
        <w:t xml:space="preserve">Mokslo metų ugdymo procesą </w:t>
      </w:r>
      <w:r w:rsidR="00D5518C">
        <w:rPr>
          <w:szCs w:val="24"/>
        </w:rPr>
        <w:t>S</w:t>
      </w:r>
      <w:r w:rsidR="007F2C05">
        <w:rPr>
          <w:szCs w:val="24"/>
        </w:rPr>
        <w:t>kyrius</w:t>
      </w:r>
      <w:r w:rsidRPr="00F12556">
        <w:rPr>
          <w:szCs w:val="24"/>
        </w:rPr>
        <w:t xml:space="preserve"> skirsto pusmečiais:</w:t>
      </w:r>
    </w:p>
    <w:p w14:paraId="72D5FBFA" w14:textId="77777777" w:rsidR="0075217F" w:rsidRPr="005C693C" w:rsidRDefault="0075217F" w:rsidP="0075217F">
      <w:pPr>
        <w:shd w:val="clear" w:color="auto" w:fill="FFFFFF"/>
        <w:tabs>
          <w:tab w:val="left" w:pos="0"/>
          <w:tab w:val="left" w:pos="900"/>
        </w:tabs>
      </w:pPr>
      <w:r w:rsidRPr="00F12556">
        <w:t xml:space="preserve">pirmas pusmetis: </w:t>
      </w:r>
      <w:r w:rsidRPr="005C693C">
        <w:t>202</w:t>
      </w:r>
      <w:r w:rsidR="005C693C" w:rsidRPr="005C693C">
        <w:t>5</w:t>
      </w:r>
      <w:r w:rsidRPr="005C693C">
        <w:t xml:space="preserve"> m. rugsėjo 1 d. – 202</w:t>
      </w:r>
      <w:r w:rsidR="005C693C" w:rsidRPr="005C693C">
        <w:t>6</w:t>
      </w:r>
      <w:r w:rsidRPr="005C693C">
        <w:t xml:space="preserve"> m. sausio 3</w:t>
      </w:r>
      <w:r w:rsidR="005C693C" w:rsidRPr="005C693C">
        <w:t>0</w:t>
      </w:r>
      <w:r w:rsidRPr="005C693C">
        <w:t xml:space="preserve"> d. (visoms klasėms);</w:t>
      </w:r>
    </w:p>
    <w:p w14:paraId="1630A38E" w14:textId="77777777" w:rsidR="0075217F" w:rsidRPr="005C693C" w:rsidRDefault="0075217F" w:rsidP="0075217F">
      <w:pPr>
        <w:shd w:val="clear" w:color="auto" w:fill="FFFFFF"/>
        <w:tabs>
          <w:tab w:val="left" w:pos="0"/>
          <w:tab w:val="left" w:pos="900"/>
        </w:tabs>
        <w:jc w:val="both"/>
      </w:pPr>
      <w:r w:rsidRPr="005C693C">
        <w:t>antras pusmetis:  202</w:t>
      </w:r>
      <w:r w:rsidR="005C693C" w:rsidRPr="005C693C">
        <w:t>6</w:t>
      </w:r>
      <w:r w:rsidRPr="005C693C">
        <w:t xml:space="preserve"> m. vasario </w:t>
      </w:r>
      <w:r w:rsidR="005C693C" w:rsidRPr="005C693C">
        <w:t>2</w:t>
      </w:r>
      <w:r w:rsidRPr="005C693C">
        <w:t xml:space="preserve"> d. – 202</w:t>
      </w:r>
      <w:r w:rsidR="005C693C" w:rsidRPr="005C693C">
        <w:t>6</w:t>
      </w:r>
      <w:r w:rsidRPr="005C693C">
        <w:t xml:space="preserve"> m. birželio </w:t>
      </w:r>
      <w:r w:rsidR="005C693C" w:rsidRPr="005C693C">
        <w:t>5</w:t>
      </w:r>
      <w:r w:rsidRPr="005C693C">
        <w:t xml:space="preserve"> d. (1–4 klasėms);</w:t>
      </w:r>
    </w:p>
    <w:p w14:paraId="62FF2A44" w14:textId="77777777" w:rsidR="0075217F" w:rsidRPr="002F674D" w:rsidRDefault="0075217F" w:rsidP="0075217F">
      <w:pPr>
        <w:shd w:val="clear" w:color="auto" w:fill="FFFFFF"/>
        <w:tabs>
          <w:tab w:val="left" w:pos="0"/>
          <w:tab w:val="left" w:pos="900"/>
        </w:tabs>
        <w:ind w:firstLine="720"/>
        <w:jc w:val="both"/>
        <w:rPr>
          <w:color w:val="000000" w:themeColor="text1"/>
        </w:rPr>
      </w:pPr>
      <w:r w:rsidRPr="005C693C">
        <w:t xml:space="preserve">                202</w:t>
      </w:r>
      <w:r w:rsidR="005C693C" w:rsidRPr="005C693C">
        <w:t>6</w:t>
      </w:r>
      <w:r w:rsidRPr="005C693C">
        <w:t xml:space="preserve"> m. vasario </w:t>
      </w:r>
      <w:r w:rsidR="005C693C" w:rsidRPr="005C693C">
        <w:t>2</w:t>
      </w:r>
      <w:r w:rsidRPr="005C693C">
        <w:t xml:space="preserve"> d. – 202</w:t>
      </w:r>
      <w:r w:rsidR="005C693C" w:rsidRPr="005C693C">
        <w:t>6</w:t>
      </w:r>
      <w:r w:rsidRPr="005C693C">
        <w:t xml:space="preserve"> m. birželio </w:t>
      </w:r>
      <w:r w:rsidR="005C693C" w:rsidRPr="005C693C">
        <w:t>12</w:t>
      </w:r>
      <w:r w:rsidRPr="005C693C">
        <w:t xml:space="preserve"> d. (5–10, socialinių</w:t>
      </w:r>
      <w:r w:rsidRPr="002F674D">
        <w:rPr>
          <w:color w:val="000000" w:themeColor="text1"/>
        </w:rPr>
        <w:t xml:space="preserve"> įgūdžių ugdymo klasėms).</w:t>
      </w:r>
    </w:p>
    <w:p w14:paraId="72056EEE" w14:textId="77777777" w:rsidR="0075217F" w:rsidRDefault="0075217F" w:rsidP="0075217F">
      <w:pPr>
        <w:rPr>
          <w:sz w:val="2"/>
          <w:szCs w:val="2"/>
        </w:rPr>
      </w:pPr>
    </w:p>
    <w:p w14:paraId="557DA6CE" w14:textId="77777777" w:rsidR="00942F76" w:rsidRDefault="0075217F" w:rsidP="00942F76">
      <w:pPr>
        <w:overflowPunct w:val="0"/>
        <w:ind w:firstLine="567"/>
        <w:jc w:val="both"/>
        <w:textAlignment w:val="baseline"/>
      </w:pPr>
      <w:r>
        <w:rPr>
          <w:szCs w:val="24"/>
        </w:rPr>
        <w:t>1</w:t>
      </w:r>
      <w:r w:rsidR="007F2C05">
        <w:rPr>
          <w:szCs w:val="24"/>
        </w:rPr>
        <w:t>6</w:t>
      </w:r>
      <w:r>
        <w:rPr>
          <w:szCs w:val="24"/>
        </w:rPr>
        <w:t>. Ugdymo savaitė yra 5 darbo dienų mokymosi periodas, cikliškai besikartojantis ugdymo procese</w:t>
      </w:r>
      <w:r w:rsidR="00942F76">
        <w:rPr>
          <w:szCs w:val="24"/>
        </w:rPr>
        <w:t xml:space="preserve">, </w:t>
      </w:r>
      <w:r w:rsidR="00942F76">
        <w:t xml:space="preserve">išskyrus tuos atvejus, kai mokiniams Gimnazijos direktoriaus įsakymu laisvomis nuo ugdymo dienomis organizuojamas ugdymo procesas (vyksta į ekskursijas, išvykas ar vykdomos kitokios ugdymo veiklos). Šios ugdymo dienos yra įskaitomos į mokinio ugdymo dienų skaičių, nustatytą mokslo metams. </w:t>
      </w:r>
    </w:p>
    <w:p w14:paraId="507520E6" w14:textId="77777777" w:rsidR="0075217F" w:rsidRDefault="00635D56" w:rsidP="00635D56">
      <w:pPr>
        <w:spacing w:line="259" w:lineRule="auto"/>
        <w:jc w:val="both"/>
        <w:rPr>
          <w:szCs w:val="24"/>
        </w:rPr>
      </w:pPr>
      <w:r>
        <w:rPr>
          <w:szCs w:val="24"/>
          <w:lang w:eastAsia="lt-LT"/>
        </w:rPr>
        <w:t xml:space="preserve">         </w:t>
      </w:r>
      <w:r w:rsidR="0075217F">
        <w:rPr>
          <w:szCs w:val="24"/>
          <w:lang w:eastAsia="lt-LT"/>
        </w:rPr>
        <w:t>1</w:t>
      </w:r>
      <w:r w:rsidR="007F2C05">
        <w:rPr>
          <w:szCs w:val="24"/>
          <w:lang w:eastAsia="lt-LT"/>
        </w:rPr>
        <w:t>7</w:t>
      </w:r>
      <w:r w:rsidR="0075217F">
        <w:rPr>
          <w:szCs w:val="24"/>
          <w:lang w:eastAsia="lt-LT"/>
        </w:rPr>
        <w:t xml:space="preserve">. </w:t>
      </w:r>
      <w:r w:rsidR="0075217F">
        <w:rPr>
          <w:szCs w:val="24"/>
        </w:rPr>
        <w:t>Klasės dalykų turiniui įgyvendinti per skirtą ugdymo laiką ir pamokų skaičių rengiamas pamokų tvarkaraštis.</w:t>
      </w:r>
    </w:p>
    <w:p w14:paraId="387BFF42" w14:textId="77777777" w:rsidR="009A72F1" w:rsidRDefault="0075217F" w:rsidP="00914AD1">
      <w:pPr>
        <w:ind w:firstLine="567"/>
        <w:jc w:val="both"/>
        <w:rPr>
          <w:szCs w:val="24"/>
        </w:rPr>
      </w:pPr>
      <w:r w:rsidRPr="00AB57A1">
        <w:rPr>
          <w:szCs w:val="24"/>
        </w:rPr>
        <w:t>1</w:t>
      </w:r>
      <w:r w:rsidR="007F2C05">
        <w:rPr>
          <w:szCs w:val="24"/>
        </w:rPr>
        <w:t>8</w:t>
      </w:r>
      <w:r w:rsidRPr="00AB57A1">
        <w:rPr>
          <w:szCs w:val="24"/>
        </w:rPr>
        <w:t>.</w:t>
      </w:r>
      <w:r w:rsidRPr="0075217F">
        <w:rPr>
          <w:color w:val="FF0000"/>
          <w:szCs w:val="24"/>
        </w:rPr>
        <w:t xml:space="preserve"> </w:t>
      </w:r>
      <w:r w:rsidR="00942F76">
        <w:rPr>
          <w:szCs w:val="24"/>
        </w:rPr>
        <w:t>Skyrius</w:t>
      </w:r>
      <w:r w:rsidR="007F2C05">
        <w:rPr>
          <w:szCs w:val="24"/>
        </w:rPr>
        <w:t xml:space="preserve"> </w:t>
      </w:r>
      <w:r w:rsidR="009A72F1">
        <w:rPr>
          <w:szCs w:val="24"/>
        </w:rPr>
        <w:t xml:space="preserve">užtikrina, kad per mokslo metus ugdymo procese būtų organizuojamas Bendruosiuose ugdymo planuose nustatytas pamokų skaičius. </w:t>
      </w:r>
    </w:p>
    <w:p w14:paraId="07FC4971" w14:textId="77777777" w:rsidR="00914AD1" w:rsidRDefault="00914AD1" w:rsidP="00914AD1">
      <w:pPr>
        <w:pStyle w:val="Default"/>
        <w:jc w:val="both"/>
        <w:rPr>
          <w:color w:val="000000" w:themeColor="text1"/>
        </w:rPr>
      </w:pPr>
      <w:r>
        <w:rPr>
          <w:color w:val="FF0000"/>
        </w:rPr>
        <w:t xml:space="preserve">          </w:t>
      </w:r>
      <w:r w:rsidR="007F2C05" w:rsidRPr="005C693C">
        <w:rPr>
          <w:color w:val="auto"/>
        </w:rPr>
        <w:t>19</w:t>
      </w:r>
      <w:r w:rsidRPr="000F4680">
        <w:rPr>
          <w:color w:val="auto"/>
        </w:rPr>
        <w:t xml:space="preserve">. </w:t>
      </w:r>
      <w:r w:rsidR="00F17C06">
        <w:rPr>
          <w:color w:val="auto"/>
        </w:rPr>
        <w:t>U</w:t>
      </w:r>
      <w:r w:rsidRPr="007A6266">
        <w:rPr>
          <w:color w:val="000000" w:themeColor="text1"/>
        </w:rPr>
        <w:t>gdymo plan</w:t>
      </w:r>
      <w:r w:rsidR="00635D56">
        <w:rPr>
          <w:color w:val="000000" w:themeColor="text1"/>
        </w:rPr>
        <w:t>e</w:t>
      </w:r>
      <w:r w:rsidRPr="007A6266">
        <w:rPr>
          <w:color w:val="000000" w:themeColor="text1"/>
        </w:rPr>
        <w:t xml:space="preserve"> priimti konkretūs susitarimai:</w:t>
      </w:r>
    </w:p>
    <w:p w14:paraId="749A2BF2" w14:textId="77777777" w:rsidR="00914AD1" w:rsidRDefault="007F2C05" w:rsidP="00914AD1">
      <w:pPr>
        <w:ind w:firstLine="567"/>
        <w:jc w:val="both"/>
        <w:rPr>
          <w:szCs w:val="24"/>
        </w:rPr>
      </w:pPr>
      <w:r>
        <w:rPr>
          <w:szCs w:val="24"/>
        </w:rPr>
        <w:t>19</w:t>
      </w:r>
      <w:r w:rsidR="00914AD1">
        <w:rPr>
          <w:szCs w:val="24"/>
        </w:rPr>
        <w:t>.1. 5–10 ir socialinių įgūdžių ugdymo klasių mokomieji dalykai:</w:t>
      </w:r>
    </w:p>
    <w:p w14:paraId="5994D015" w14:textId="77777777" w:rsidR="00914AD1" w:rsidRPr="007A6266" w:rsidRDefault="00914AD1" w:rsidP="00914AD1">
      <w:pPr>
        <w:jc w:val="both"/>
        <w:rPr>
          <w:color w:val="000000" w:themeColor="text1"/>
          <w:lang w:eastAsia="lt-LT"/>
        </w:rPr>
      </w:pPr>
      <w:r>
        <w:rPr>
          <w:szCs w:val="24"/>
        </w:rPr>
        <w:t xml:space="preserve">         </w:t>
      </w:r>
      <w:r w:rsidR="008C5FF7">
        <w:rPr>
          <w:szCs w:val="24"/>
        </w:rPr>
        <w:t xml:space="preserve"> </w:t>
      </w:r>
      <w:r w:rsidR="007F2C05">
        <w:rPr>
          <w:szCs w:val="24"/>
        </w:rPr>
        <w:t>19</w:t>
      </w:r>
      <w:r>
        <w:rPr>
          <w:szCs w:val="24"/>
        </w:rPr>
        <w:t xml:space="preserve">.1.1. </w:t>
      </w:r>
      <w:r w:rsidR="00F10E61">
        <w:rPr>
          <w:szCs w:val="24"/>
        </w:rPr>
        <w:t>7</w:t>
      </w:r>
      <w:r>
        <w:rPr>
          <w:color w:val="000000" w:themeColor="text1"/>
          <w:lang w:eastAsia="lt-LT"/>
        </w:rPr>
        <w:t xml:space="preserve">–10 specialiosiose lavinamosiose klasėse vietoj </w:t>
      </w:r>
      <w:r w:rsidR="00F10E61" w:rsidRPr="007A6266">
        <w:rPr>
          <w:color w:val="000000" w:themeColor="text1"/>
          <w:lang w:eastAsia="lt-LT"/>
        </w:rPr>
        <w:t>istorijos, geografijos, ekonomikos ir verslumo bei pilietiškumo pagrindų įvedamas integruotas socialinių mokslų kursas</w:t>
      </w:r>
      <w:r w:rsidRPr="007A6266">
        <w:rPr>
          <w:color w:val="000000" w:themeColor="text1"/>
          <w:lang w:eastAsia="lt-LT"/>
        </w:rPr>
        <w:t>.</w:t>
      </w:r>
    </w:p>
    <w:p w14:paraId="3CFFA87F" w14:textId="77777777" w:rsidR="00914AD1" w:rsidRPr="007A6266" w:rsidRDefault="00914AD1" w:rsidP="00914AD1">
      <w:pPr>
        <w:jc w:val="both"/>
        <w:rPr>
          <w:color w:val="000000" w:themeColor="text1"/>
          <w:lang w:eastAsia="lt-LT"/>
        </w:rPr>
      </w:pPr>
      <w:r>
        <w:rPr>
          <w:color w:val="000000" w:themeColor="text1"/>
          <w:lang w:eastAsia="lt-LT"/>
        </w:rPr>
        <w:t xml:space="preserve">          </w:t>
      </w:r>
      <w:r w:rsidR="007F2C05">
        <w:rPr>
          <w:color w:val="000000" w:themeColor="text1"/>
          <w:lang w:eastAsia="lt-LT"/>
        </w:rPr>
        <w:t>19</w:t>
      </w:r>
      <w:r w:rsidRPr="007A6266">
        <w:rPr>
          <w:color w:val="000000" w:themeColor="text1"/>
          <w:lang w:eastAsia="lt-LT"/>
        </w:rPr>
        <w:t>.</w:t>
      </w:r>
      <w:r>
        <w:rPr>
          <w:color w:val="000000" w:themeColor="text1"/>
          <w:lang w:eastAsia="lt-LT"/>
        </w:rPr>
        <w:t>1.</w:t>
      </w:r>
      <w:r w:rsidR="00AB57A1">
        <w:rPr>
          <w:color w:val="000000" w:themeColor="text1"/>
          <w:lang w:eastAsia="lt-LT"/>
        </w:rPr>
        <w:t>2</w:t>
      </w:r>
      <w:r>
        <w:rPr>
          <w:color w:val="000000" w:themeColor="text1"/>
          <w:lang w:eastAsia="lt-LT"/>
        </w:rPr>
        <w:t>.</w:t>
      </w:r>
      <w:r w:rsidRPr="007A6266">
        <w:rPr>
          <w:color w:val="000000" w:themeColor="text1"/>
        </w:rPr>
        <w:t xml:space="preserve"> 7</w:t>
      </w:r>
      <w:r>
        <w:rPr>
          <w:color w:val="000000" w:themeColor="text1"/>
        </w:rPr>
        <w:t>–10</w:t>
      </w:r>
      <w:r w:rsidRPr="007A6266">
        <w:rPr>
          <w:color w:val="000000" w:themeColor="text1"/>
        </w:rPr>
        <w:t xml:space="preserve"> specialiosios</w:t>
      </w:r>
      <w:r>
        <w:rPr>
          <w:color w:val="000000" w:themeColor="text1"/>
        </w:rPr>
        <w:t>e</w:t>
      </w:r>
      <w:r w:rsidRPr="007A6266">
        <w:rPr>
          <w:color w:val="000000" w:themeColor="text1"/>
        </w:rPr>
        <w:t xml:space="preserve"> </w:t>
      </w:r>
      <w:r>
        <w:rPr>
          <w:color w:val="000000" w:themeColor="text1"/>
          <w:lang w:eastAsia="lt-LT"/>
        </w:rPr>
        <w:t>lavinamosiose</w:t>
      </w:r>
      <w:r w:rsidRPr="007A6266">
        <w:rPr>
          <w:color w:val="000000" w:themeColor="text1"/>
        </w:rPr>
        <w:t xml:space="preserve"> klasės</w:t>
      </w:r>
      <w:r>
        <w:rPr>
          <w:color w:val="000000" w:themeColor="text1"/>
        </w:rPr>
        <w:t>e</w:t>
      </w:r>
      <w:r w:rsidRPr="007A6266">
        <w:rPr>
          <w:color w:val="000000" w:themeColor="text1"/>
        </w:rPr>
        <w:t xml:space="preserve"> </w:t>
      </w:r>
      <w:r w:rsidRPr="007A6266">
        <w:rPr>
          <w:color w:val="000000" w:themeColor="text1"/>
          <w:lang w:eastAsia="lt-LT"/>
        </w:rPr>
        <w:t>vietoj biologijos, chemijos, fizikos įve</w:t>
      </w:r>
      <w:r w:rsidR="00D5518C">
        <w:rPr>
          <w:color w:val="000000" w:themeColor="text1"/>
          <w:lang w:eastAsia="lt-LT"/>
        </w:rPr>
        <w:t>damas</w:t>
      </w:r>
      <w:r w:rsidRPr="007A6266">
        <w:rPr>
          <w:color w:val="000000" w:themeColor="text1"/>
          <w:lang w:eastAsia="lt-LT"/>
        </w:rPr>
        <w:t xml:space="preserve"> integruotas gamtos mokslų kursas</w:t>
      </w:r>
      <w:r>
        <w:rPr>
          <w:color w:val="000000" w:themeColor="text1"/>
          <w:lang w:eastAsia="lt-LT"/>
        </w:rPr>
        <w:t>;</w:t>
      </w:r>
    </w:p>
    <w:p w14:paraId="36EFD512" w14:textId="77777777" w:rsidR="00914AD1" w:rsidRPr="00091216" w:rsidRDefault="00914AD1" w:rsidP="00F10E61">
      <w:pPr>
        <w:jc w:val="both"/>
      </w:pPr>
      <w:r>
        <w:rPr>
          <w:color w:val="000000" w:themeColor="text1"/>
          <w:lang w:eastAsia="lt-LT"/>
        </w:rPr>
        <w:t xml:space="preserve">          </w:t>
      </w:r>
      <w:r w:rsidR="007F2C05">
        <w:rPr>
          <w:color w:val="000000" w:themeColor="text1"/>
          <w:lang w:eastAsia="lt-LT"/>
        </w:rPr>
        <w:t>19</w:t>
      </w:r>
      <w:r w:rsidRPr="007A6266">
        <w:rPr>
          <w:color w:val="000000" w:themeColor="text1"/>
          <w:lang w:eastAsia="lt-LT"/>
        </w:rPr>
        <w:t>.</w:t>
      </w:r>
      <w:r>
        <w:rPr>
          <w:color w:val="000000" w:themeColor="text1"/>
          <w:lang w:eastAsia="lt-LT"/>
        </w:rPr>
        <w:t>1</w:t>
      </w:r>
      <w:r w:rsidRPr="007A6266">
        <w:rPr>
          <w:color w:val="000000" w:themeColor="text1"/>
          <w:lang w:eastAsia="lt-LT"/>
        </w:rPr>
        <w:t>.</w:t>
      </w:r>
      <w:r w:rsidR="00F10E61">
        <w:rPr>
          <w:color w:val="000000" w:themeColor="text1"/>
          <w:lang w:eastAsia="lt-LT"/>
        </w:rPr>
        <w:t>3</w:t>
      </w:r>
      <w:r>
        <w:rPr>
          <w:color w:val="000000" w:themeColor="text1"/>
          <w:lang w:eastAsia="lt-LT"/>
        </w:rPr>
        <w:t xml:space="preserve">. </w:t>
      </w:r>
      <w:r>
        <w:t>s</w:t>
      </w:r>
      <w:r w:rsidRPr="007A6266">
        <w:rPr>
          <w:color w:val="000000" w:themeColor="text1"/>
        </w:rPr>
        <w:t>ocialinių įgūdžių ugdymo programa – visiškai individualus turinys, iš kurio bendrajam ugdymui skiriama 1</w:t>
      </w:r>
      <w:r>
        <w:rPr>
          <w:color w:val="000000" w:themeColor="text1"/>
        </w:rPr>
        <w:t xml:space="preserve">2 val., darbinio </w:t>
      </w:r>
      <w:r w:rsidRPr="007A6266">
        <w:rPr>
          <w:color w:val="000000" w:themeColor="text1"/>
        </w:rPr>
        <w:t xml:space="preserve">ir savarankiškumo </w:t>
      </w:r>
      <w:r>
        <w:rPr>
          <w:color w:val="000000" w:themeColor="text1"/>
        </w:rPr>
        <w:t>ugdymo</w:t>
      </w:r>
      <w:r w:rsidRPr="007A6266">
        <w:rPr>
          <w:color w:val="000000" w:themeColor="text1"/>
        </w:rPr>
        <w:t xml:space="preserve"> veikloms 1</w:t>
      </w:r>
      <w:r>
        <w:rPr>
          <w:color w:val="000000" w:themeColor="text1"/>
        </w:rPr>
        <w:t>4</w:t>
      </w:r>
      <w:r w:rsidRPr="007A6266">
        <w:rPr>
          <w:color w:val="000000" w:themeColor="text1"/>
        </w:rPr>
        <w:t xml:space="preserve"> valandų</w:t>
      </w:r>
      <w:r>
        <w:rPr>
          <w:color w:val="000000" w:themeColor="text1"/>
        </w:rPr>
        <w:t>.</w:t>
      </w:r>
    </w:p>
    <w:p w14:paraId="29CDF193" w14:textId="77777777" w:rsidR="00914AD1" w:rsidRPr="00374349" w:rsidRDefault="00914AD1" w:rsidP="00914AD1">
      <w:pPr>
        <w:shd w:val="clear" w:color="auto" w:fill="FFFFFF"/>
        <w:tabs>
          <w:tab w:val="left" w:pos="0"/>
          <w:tab w:val="left" w:pos="900"/>
        </w:tabs>
        <w:jc w:val="both"/>
      </w:pPr>
      <w:r w:rsidRPr="005C693C">
        <w:t xml:space="preserve">          </w:t>
      </w:r>
      <w:r w:rsidR="007F2C05" w:rsidRPr="005C693C">
        <w:t>19</w:t>
      </w:r>
      <w:r w:rsidRPr="008C5FF7">
        <w:t>.</w:t>
      </w:r>
      <w:r w:rsidRPr="00374349">
        <w:t>2. Be privalomojo ugdymo turinio dalykų įvesti pasirenkamieji dalykai</w:t>
      </w:r>
      <w:r w:rsidR="00F10E61">
        <w:t xml:space="preserve"> ir jų pamokų skaičius</w:t>
      </w:r>
      <w:r w:rsidRPr="00374349">
        <w:t xml:space="preserve">: </w:t>
      </w:r>
    </w:p>
    <w:p w14:paraId="5CB96CAB" w14:textId="77777777" w:rsidR="00914AD1" w:rsidRPr="00374349" w:rsidRDefault="00F17C06" w:rsidP="00914AD1">
      <w:pPr>
        <w:shd w:val="clear" w:color="auto" w:fill="FFFFFF"/>
        <w:tabs>
          <w:tab w:val="left" w:pos="0"/>
          <w:tab w:val="left" w:pos="900"/>
        </w:tabs>
        <w:snapToGrid w:val="0"/>
        <w:jc w:val="both"/>
      </w:pPr>
      <w:r>
        <w:t xml:space="preserve">           </w:t>
      </w:r>
      <w:r w:rsidR="007F2C05">
        <w:t>19</w:t>
      </w:r>
      <w:r>
        <w:t xml:space="preserve">.2.1. </w:t>
      </w:r>
      <w:r w:rsidR="00914AD1" w:rsidRPr="00374349">
        <w:t>1–4 specialio</w:t>
      </w:r>
      <w:r>
        <w:t>siose</w:t>
      </w:r>
      <w:r w:rsidR="00914AD1" w:rsidRPr="00374349">
        <w:t xml:space="preserve"> lavinamo</w:t>
      </w:r>
      <w:r>
        <w:t>siose</w:t>
      </w:r>
      <w:r w:rsidR="00914AD1" w:rsidRPr="00374349">
        <w:t xml:space="preserve"> klasė</w:t>
      </w:r>
      <w:r>
        <w:t>s</w:t>
      </w:r>
      <w:r w:rsidR="00914AD1" w:rsidRPr="00374349">
        <w:t>e skirt</w:t>
      </w:r>
      <w:r w:rsidR="00F10E61">
        <w:t>a</w:t>
      </w:r>
      <w:r w:rsidR="00914AD1" w:rsidRPr="00374349">
        <w:t xml:space="preserve"> 2 pamok</w:t>
      </w:r>
      <w:r w:rsidR="00F10E61">
        <w:t>o</w:t>
      </w:r>
      <w:r w:rsidR="00914AD1" w:rsidRPr="00374349">
        <w:t xml:space="preserve">s technologijoms (pynimas);   </w:t>
      </w:r>
    </w:p>
    <w:p w14:paraId="508AB4E9" w14:textId="77777777" w:rsidR="00914AD1" w:rsidRPr="009163D5" w:rsidRDefault="00F17C06" w:rsidP="00914AD1">
      <w:pPr>
        <w:shd w:val="clear" w:color="auto" w:fill="FFFFFF"/>
        <w:tabs>
          <w:tab w:val="left" w:pos="0"/>
          <w:tab w:val="left" w:pos="900"/>
        </w:tabs>
        <w:snapToGrid w:val="0"/>
        <w:jc w:val="both"/>
        <w:rPr>
          <w:color w:val="000000" w:themeColor="text1"/>
        </w:rPr>
      </w:pPr>
      <w:r>
        <w:t xml:space="preserve">           </w:t>
      </w:r>
      <w:r w:rsidR="007F2C05">
        <w:t>19</w:t>
      </w:r>
      <w:r>
        <w:t xml:space="preserve">.2.2. </w:t>
      </w:r>
      <w:r w:rsidR="00914AD1" w:rsidRPr="00374349">
        <w:t>5–10 specialiosiose lavinamosiose ir socialinių įgūdžių klasėse skirt</w:t>
      </w:r>
      <w:r w:rsidR="00F10E61">
        <w:t>a</w:t>
      </w:r>
      <w:r w:rsidR="00914AD1" w:rsidRPr="00374349">
        <w:t xml:space="preserve"> 1 pamok</w:t>
      </w:r>
      <w:r w:rsidR="00F10E61">
        <w:t>a</w:t>
      </w:r>
      <w:r w:rsidR="00914AD1" w:rsidRPr="00374349">
        <w:t xml:space="preserve"> </w:t>
      </w:r>
      <w:r w:rsidR="00914AD1" w:rsidRPr="009163D5">
        <w:rPr>
          <w:color w:val="000000" w:themeColor="text1"/>
        </w:rPr>
        <w:t>Sveikatos ir lytiškumo ugdymo bei rengimo šeimai bendrajai programai;</w:t>
      </w:r>
    </w:p>
    <w:p w14:paraId="744B31D9" w14:textId="77777777" w:rsidR="00914AD1" w:rsidRPr="00374349" w:rsidRDefault="00F17C06" w:rsidP="00914AD1">
      <w:pPr>
        <w:shd w:val="clear" w:color="auto" w:fill="FFFFFF"/>
        <w:tabs>
          <w:tab w:val="left" w:pos="0"/>
          <w:tab w:val="left" w:pos="900"/>
        </w:tabs>
        <w:snapToGrid w:val="0"/>
        <w:jc w:val="both"/>
      </w:pPr>
      <w:r>
        <w:t xml:space="preserve">           </w:t>
      </w:r>
      <w:r w:rsidR="007F2C05">
        <w:t>19</w:t>
      </w:r>
      <w:r>
        <w:t xml:space="preserve">.2.3. </w:t>
      </w:r>
      <w:r w:rsidR="00914AD1" w:rsidRPr="00374349">
        <w:t xml:space="preserve">5–10 </w:t>
      </w:r>
      <w:r w:rsidR="00914AD1" w:rsidRPr="009163D5">
        <w:rPr>
          <w:color w:val="000000" w:themeColor="text1"/>
        </w:rPr>
        <w:t xml:space="preserve">specialiosiose lavinamosiose klasėse </w:t>
      </w:r>
      <w:r w:rsidR="00914AD1" w:rsidRPr="00374349">
        <w:t>skirt</w:t>
      </w:r>
      <w:r w:rsidR="00F10E61">
        <w:t>a</w:t>
      </w:r>
      <w:r w:rsidR="00914AD1" w:rsidRPr="00374349">
        <w:t xml:space="preserve"> po 2 pamokas buities kultūrai; </w:t>
      </w:r>
    </w:p>
    <w:p w14:paraId="03C43E8F" w14:textId="77777777" w:rsidR="00914AD1" w:rsidRDefault="00F17C06" w:rsidP="00914AD1">
      <w:pPr>
        <w:shd w:val="clear" w:color="auto" w:fill="FFFFFF"/>
        <w:tabs>
          <w:tab w:val="left" w:pos="0"/>
          <w:tab w:val="left" w:pos="900"/>
        </w:tabs>
        <w:snapToGrid w:val="0"/>
        <w:jc w:val="both"/>
        <w:rPr>
          <w:color w:val="000000" w:themeColor="text1"/>
        </w:rPr>
      </w:pPr>
      <w:r>
        <w:rPr>
          <w:color w:val="000000" w:themeColor="text1"/>
        </w:rPr>
        <w:t xml:space="preserve">           </w:t>
      </w:r>
      <w:r w:rsidR="007F2C05">
        <w:rPr>
          <w:color w:val="000000" w:themeColor="text1"/>
        </w:rPr>
        <w:t>19</w:t>
      </w:r>
      <w:r>
        <w:rPr>
          <w:color w:val="000000" w:themeColor="text1"/>
        </w:rPr>
        <w:t>.</w:t>
      </w:r>
      <w:r w:rsidR="00646D34">
        <w:rPr>
          <w:color w:val="000000" w:themeColor="text1"/>
        </w:rPr>
        <w:t>2</w:t>
      </w:r>
      <w:r>
        <w:rPr>
          <w:color w:val="000000" w:themeColor="text1"/>
        </w:rPr>
        <w:t xml:space="preserve">.4. </w:t>
      </w:r>
      <w:r w:rsidR="00914AD1" w:rsidRPr="009163D5">
        <w:rPr>
          <w:color w:val="000000" w:themeColor="text1"/>
        </w:rPr>
        <w:t>5–10 specialiosiose lavinamosiose klasėse skirt</w:t>
      </w:r>
      <w:r w:rsidR="00F10E61">
        <w:rPr>
          <w:color w:val="000000" w:themeColor="text1"/>
        </w:rPr>
        <w:t>a po</w:t>
      </w:r>
      <w:r w:rsidR="00914AD1" w:rsidRPr="009163D5">
        <w:rPr>
          <w:color w:val="000000" w:themeColor="text1"/>
        </w:rPr>
        <w:t xml:space="preserve"> </w:t>
      </w:r>
      <w:r w:rsidR="001375C0">
        <w:rPr>
          <w:color w:val="000000" w:themeColor="text1"/>
        </w:rPr>
        <w:t>6</w:t>
      </w:r>
      <w:r w:rsidR="00914AD1" w:rsidRPr="009163D5">
        <w:rPr>
          <w:color w:val="000000" w:themeColor="text1"/>
        </w:rPr>
        <w:t xml:space="preserve"> pamokas technologijoms (pynimas); </w:t>
      </w:r>
    </w:p>
    <w:p w14:paraId="1AA096A5" w14:textId="77777777" w:rsidR="00F17C06" w:rsidRDefault="00F17C06" w:rsidP="00F17C06">
      <w:pPr>
        <w:shd w:val="clear" w:color="auto" w:fill="FFFFFF"/>
        <w:jc w:val="both"/>
      </w:pPr>
      <w:r>
        <w:t xml:space="preserve">           </w:t>
      </w:r>
      <w:r w:rsidR="007F2C05">
        <w:t>19</w:t>
      </w:r>
      <w:r>
        <w:t>.</w:t>
      </w:r>
      <w:r w:rsidR="00646D34">
        <w:t>2</w:t>
      </w:r>
      <w:r>
        <w:t xml:space="preserve">.5. </w:t>
      </w:r>
      <w:r w:rsidRPr="00725A70">
        <w:t>9–10 specialiojoje lavinamojoje klasėje skirt</w:t>
      </w:r>
      <w:r>
        <w:t>a</w:t>
      </w:r>
      <w:r w:rsidRPr="00725A70">
        <w:t xml:space="preserve"> 1 pamok</w:t>
      </w:r>
      <w:r>
        <w:t>a</w:t>
      </w:r>
      <w:r w:rsidRPr="00725A70">
        <w:t xml:space="preserve"> Ugdymo karjeros programai.</w:t>
      </w:r>
      <w:r w:rsidRPr="00961A42">
        <w:t xml:space="preserve"> </w:t>
      </w:r>
    </w:p>
    <w:p w14:paraId="1DBFEF3E" w14:textId="77777777" w:rsidR="00914AD1" w:rsidRDefault="00F17C06" w:rsidP="00914AD1">
      <w:pPr>
        <w:shd w:val="clear" w:color="auto" w:fill="FFFFFF"/>
        <w:tabs>
          <w:tab w:val="left" w:pos="0"/>
          <w:tab w:val="left" w:pos="900"/>
        </w:tabs>
        <w:snapToGrid w:val="0"/>
        <w:jc w:val="both"/>
        <w:rPr>
          <w:color w:val="000000" w:themeColor="text1"/>
        </w:rPr>
      </w:pPr>
      <w:r>
        <w:rPr>
          <w:color w:val="000000" w:themeColor="text1"/>
        </w:rPr>
        <w:lastRenderedPageBreak/>
        <w:t xml:space="preserve">      </w:t>
      </w:r>
      <w:r w:rsidR="005A7E1B">
        <w:rPr>
          <w:color w:val="000000" w:themeColor="text1"/>
        </w:rPr>
        <w:t xml:space="preserve">     </w:t>
      </w:r>
      <w:r w:rsidR="007F2C05">
        <w:rPr>
          <w:color w:val="000000" w:themeColor="text1"/>
        </w:rPr>
        <w:t>19</w:t>
      </w:r>
      <w:r w:rsidR="005A7E1B">
        <w:rPr>
          <w:color w:val="000000" w:themeColor="text1"/>
        </w:rPr>
        <w:t>.</w:t>
      </w:r>
      <w:r w:rsidR="00646D34">
        <w:rPr>
          <w:color w:val="000000" w:themeColor="text1"/>
        </w:rPr>
        <w:t>2</w:t>
      </w:r>
      <w:r w:rsidR="005A7E1B">
        <w:rPr>
          <w:color w:val="000000" w:themeColor="text1"/>
        </w:rPr>
        <w:t xml:space="preserve">.6. </w:t>
      </w:r>
      <w:r w:rsidR="00914AD1" w:rsidRPr="009163D5">
        <w:rPr>
          <w:color w:val="000000" w:themeColor="text1"/>
        </w:rPr>
        <w:t>socialinių įgūdžių ugdymo klasė</w:t>
      </w:r>
      <w:r w:rsidR="00D5518C">
        <w:rPr>
          <w:color w:val="000000" w:themeColor="text1"/>
        </w:rPr>
        <w:t>je</w:t>
      </w:r>
      <w:r w:rsidR="00914AD1" w:rsidRPr="009163D5">
        <w:rPr>
          <w:color w:val="000000" w:themeColor="text1"/>
        </w:rPr>
        <w:t xml:space="preserve"> </w:t>
      </w:r>
      <w:r w:rsidR="00F10E61">
        <w:rPr>
          <w:color w:val="000000" w:themeColor="text1"/>
        </w:rPr>
        <w:t>skir</w:t>
      </w:r>
      <w:r w:rsidR="00D5518C">
        <w:rPr>
          <w:color w:val="000000" w:themeColor="text1"/>
        </w:rPr>
        <w:t>ta</w:t>
      </w:r>
      <w:r w:rsidR="00F10E61">
        <w:rPr>
          <w:color w:val="000000" w:themeColor="text1"/>
        </w:rPr>
        <w:t xml:space="preserve"> </w:t>
      </w:r>
      <w:r w:rsidR="00914AD1">
        <w:rPr>
          <w:color w:val="000000" w:themeColor="text1"/>
        </w:rPr>
        <w:t>7</w:t>
      </w:r>
      <w:r w:rsidR="00914AD1" w:rsidRPr="009163D5">
        <w:rPr>
          <w:color w:val="000000" w:themeColor="text1"/>
        </w:rPr>
        <w:t xml:space="preserve"> pamok</w:t>
      </w:r>
      <w:r w:rsidR="00D5518C">
        <w:rPr>
          <w:color w:val="000000" w:themeColor="text1"/>
        </w:rPr>
        <w:t>o</w:t>
      </w:r>
      <w:r w:rsidR="00914AD1" w:rsidRPr="009163D5">
        <w:rPr>
          <w:color w:val="000000" w:themeColor="text1"/>
        </w:rPr>
        <w:t>s technologijoms (pynimas)</w:t>
      </w:r>
      <w:r w:rsidR="00F979C1">
        <w:rPr>
          <w:color w:val="000000" w:themeColor="text1"/>
        </w:rPr>
        <w:t>.</w:t>
      </w:r>
    </w:p>
    <w:p w14:paraId="6749D2F2" w14:textId="77777777" w:rsidR="00F874C5" w:rsidRDefault="005A7E1B" w:rsidP="00646D34">
      <w:pPr>
        <w:ind w:firstLine="567"/>
        <w:jc w:val="both"/>
        <w:rPr>
          <w:szCs w:val="24"/>
        </w:rPr>
      </w:pPr>
      <w:r>
        <w:rPr>
          <w:szCs w:val="24"/>
          <w:shd w:val="clear" w:color="auto" w:fill="FFFFFF"/>
        </w:rPr>
        <w:t xml:space="preserve"> </w:t>
      </w:r>
      <w:r w:rsidR="008C5FF7">
        <w:rPr>
          <w:szCs w:val="24"/>
          <w:shd w:val="clear" w:color="auto" w:fill="FFFFFF"/>
        </w:rPr>
        <w:t>2</w:t>
      </w:r>
      <w:r w:rsidR="007F2C05">
        <w:rPr>
          <w:szCs w:val="24"/>
          <w:shd w:val="clear" w:color="auto" w:fill="FFFFFF"/>
        </w:rPr>
        <w:t>0</w:t>
      </w:r>
      <w:r w:rsidR="00DE46CE">
        <w:rPr>
          <w:szCs w:val="24"/>
          <w:shd w:val="clear" w:color="auto" w:fill="FFFFFF"/>
        </w:rPr>
        <w:t xml:space="preserve">. </w:t>
      </w:r>
      <w:r w:rsidR="007F2C05">
        <w:rPr>
          <w:szCs w:val="24"/>
          <w:shd w:val="clear" w:color="auto" w:fill="FFFFFF"/>
        </w:rPr>
        <w:t>G</w:t>
      </w:r>
      <w:r w:rsidR="007F2C05">
        <w:rPr>
          <w:rFonts w:eastAsia="MS Mincho"/>
          <w:lang w:eastAsia="lt-LT"/>
        </w:rPr>
        <w:t>imnazija</w:t>
      </w:r>
      <w:r w:rsidR="00DE46CE" w:rsidRPr="00C7230E">
        <w:rPr>
          <w:rFonts w:eastAsia="MS Mincho"/>
          <w:lang w:eastAsia="lt-LT"/>
        </w:rPr>
        <w:t>, planuodama ugdymo turinio įgyvendinimą</w:t>
      </w:r>
      <w:r w:rsidR="007F2C05">
        <w:rPr>
          <w:rFonts w:eastAsia="MS Mincho"/>
          <w:lang w:eastAsia="lt-LT"/>
        </w:rPr>
        <w:t xml:space="preserve"> Skyriuje</w:t>
      </w:r>
      <w:r w:rsidR="00DE46CE" w:rsidRPr="00C7230E">
        <w:rPr>
          <w:rFonts w:eastAsia="MS Mincho"/>
          <w:lang w:eastAsia="lt-LT"/>
        </w:rPr>
        <w:t>, priėmė sprendimą dėl</w:t>
      </w:r>
      <w:r w:rsidR="00646D34">
        <w:rPr>
          <w:rFonts w:eastAsia="MS Mincho"/>
          <w:lang w:eastAsia="lt-LT"/>
        </w:rPr>
        <w:t xml:space="preserve"> </w:t>
      </w:r>
      <w:r w:rsidR="00C15219">
        <w:rPr>
          <w:szCs w:val="24"/>
        </w:rPr>
        <w:t>1</w:t>
      </w:r>
      <w:r w:rsidR="002820B0">
        <w:rPr>
          <w:szCs w:val="24"/>
        </w:rPr>
        <w:t>–</w:t>
      </w:r>
      <w:r w:rsidR="00C15219">
        <w:rPr>
          <w:szCs w:val="24"/>
        </w:rPr>
        <w:t>10</w:t>
      </w:r>
      <w:r w:rsidR="00525BBB" w:rsidRPr="00525BBB">
        <w:rPr>
          <w:color w:val="000000" w:themeColor="text1"/>
        </w:rPr>
        <w:t xml:space="preserve"> </w:t>
      </w:r>
      <w:r w:rsidR="00525BBB" w:rsidRPr="009163D5">
        <w:rPr>
          <w:color w:val="000000" w:themeColor="text1"/>
        </w:rPr>
        <w:t xml:space="preserve">specialiosiose lavinamosiose </w:t>
      </w:r>
      <w:r w:rsidR="00C15219">
        <w:rPr>
          <w:szCs w:val="24"/>
        </w:rPr>
        <w:t>ir socialinių įgūdžių ugdymo</w:t>
      </w:r>
      <w:r w:rsidR="0012449A">
        <w:rPr>
          <w:szCs w:val="24"/>
        </w:rPr>
        <w:t xml:space="preserve"> klasėse </w:t>
      </w:r>
      <w:r w:rsidR="00646D34">
        <w:rPr>
          <w:szCs w:val="24"/>
        </w:rPr>
        <w:t xml:space="preserve">integruojamų </w:t>
      </w:r>
      <w:r w:rsidR="00105467">
        <w:rPr>
          <w:szCs w:val="24"/>
        </w:rPr>
        <w:t>program</w:t>
      </w:r>
      <w:r w:rsidR="00646D34">
        <w:rPr>
          <w:szCs w:val="24"/>
        </w:rPr>
        <w:t>ų</w:t>
      </w:r>
      <w:r w:rsidR="0012449A">
        <w:rPr>
          <w:szCs w:val="24"/>
        </w:rPr>
        <w:t>:</w:t>
      </w:r>
    </w:p>
    <w:p w14:paraId="162E7B50" w14:textId="77777777" w:rsidR="00C15219" w:rsidRPr="00091216" w:rsidRDefault="00DE46CE" w:rsidP="00EE33B8">
      <w:pPr>
        <w:ind w:firstLine="567"/>
        <w:jc w:val="both"/>
      </w:pPr>
      <w:r>
        <w:rPr>
          <w:szCs w:val="24"/>
        </w:rPr>
        <w:t xml:space="preserve">  </w:t>
      </w:r>
      <w:r w:rsidR="008C5FF7">
        <w:rPr>
          <w:szCs w:val="24"/>
        </w:rPr>
        <w:t>2</w:t>
      </w:r>
      <w:r w:rsidR="008F2A28">
        <w:rPr>
          <w:szCs w:val="24"/>
        </w:rPr>
        <w:t>0</w:t>
      </w:r>
      <w:r w:rsidR="0012449A">
        <w:rPr>
          <w:szCs w:val="24"/>
        </w:rPr>
        <w:t xml:space="preserve">.1. </w:t>
      </w:r>
      <w:r w:rsidR="00C15219" w:rsidRPr="00091216">
        <w:t>Etninės kultūros bendroji programa, patvirtinta Lietuvos Respublikos švietimo ir mokslo ministro 2012 m. balandžio 12 d. įsakymu Nr. V-</w:t>
      </w:r>
      <w:r w:rsidR="00C15219">
        <w:t xml:space="preserve">651, </w:t>
      </w:r>
      <w:r w:rsidR="00C15219" w:rsidRPr="00091216">
        <w:t xml:space="preserve">integruojama į </w:t>
      </w:r>
      <w:r w:rsidR="00C15219" w:rsidRPr="00141EDF">
        <w:rPr>
          <w:color w:val="000000"/>
          <w:lang w:val="pt-BR"/>
        </w:rPr>
        <w:t>Bendrosios programos ugdymo dalykų programų turinį, klasės vadovų veiklą</w:t>
      </w:r>
      <w:r w:rsidR="00525BBB">
        <w:rPr>
          <w:color w:val="000000"/>
          <w:lang w:val="pt-BR"/>
        </w:rPr>
        <w:t>;</w:t>
      </w:r>
    </w:p>
    <w:p w14:paraId="103D6709" w14:textId="77777777" w:rsidR="00C15219" w:rsidRDefault="00C15219" w:rsidP="00C15219">
      <w:pPr>
        <w:jc w:val="both"/>
        <w:rPr>
          <w:color w:val="000000"/>
          <w:lang w:val="pt-BR"/>
        </w:rPr>
      </w:pPr>
      <w:r>
        <w:rPr>
          <w:szCs w:val="24"/>
        </w:rPr>
        <w:t xml:space="preserve">           </w:t>
      </w:r>
      <w:r w:rsidR="008C5FF7">
        <w:rPr>
          <w:szCs w:val="24"/>
        </w:rPr>
        <w:t>2</w:t>
      </w:r>
      <w:r w:rsidR="00832C95">
        <w:rPr>
          <w:szCs w:val="24"/>
        </w:rPr>
        <w:t>0</w:t>
      </w:r>
      <w:r w:rsidR="0012449A">
        <w:rPr>
          <w:szCs w:val="24"/>
        </w:rPr>
        <w:t>.</w:t>
      </w:r>
      <w:r w:rsidR="00EE33B8">
        <w:rPr>
          <w:szCs w:val="24"/>
        </w:rPr>
        <w:t>2</w:t>
      </w:r>
      <w:r w:rsidR="00744B66">
        <w:rPr>
          <w:szCs w:val="24"/>
        </w:rPr>
        <w:t xml:space="preserve">. </w:t>
      </w:r>
      <w:r w:rsidRPr="00091216">
        <w:t xml:space="preserve">Alkoholio, tabako ir kitų psichiką veikiančių medžiagų vartojimo prevencijos programa, patvirtinta Lietuvos Respublikos švietimo ir mokslo ministro 2006 m. </w:t>
      </w:r>
      <w:r>
        <w:t>kovo 17 d. įsakymu Nr. ISAK-494</w:t>
      </w:r>
      <w:r>
        <w:rPr>
          <w:szCs w:val="24"/>
        </w:rPr>
        <w:t xml:space="preserve"> </w:t>
      </w:r>
      <w:r>
        <w:t xml:space="preserve">integruojama </w:t>
      </w:r>
      <w:r w:rsidRPr="006F1F82">
        <w:rPr>
          <w:color w:val="000000"/>
          <w:lang w:val="pt-BR"/>
        </w:rPr>
        <w:t>į</w:t>
      </w:r>
      <w:r>
        <w:rPr>
          <w:color w:val="000000"/>
          <w:lang w:val="pt-BR"/>
        </w:rPr>
        <w:t xml:space="preserve"> integruotą gamtos mokslą,</w:t>
      </w:r>
      <w:r w:rsidRPr="006F1F82">
        <w:rPr>
          <w:color w:val="000000"/>
          <w:lang w:val="pt-BR"/>
        </w:rPr>
        <w:t xml:space="preserve"> dorinio ugdymo</w:t>
      </w:r>
      <w:r>
        <w:rPr>
          <w:color w:val="000000"/>
          <w:lang w:val="pt-BR"/>
        </w:rPr>
        <w:t xml:space="preserve">, fizinio ugdymo </w:t>
      </w:r>
      <w:r w:rsidRPr="006F1F82">
        <w:rPr>
          <w:color w:val="000000"/>
          <w:lang w:val="pt-BR"/>
        </w:rPr>
        <w:t xml:space="preserve">dalykų ugdymo </w:t>
      </w:r>
      <w:r w:rsidR="002842E0">
        <w:rPr>
          <w:color w:val="000000"/>
          <w:lang w:val="pt-BR"/>
        </w:rPr>
        <w:t>turinį, klasės vadovo veiklą</w:t>
      </w:r>
      <w:r w:rsidR="00F979C1">
        <w:rPr>
          <w:color w:val="000000"/>
          <w:lang w:val="pt-BR"/>
        </w:rPr>
        <w:t>;</w:t>
      </w:r>
    </w:p>
    <w:p w14:paraId="1EA675E0" w14:textId="77777777" w:rsidR="001369A3" w:rsidRPr="00C405C9" w:rsidRDefault="00F979C1" w:rsidP="00A53B69">
      <w:pPr>
        <w:jc w:val="both"/>
        <w:rPr>
          <w:color w:val="000000"/>
          <w:szCs w:val="24"/>
          <w:lang w:val="pt-BR"/>
        </w:rPr>
      </w:pPr>
      <w:r>
        <w:rPr>
          <w:color w:val="000000"/>
          <w:lang w:val="pt-BR"/>
        </w:rPr>
        <w:t xml:space="preserve">           2</w:t>
      </w:r>
      <w:r w:rsidR="00832C95">
        <w:rPr>
          <w:color w:val="000000"/>
          <w:lang w:val="pt-BR"/>
        </w:rPr>
        <w:t>0</w:t>
      </w:r>
      <w:r>
        <w:rPr>
          <w:color w:val="000000"/>
          <w:lang w:val="pt-BR"/>
        </w:rPr>
        <w:t>.</w:t>
      </w:r>
      <w:r w:rsidR="00EE33B8">
        <w:rPr>
          <w:color w:val="000000"/>
          <w:lang w:val="pt-BR"/>
        </w:rPr>
        <w:t>3</w:t>
      </w:r>
      <w:r>
        <w:rPr>
          <w:color w:val="000000"/>
          <w:lang w:val="pt-BR"/>
        </w:rPr>
        <w:t>. Gyvenimo įgūdžių programa</w:t>
      </w:r>
      <w:r w:rsidR="00C405C9">
        <w:rPr>
          <w:color w:val="000000"/>
          <w:lang w:val="pt-BR"/>
        </w:rPr>
        <w:t>,</w:t>
      </w:r>
      <w:r w:rsidR="00A53B69">
        <w:rPr>
          <w:color w:val="000000"/>
          <w:lang w:val="pt-BR"/>
        </w:rPr>
        <w:t xml:space="preserve"> </w:t>
      </w:r>
      <w:r w:rsidR="001369A3" w:rsidRPr="000315B7">
        <w:rPr>
          <w:color w:val="000000"/>
          <w:lang w:val="pt-BR"/>
        </w:rPr>
        <w:t>patvirtinta Lietuvos Respublikos</w:t>
      </w:r>
      <w:r w:rsidR="001369A3">
        <w:rPr>
          <w:color w:val="000000"/>
          <w:lang w:val="pt-BR"/>
        </w:rPr>
        <w:t xml:space="preserve"> Š</w:t>
      </w:r>
      <w:r w:rsidR="001369A3" w:rsidRPr="000315B7">
        <w:rPr>
          <w:color w:val="000000"/>
          <w:lang w:val="pt-BR"/>
        </w:rPr>
        <w:t>vieti</w:t>
      </w:r>
      <w:r w:rsidR="001369A3">
        <w:rPr>
          <w:color w:val="000000"/>
          <w:lang w:val="pt-BR"/>
        </w:rPr>
        <w:t>m</w:t>
      </w:r>
      <w:r w:rsidR="001369A3" w:rsidRPr="000315B7">
        <w:rPr>
          <w:color w:val="000000"/>
          <w:lang w:val="pt-BR"/>
        </w:rPr>
        <w:t>o ir mokslo ministro 2022 m. rugpj</w:t>
      </w:r>
      <w:r w:rsidR="001369A3">
        <w:rPr>
          <w:color w:val="000000"/>
          <w:lang w:val="pt-BR"/>
        </w:rPr>
        <w:t>ūč</w:t>
      </w:r>
      <w:r w:rsidR="001369A3" w:rsidRPr="000315B7">
        <w:rPr>
          <w:color w:val="000000"/>
          <w:lang w:val="pt-BR"/>
        </w:rPr>
        <w:t xml:space="preserve">io 24 d. isakymu Nr. V-1269 </w:t>
      </w:r>
      <w:r w:rsidR="00C405C9" w:rsidRPr="000315B7">
        <w:rPr>
          <w:color w:val="000000"/>
          <w:lang w:val="pt-BR"/>
        </w:rPr>
        <w:t>1-4 klas</w:t>
      </w:r>
      <w:r w:rsidR="00C405C9">
        <w:rPr>
          <w:color w:val="000000"/>
          <w:lang w:val="pt-BR"/>
        </w:rPr>
        <w:t>ė</w:t>
      </w:r>
      <w:r w:rsidR="00C405C9" w:rsidRPr="000315B7">
        <w:rPr>
          <w:color w:val="000000"/>
          <w:lang w:val="pt-BR"/>
        </w:rPr>
        <w:t>se</w:t>
      </w:r>
      <w:r w:rsidR="00C405C9">
        <w:rPr>
          <w:color w:val="000000"/>
          <w:lang w:val="pt-BR"/>
        </w:rPr>
        <w:t xml:space="preserve"> </w:t>
      </w:r>
      <w:r w:rsidR="001369A3">
        <w:rPr>
          <w:color w:val="000000"/>
          <w:lang w:val="pt-BR"/>
        </w:rPr>
        <w:t>integruojama</w:t>
      </w:r>
      <w:r w:rsidR="001369A3" w:rsidRPr="000315B7">
        <w:rPr>
          <w:color w:val="000000"/>
          <w:lang w:val="pt-BR"/>
        </w:rPr>
        <w:t xml:space="preserve"> </w:t>
      </w:r>
      <w:r w:rsidR="00A53B69">
        <w:rPr>
          <w:color w:val="000000"/>
          <w:lang w:val="pt-BR"/>
        </w:rPr>
        <w:t xml:space="preserve">į  </w:t>
      </w:r>
      <w:r w:rsidR="00C405C9" w:rsidRPr="00C405C9">
        <w:rPr>
          <w:szCs w:val="24"/>
          <w:lang w:eastAsia="lt-LT"/>
        </w:rPr>
        <w:t>mokomųjų dalykų turinį</w:t>
      </w:r>
      <w:r w:rsidR="00C405C9">
        <w:rPr>
          <w:szCs w:val="24"/>
          <w:lang w:eastAsia="lt-LT"/>
        </w:rPr>
        <w:t>.</w:t>
      </w:r>
    </w:p>
    <w:p w14:paraId="7304CF4A" w14:textId="77777777" w:rsidR="002842E0" w:rsidRDefault="00F979C1" w:rsidP="00A53B69">
      <w:pPr>
        <w:jc w:val="both"/>
        <w:rPr>
          <w:szCs w:val="24"/>
        </w:rPr>
      </w:pPr>
      <w:r>
        <w:rPr>
          <w:color w:val="000000"/>
          <w:lang w:val="pt-BR"/>
        </w:rPr>
        <w:t xml:space="preserve">        </w:t>
      </w:r>
      <w:r w:rsidR="00105467">
        <w:rPr>
          <w:szCs w:val="24"/>
          <w:shd w:val="clear" w:color="auto" w:fill="FFFFFF"/>
        </w:rPr>
        <w:t xml:space="preserve">   </w:t>
      </w:r>
      <w:r w:rsidR="00DE46CE">
        <w:rPr>
          <w:szCs w:val="24"/>
          <w:shd w:val="clear" w:color="auto" w:fill="FFFFFF"/>
        </w:rPr>
        <w:t>2</w:t>
      </w:r>
      <w:r w:rsidR="00832C95">
        <w:rPr>
          <w:szCs w:val="24"/>
          <w:shd w:val="clear" w:color="auto" w:fill="FFFFFF"/>
        </w:rPr>
        <w:t>1</w:t>
      </w:r>
      <w:r w:rsidR="0012449A">
        <w:rPr>
          <w:szCs w:val="24"/>
          <w:shd w:val="clear" w:color="auto" w:fill="FFFFFF"/>
        </w:rPr>
        <w:t>.</w:t>
      </w:r>
      <w:r w:rsidR="0012449A">
        <w:rPr>
          <w:szCs w:val="24"/>
        </w:rPr>
        <w:t xml:space="preserve"> Pamokų skaičius dalykams (ugdymo programoms įgyvendinti) </w:t>
      </w:r>
      <w:r w:rsidR="00B460F8">
        <w:rPr>
          <w:szCs w:val="24"/>
        </w:rPr>
        <w:t>u</w:t>
      </w:r>
      <w:r w:rsidR="0012449A">
        <w:rPr>
          <w:szCs w:val="24"/>
        </w:rPr>
        <w:t xml:space="preserve">gdymo plane numatytas </w:t>
      </w:r>
      <w:r w:rsidR="00CE2A30">
        <w:rPr>
          <w:szCs w:val="24"/>
        </w:rPr>
        <w:t xml:space="preserve">vieniems </w:t>
      </w:r>
      <w:r w:rsidR="0012449A">
        <w:rPr>
          <w:szCs w:val="24"/>
        </w:rPr>
        <w:t xml:space="preserve">metams: pradinio ugdymo programai įgyvendinti – </w:t>
      </w:r>
      <w:r w:rsidR="005C693C" w:rsidRPr="005C693C">
        <w:rPr>
          <w:szCs w:val="24"/>
        </w:rPr>
        <w:t>84 punkte</w:t>
      </w:r>
      <w:r w:rsidR="0012449A" w:rsidRPr="005C693C">
        <w:rPr>
          <w:szCs w:val="24"/>
        </w:rPr>
        <w:t xml:space="preserve">, pagrindinio ugdymo programai – </w:t>
      </w:r>
      <w:r w:rsidR="005C693C" w:rsidRPr="005C693C">
        <w:rPr>
          <w:szCs w:val="24"/>
        </w:rPr>
        <w:t>90</w:t>
      </w:r>
      <w:r w:rsidR="00646D34" w:rsidRPr="005C693C">
        <w:rPr>
          <w:szCs w:val="24"/>
        </w:rPr>
        <w:t xml:space="preserve"> </w:t>
      </w:r>
      <w:r w:rsidR="0012449A" w:rsidRPr="005C693C">
        <w:rPr>
          <w:szCs w:val="24"/>
        </w:rPr>
        <w:t xml:space="preserve">punkte, </w:t>
      </w:r>
      <w:r w:rsidR="00B460F8" w:rsidRPr="005C693C">
        <w:rPr>
          <w:szCs w:val="24"/>
        </w:rPr>
        <w:t>socialinių įgūdžių ugdymo programai</w:t>
      </w:r>
      <w:r w:rsidR="0012449A" w:rsidRPr="005C693C">
        <w:rPr>
          <w:szCs w:val="24"/>
        </w:rPr>
        <w:t xml:space="preserve"> – </w:t>
      </w:r>
      <w:r w:rsidR="00DE46CE" w:rsidRPr="005C693C">
        <w:rPr>
          <w:szCs w:val="24"/>
        </w:rPr>
        <w:t>8 priedo 17</w:t>
      </w:r>
      <w:r w:rsidR="008A5614" w:rsidRPr="005C693C">
        <w:rPr>
          <w:szCs w:val="24"/>
        </w:rPr>
        <w:t xml:space="preserve"> punkte</w:t>
      </w:r>
      <w:r w:rsidR="0012449A" w:rsidRPr="005C693C">
        <w:rPr>
          <w:szCs w:val="24"/>
        </w:rPr>
        <w:t>.</w:t>
      </w:r>
    </w:p>
    <w:p w14:paraId="1A913D93" w14:textId="77777777" w:rsidR="00DE46CE" w:rsidRPr="00E566C4" w:rsidRDefault="00DE46CE" w:rsidP="00DE46CE">
      <w:pPr>
        <w:shd w:val="clear" w:color="auto" w:fill="FFFFFF"/>
        <w:ind w:firstLine="720"/>
        <w:jc w:val="both"/>
      </w:pPr>
      <w:r>
        <w:t>2</w:t>
      </w:r>
      <w:r w:rsidR="00832C95">
        <w:t>2</w:t>
      </w:r>
      <w:r w:rsidRPr="007734FC">
        <w:t>. Mokiniams mokymosi krūvis per savaitę paskirstytas proporcingai.</w:t>
      </w:r>
      <w:r w:rsidR="00AD2E50">
        <w:t xml:space="preserve"> </w:t>
      </w:r>
      <w:r w:rsidRPr="00E566C4">
        <w:t>Penktadienį organizuojam</w:t>
      </w:r>
      <w:r>
        <w:t>os 4 pamokos</w:t>
      </w:r>
      <w:r w:rsidRPr="00E566C4">
        <w:t>.</w:t>
      </w:r>
    </w:p>
    <w:p w14:paraId="50F3F543" w14:textId="77777777" w:rsidR="00DE46CE" w:rsidRPr="00087E10" w:rsidRDefault="00DE46CE" w:rsidP="00DE46C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2</w:t>
      </w:r>
      <w:r w:rsidR="00832C95">
        <w:t>3</w:t>
      </w:r>
      <w:r>
        <w:t>. M</w:t>
      </w:r>
      <w:r w:rsidRPr="00E566C4">
        <w:t>okiniams</w:t>
      </w:r>
      <w:r w:rsidRPr="00087E10">
        <w:t xml:space="preserve"> </w:t>
      </w:r>
      <w:r w:rsidRPr="00E566C4">
        <w:t xml:space="preserve">besimokantiems </w:t>
      </w:r>
      <w:r>
        <w:t>p</w:t>
      </w:r>
      <w:r w:rsidRPr="00E566C4">
        <w:t xml:space="preserve">agal pradinio ugdymo </w:t>
      </w:r>
      <w:r>
        <w:t xml:space="preserve">individualizuotas </w:t>
      </w:r>
      <w:r w:rsidRPr="00E566C4">
        <w:t xml:space="preserve">programas </w:t>
      </w:r>
      <w:r>
        <w:t xml:space="preserve">per </w:t>
      </w:r>
      <w:r w:rsidRPr="00087E10">
        <w:t xml:space="preserve">dieną 1 klasėje vedamos ne daugiau kaip 5, o </w:t>
      </w:r>
      <w:r w:rsidR="00950318">
        <w:t>2</w:t>
      </w:r>
      <w:r w:rsidRPr="00087E10">
        <w:t>–4 klasėse – ne daugiau kaip 6 pamokos.</w:t>
      </w:r>
    </w:p>
    <w:p w14:paraId="3A14E268" w14:textId="77777777" w:rsidR="00DE46CE" w:rsidRPr="00E566C4" w:rsidRDefault="00DE46CE" w:rsidP="00DE46CE">
      <w:pPr>
        <w:shd w:val="clear" w:color="auto" w:fill="FFFFFF"/>
        <w:ind w:firstLine="720"/>
        <w:jc w:val="both"/>
      </w:pPr>
      <w:r>
        <w:t>2</w:t>
      </w:r>
      <w:r w:rsidR="00832C95">
        <w:t>4</w:t>
      </w:r>
      <w:r>
        <w:t>.</w:t>
      </w:r>
      <w:r w:rsidRPr="00F85576">
        <w:t xml:space="preserve"> </w:t>
      </w:r>
      <w:r w:rsidRPr="00E566C4">
        <w:t xml:space="preserve">Pagal pagrindinio ugdymo individualizuotas </w:t>
      </w:r>
      <w:r>
        <w:t xml:space="preserve">ir socialinių įgūdžių ugdymo </w:t>
      </w:r>
      <w:r w:rsidRPr="00E566C4">
        <w:t xml:space="preserve">programas besimokantiems mokiniams per dieną vedamos ne daugiau kaip 7 pamokos. </w:t>
      </w:r>
    </w:p>
    <w:p w14:paraId="4E3E8C2B" w14:textId="77777777" w:rsidR="00DE46CE" w:rsidRDefault="00DE46CE" w:rsidP="00DE46C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Cs/>
          <w:color w:val="000000" w:themeColor="text1"/>
        </w:rPr>
      </w:pPr>
      <w:r>
        <w:rPr>
          <w:color w:val="000000" w:themeColor="text1"/>
        </w:rPr>
        <w:t>2</w:t>
      </w:r>
      <w:r w:rsidR="00832C95">
        <w:rPr>
          <w:color w:val="000000" w:themeColor="text1"/>
        </w:rPr>
        <w:t>5</w:t>
      </w:r>
      <w:r w:rsidRPr="007A6266">
        <w:rPr>
          <w:color w:val="000000" w:themeColor="text1"/>
        </w:rPr>
        <w:t xml:space="preserve">. </w:t>
      </w:r>
      <w:r w:rsidR="00832C95">
        <w:rPr>
          <w:color w:val="000000" w:themeColor="text1"/>
        </w:rPr>
        <w:t>Gimnazijos direktoriaus</w:t>
      </w:r>
      <w:r>
        <w:rPr>
          <w:szCs w:val="24"/>
        </w:rPr>
        <w:t xml:space="preserve"> įsakymu mokinys atleidžiamas nuo fizinio ugdymo pamokų. </w:t>
      </w:r>
      <w:r w:rsidRPr="007A6266">
        <w:rPr>
          <w:bCs/>
          <w:color w:val="000000" w:themeColor="text1"/>
        </w:rPr>
        <w:t xml:space="preserve">Už mokinio, atleisto nuo </w:t>
      </w:r>
      <w:r>
        <w:rPr>
          <w:bCs/>
          <w:color w:val="000000" w:themeColor="text1"/>
        </w:rPr>
        <w:t>fizinio ugdymo</w:t>
      </w:r>
      <w:r w:rsidRPr="007A6266">
        <w:rPr>
          <w:bCs/>
          <w:color w:val="000000" w:themeColor="text1"/>
        </w:rPr>
        <w:t xml:space="preserve"> pamokų, saugumą atsako </w:t>
      </w:r>
      <w:r>
        <w:rPr>
          <w:bCs/>
          <w:color w:val="000000" w:themeColor="text1"/>
        </w:rPr>
        <w:t>fizinio ugdymo</w:t>
      </w:r>
      <w:r w:rsidRPr="007A6266">
        <w:rPr>
          <w:bCs/>
          <w:color w:val="000000" w:themeColor="text1"/>
        </w:rPr>
        <w:t xml:space="preserve"> mokytojas ir organizuoja jam atskirą veiklą (pvz. stalo žaidimai ir kt</w:t>
      </w:r>
      <w:r>
        <w:rPr>
          <w:bCs/>
          <w:color w:val="000000" w:themeColor="text1"/>
        </w:rPr>
        <w:t>.</w:t>
      </w:r>
      <w:r w:rsidRPr="007A6266">
        <w:rPr>
          <w:bCs/>
          <w:color w:val="000000" w:themeColor="text1"/>
        </w:rPr>
        <w:t>).</w:t>
      </w:r>
    </w:p>
    <w:p w14:paraId="50942609" w14:textId="77777777" w:rsidR="00DE46CE" w:rsidRDefault="00DE46CE" w:rsidP="00DE46CE">
      <w:pPr>
        <w:ind w:firstLine="567"/>
        <w:jc w:val="both"/>
        <w:rPr>
          <w:color w:val="000000" w:themeColor="text1"/>
        </w:rPr>
      </w:pPr>
      <w:r>
        <w:rPr>
          <w:szCs w:val="24"/>
        </w:rPr>
        <w:t xml:space="preserve">  </w:t>
      </w:r>
      <w:r>
        <w:t>2</w:t>
      </w:r>
      <w:r w:rsidR="00832C95">
        <w:t>6</w:t>
      </w:r>
      <w:r>
        <w:t>.</w:t>
      </w:r>
      <w:r w:rsidRPr="00894715">
        <w:t xml:space="preserve"> </w:t>
      </w:r>
      <w:r w:rsidRPr="007A6266">
        <w:rPr>
          <w:color w:val="000000" w:themeColor="text1"/>
        </w:rPr>
        <w:t xml:space="preserve">Specialiųjų ugdymo(-si) poreikių mokiniai ugdomi pagal Bendrąsias programas, Bendrųjų </w:t>
      </w:r>
      <w:r w:rsidR="00AD2E50">
        <w:rPr>
          <w:color w:val="000000" w:themeColor="text1"/>
        </w:rPr>
        <w:t xml:space="preserve">ugdymo </w:t>
      </w:r>
      <w:r w:rsidRPr="007A6266">
        <w:rPr>
          <w:color w:val="000000" w:themeColor="text1"/>
        </w:rPr>
        <w:t xml:space="preserve">programų </w:t>
      </w:r>
      <w:r w:rsidR="00AD2E50">
        <w:rPr>
          <w:color w:val="000000" w:themeColor="text1"/>
        </w:rPr>
        <w:t>pritaikymo</w:t>
      </w:r>
      <w:r w:rsidRPr="007A6266">
        <w:rPr>
          <w:color w:val="000000" w:themeColor="text1"/>
        </w:rPr>
        <w:t xml:space="preserve"> rekomendacijas. Jas </w:t>
      </w:r>
      <w:r w:rsidR="00AD2E50">
        <w:rPr>
          <w:color w:val="000000" w:themeColor="text1"/>
        </w:rPr>
        <w:t>pritaiko</w:t>
      </w:r>
      <w:r w:rsidRPr="007A6266">
        <w:rPr>
          <w:color w:val="000000" w:themeColor="text1"/>
        </w:rPr>
        <w:t xml:space="preserve"> mokytojas, atsižvelgdamas į: mokinių ugdymo(-si) poreikius ir sutrikimus;</w:t>
      </w:r>
      <w:r>
        <w:rPr>
          <w:color w:val="000000" w:themeColor="text1"/>
        </w:rPr>
        <w:t xml:space="preserve"> </w:t>
      </w:r>
      <w:r w:rsidR="005A7E1B">
        <w:rPr>
          <w:color w:val="000000" w:themeColor="text1"/>
        </w:rPr>
        <w:t>Pedagoginės psichologinės tarnybos</w:t>
      </w:r>
      <w:r w:rsidRPr="007A6266">
        <w:rPr>
          <w:color w:val="000000" w:themeColor="text1"/>
        </w:rPr>
        <w:t xml:space="preserve"> rekomendacijas; Mokyklos vaiko gerovės komisijos rekomendacijas; bendrąją ugdymo programą</w:t>
      </w:r>
      <w:r w:rsidR="005A7E1B">
        <w:rPr>
          <w:color w:val="000000" w:themeColor="text1"/>
        </w:rPr>
        <w:t xml:space="preserve"> ją</w:t>
      </w:r>
      <w:r w:rsidRPr="007A6266">
        <w:rPr>
          <w:color w:val="000000" w:themeColor="text1"/>
        </w:rPr>
        <w:t xml:space="preserve"> individualizuojant; turimas mokymo lėšas; mokymosi ir švietimo pagalbos reikmes; ugdymosi erdves</w:t>
      </w:r>
      <w:r w:rsidR="005A7E1B">
        <w:rPr>
          <w:color w:val="000000" w:themeColor="text1"/>
        </w:rPr>
        <w:t>.</w:t>
      </w:r>
    </w:p>
    <w:p w14:paraId="5E840DFF" w14:textId="77777777" w:rsidR="00DE46CE" w:rsidRPr="004E4022" w:rsidRDefault="00DE46CE" w:rsidP="00DE46CE">
      <w:pPr>
        <w:jc w:val="both"/>
        <w:rPr>
          <w:color w:val="000000"/>
          <w:lang w:val="pt-BR"/>
        </w:rPr>
      </w:pPr>
      <w:r>
        <w:rPr>
          <w:szCs w:val="24"/>
        </w:rPr>
        <w:t xml:space="preserve">           2</w:t>
      </w:r>
      <w:r w:rsidR="00832C95">
        <w:rPr>
          <w:szCs w:val="24"/>
        </w:rPr>
        <w:t>7</w:t>
      </w:r>
      <w:r w:rsidRPr="00894715">
        <w:rPr>
          <w:szCs w:val="24"/>
        </w:rPr>
        <w:t xml:space="preserve">. </w:t>
      </w:r>
      <w:r w:rsidRPr="00600B0B">
        <w:rPr>
          <w:color w:val="000000"/>
          <w:lang w:val="pt-BR"/>
        </w:rPr>
        <w:t xml:space="preserve">Neformaliojo </w:t>
      </w:r>
      <w:r w:rsidR="008C5FF7">
        <w:rPr>
          <w:color w:val="000000"/>
          <w:lang w:val="pt-BR"/>
        </w:rPr>
        <w:t xml:space="preserve">vaikų </w:t>
      </w:r>
      <w:r w:rsidRPr="00600B0B">
        <w:rPr>
          <w:color w:val="000000"/>
          <w:lang w:val="pt-BR"/>
        </w:rPr>
        <w:t>švietimo veikla skirta asmeninėms, socialinėms, edukacinėms ir kitoms mokinių kompetencijoms ugdyti</w:t>
      </w:r>
      <w:r>
        <w:rPr>
          <w:color w:val="000000"/>
          <w:lang w:val="pt-BR"/>
        </w:rPr>
        <w:t>.</w:t>
      </w:r>
      <w:r w:rsidRPr="00DE46CE">
        <w:rPr>
          <w:szCs w:val="24"/>
        </w:rPr>
        <w:t xml:space="preserve"> </w:t>
      </w:r>
    </w:p>
    <w:p w14:paraId="0B19CA9A" w14:textId="77777777" w:rsidR="001C1A55" w:rsidRDefault="00B12EC9" w:rsidP="00714676">
      <w:pPr>
        <w:ind w:firstLine="567"/>
        <w:jc w:val="both"/>
        <w:rPr>
          <w:szCs w:val="24"/>
        </w:rPr>
      </w:pPr>
      <w:r>
        <w:rPr>
          <w:szCs w:val="24"/>
        </w:rPr>
        <w:t xml:space="preserve"> </w:t>
      </w:r>
      <w:r w:rsidR="00A53B69">
        <w:rPr>
          <w:szCs w:val="24"/>
        </w:rPr>
        <w:t>2</w:t>
      </w:r>
      <w:r w:rsidR="00832C95">
        <w:rPr>
          <w:szCs w:val="24"/>
        </w:rPr>
        <w:t>8</w:t>
      </w:r>
      <w:r w:rsidR="008C5FF7">
        <w:rPr>
          <w:szCs w:val="24"/>
        </w:rPr>
        <w:t xml:space="preserve">. </w:t>
      </w:r>
      <w:r w:rsidR="001C1A55">
        <w:rPr>
          <w:szCs w:val="24"/>
        </w:rPr>
        <w:t xml:space="preserve">Ugdymo procesas gali būti organizuojamas ne tik </w:t>
      </w:r>
      <w:r w:rsidR="00832C95">
        <w:rPr>
          <w:szCs w:val="24"/>
        </w:rPr>
        <w:t>Skyriaus patalpose</w:t>
      </w:r>
      <w:r w:rsidR="001C1A55">
        <w:rPr>
          <w:szCs w:val="24"/>
        </w:rPr>
        <w:t>, bet ir kitose aplinkose, sudarant sąlygas mokiniams giliau suprasti supantį pasaulį, autentiškomis sąlygomis išbandyti realius sprendimus.</w:t>
      </w:r>
    </w:p>
    <w:p w14:paraId="777E3D0D" w14:textId="77777777" w:rsidR="00744B66" w:rsidRPr="00743D19" w:rsidRDefault="00B12EC9" w:rsidP="00714676">
      <w:pPr>
        <w:ind w:firstLine="567"/>
        <w:jc w:val="both"/>
        <w:rPr>
          <w:lang w:val="sv-SE"/>
        </w:rPr>
      </w:pPr>
      <w:r>
        <w:rPr>
          <w:szCs w:val="24"/>
        </w:rPr>
        <w:t xml:space="preserve"> </w:t>
      </w:r>
      <w:r w:rsidR="00832C95">
        <w:rPr>
          <w:szCs w:val="24"/>
        </w:rPr>
        <w:t>29</w:t>
      </w:r>
      <w:r w:rsidR="0012449A">
        <w:rPr>
          <w:szCs w:val="24"/>
        </w:rPr>
        <w:t xml:space="preserve">. </w:t>
      </w:r>
      <w:r w:rsidR="00744B66" w:rsidRPr="00743D19">
        <w:rPr>
          <w:lang w:val="sv-SE"/>
        </w:rPr>
        <w:t>Mokinio mokymosi laikas išvykose, ekskursijose ir kitais panašiais atvejais, trunkantis ilgiau nei pamoka, perskaičiuojamas į konkretaus dalyko(-ų) mokymosi laiką (pagal pamokos(-ų) trukmę).</w:t>
      </w:r>
    </w:p>
    <w:p w14:paraId="40F90406" w14:textId="77777777" w:rsidR="00744B66" w:rsidRDefault="00744B66" w:rsidP="00AC1FD4">
      <w:pPr>
        <w:ind w:firstLine="567"/>
        <w:jc w:val="both"/>
        <w:rPr>
          <w:szCs w:val="24"/>
        </w:rPr>
      </w:pPr>
      <w:r>
        <w:rPr>
          <w:szCs w:val="24"/>
        </w:rPr>
        <w:t xml:space="preserve">   </w:t>
      </w:r>
    </w:p>
    <w:p w14:paraId="2C1C2E07" w14:textId="77777777" w:rsidR="00961A42" w:rsidRDefault="00AC1FD4" w:rsidP="00961A42">
      <w:pPr>
        <w:tabs>
          <w:tab w:val="left" w:pos="7797"/>
        </w:tabs>
        <w:jc w:val="center"/>
        <w:rPr>
          <w:b/>
          <w:bCs/>
          <w:szCs w:val="24"/>
        </w:rPr>
      </w:pPr>
      <w:r>
        <w:rPr>
          <w:b/>
          <w:bCs/>
          <w:szCs w:val="24"/>
        </w:rPr>
        <w:t>KETVIRTASIS</w:t>
      </w:r>
      <w:r w:rsidR="00961A42">
        <w:rPr>
          <w:b/>
          <w:bCs/>
          <w:szCs w:val="24"/>
        </w:rPr>
        <w:t xml:space="preserve"> SKIRSNIS</w:t>
      </w:r>
    </w:p>
    <w:p w14:paraId="501E7FD5" w14:textId="77777777" w:rsidR="00E24A42" w:rsidRDefault="00961A42" w:rsidP="00244683">
      <w:pPr>
        <w:spacing w:line="259" w:lineRule="auto"/>
        <w:jc w:val="center"/>
        <w:rPr>
          <w:b/>
          <w:szCs w:val="24"/>
          <w:lang w:eastAsia="lt-LT"/>
        </w:rPr>
      </w:pPr>
      <w:r>
        <w:rPr>
          <w:b/>
          <w:szCs w:val="24"/>
          <w:lang w:eastAsia="lt-LT"/>
        </w:rPr>
        <w:t>MOKINIŲ MOKYMO NAM</w:t>
      </w:r>
      <w:r w:rsidR="00942F76">
        <w:rPr>
          <w:b/>
          <w:szCs w:val="24"/>
          <w:lang w:eastAsia="lt-LT"/>
        </w:rPr>
        <w:t>UOSE</w:t>
      </w:r>
      <w:r>
        <w:rPr>
          <w:b/>
          <w:szCs w:val="24"/>
          <w:lang w:eastAsia="lt-LT"/>
        </w:rPr>
        <w:t xml:space="preserve"> </w:t>
      </w:r>
      <w:r w:rsidR="00E24A42">
        <w:rPr>
          <w:b/>
          <w:szCs w:val="24"/>
          <w:lang w:eastAsia="lt-LT"/>
        </w:rPr>
        <w:t xml:space="preserve">IR UGDYMOSI ŠEIMOJE </w:t>
      </w:r>
    </w:p>
    <w:p w14:paraId="3D1AFE8C" w14:textId="77777777" w:rsidR="00961A42" w:rsidRDefault="00961A42" w:rsidP="00244683">
      <w:pPr>
        <w:spacing w:line="259" w:lineRule="auto"/>
        <w:jc w:val="center"/>
        <w:rPr>
          <w:b/>
          <w:szCs w:val="24"/>
          <w:lang w:eastAsia="lt-LT"/>
        </w:rPr>
      </w:pPr>
      <w:r>
        <w:rPr>
          <w:b/>
          <w:szCs w:val="24"/>
          <w:lang w:eastAsia="lt-LT"/>
        </w:rPr>
        <w:t>ORGANIZAVIMAS</w:t>
      </w:r>
    </w:p>
    <w:p w14:paraId="4FA4177A" w14:textId="77777777" w:rsidR="00961A42" w:rsidRDefault="00961A42" w:rsidP="00961A42">
      <w:pPr>
        <w:spacing w:line="259" w:lineRule="auto"/>
        <w:ind w:firstLine="567"/>
        <w:jc w:val="both"/>
        <w:rPr>
          <w:szCs w:val="24"/>
        </w:rPr>
      </w:pPr>
    </w:p>
    <w:p w14:paraId="65257C42" w14:textId="77777777" w:rsidR="00961A42" w:rsidRPr="00942F76" w:rsidRDefault="00AC1FD4" w:rsidP="00942F76">
      <w:pPr>
        <w:tabs>
          <w:tab w:val="left" w:pos="851"/>
          <w:tab w:val="num" w:pos="1560"/>
        </w:tabs>
        <w:ind w:firstLine="567"/>
        <w:jc w:val="both"/>
      </w:pPr>
      <w:r>
        <w:rPr>
          <w:szCs w:val="24"/>
        </w:rPr>
        <w:t xml:space="preserve"> </w:t>
      </w:r>
      <w:r w:rsidR="008C5FF7">
        <w:rPr>
          <w:szCs w:val="24"/>
        </w:rPr>
        <w:t>3</w:t>
      </w:r>
      <w:r w:rsidR="00832C95">
        <w:rPr>
          <w:szCs w:val="24"/>
        </w:rPr>
        <w:t>0</w:t>
      </w:r>
      <w:r w:rsidR="00961A42">
        <w:rPr>
          <w:szCs w:val="24"/>
        </w:rPr>
        <w:t>. Mokinių mokymas nam</w:t>
      </w:r>
      <w:r w:rsidR="00942F76">
        <w:rPr>
          <w:szCs w:val="24"/>
        </w:rPr>
        <w:t>uose</w:t>
      </w:r>
      <w:r w:rsidR="00961A42">
        <w:rPr>
          <w:szCs w:val="24"/>
        </w:rPr>
        <w:t xml:space="preserve"> organizuojamas vadovaujantis Mokinių mokymo stacionarinėje asmens sveikatos priežiūros įstaigoje ir namuose organizavimo tvarkos aprašu, patvirtintu Lietuvos Respublikos švietimo, mokslo ir sporto ministro 2012 m. rugsėjo 26 d. įsakymu Nr. V-1405 „Dėl Mokinių mokymo stacionarinėje asmens sveikatos priežiūros įstaigoje ir namuose organizavimo tvarkos aprašo patvirtinimo“,</w:t>
      </w:r>
      <w:r w:rsidR="00961A42" w:rsidRPr="00275421">
        <w:rPr>
          <w:szCs w:val="24"/>
        </w:rPr>
        <w:t xml:space="preserve"> </w:t>
      </w:r>
      <w:r w:rsidR="00942F76">
        <w:t xml:space="preserve">ir Mokymosi formų ir mokymo organizavimo tvarkos aprašu. </w:t>
      </w:r>
      <w:r w:rsidR="00961A42">
        <w:rPr>
          <w:szCs w:val="24"/>
        </w:rPr>
        <w:t xml:space="preserve"> </w:t>
      </w:r>
    </w:p>
    <w:p w14:paraId="6A1CE11E" w14:textId="77777777" w:rsidR="00961A42" w:rsidRDefault="00961A42" w:rsidP="00961A42">
      <w:pPr>
        <w:spacing w:line="259" w:lineRule="auto"/>
        <w:ind w:firstLine="567"/>
        <w:jc w:val="both"/>
        <w:rPr>
          <w:szCs w:val="24"/>
        </w:rPr>
      </w:pPr>
      <w:r>
        <w:rPr>
          <w:szCs w:val="24"/>
        </w:rPr>
        <w:t>3</w:t>
      </w:r>
      <w:r w:rsidR="00832C95">
        <w:rPr>
          <w:szCs w:val="24"/>
        </w:rPr>
        <w:t>1</w:t>
      </w:r>
      <w:r>
        <w:rPr>
          <w:szCs w:val="24"/>
        </w:rPr>
        <w:t xml:space="preserve">. Mokiniai mokomi namie savarankišku ar (ir) nuotoliniu </w:t>
      </w:r>
      <w:r>
        <w:rPr>
          <w:szCs w:val="24"/>
          <w:lang w:eastAsia="ja-JP"/>
        </w:rPr>
        <w:t>mokymo proceso organizavimo būdu</w:t>
      </w:r>
      <w:r>
        <w:rPr>
          <w:szCs w:val="24"/>
        </w:rPr>
        <w:t>. Mokiniui, mokomam nam</w:t>
      </w:r>
      <w:r w:rsidR="00AD2E50">
        <w:rPr>
          <w:szCs w:val="24"/>
        </w:rPr>
        <w:t>uose</w:t>
      </w:r>
      <w:r>
        <w:rPr>
          <w:szCs w:val="24"/>
        </w:rPr>
        <w:t xml:space="preserve">, suderinus su mokinio tėvais (globėjais, rūpintojais) ir </w:t>
      </w:r>
      <w:r>
        <w:rPr>
          <w:szCs w:val="24"/>
        </w:rPr>
        <w:lastRenderedPageBreak/>
        <w:t>atsižvelg</w:t>
      </w:r>
      <w:r w:rsidR="00AC1FD4">
        <w:rPr>
          <w:szCs w:val="24"/>
        </w:rPr>
        <w:t xml:space="preserve">iant </w:t>
      </w:r>
      <w:r>
        <w:rPr>
          <w:szCs w:val="24"/>
        </w:rPr>
        <w:t>į gydytojų konsultacinės komisijos rekomendacijas, parengiamas individualus ugdymo planas.</w:t>
      </w:r>
    </w:p>
    <w:p w14:paraId="70F52060" w14:textId="77777777" w:rsidR="004966E0" w:rsidRPr="00CE44A0" w:rsidRDefault="00961A42" w:rsidP="004966E0">
      <w:pPr>
        <w:tabs>
          <w:tab w:val="left" w:pos="720"/>
        </w:tabs>
        <w:ind w:firstLine="567"/>
        <w:jc w:val="both"/>
        <w:rPr>
          <w:szCs w:val="24"/>
        </w:rPr>
      </w:pPr>
      <w:r>
        <w:rPr>
          <w:szCs w:val="24"/>
        </w:rPr>
        <w:t>3</w:t>
      </w:r>
      <w:r w:rsidR="00832C95">
        <w:rPr>
          <w:szCs w:val="24"/>
        </w:rPr>
        <w:t>2</w:t>
      </w:r>
      <w:r>
        <w:rPr>
          <w:szCs w:val="24"/>
        </w:rPr>
        <w:t xml:space="preserve">. </w:t>
      </w:r>
      <w:r w:rsidRPr="00902EA3">
        <w:rPr>
          <w:szCs w:val="24"/>
        </w:rPr>
        <w:t>Mokinio, kuris mokosi pagal pradinio</w:t>
      </w:r>
      <w:r>
        <w:rPr>
          <w:szCs w:val="24"/>
        </w:rPr>
        <w:t>,</w:t>
      </w:r>
      <w:r w:rsidRPr="00902EA3">
        <w:rPr>
          <w:szCs w:val="24"/>
        </w:rPr>
        <w:t xml:space="preserve"> pagrindinio ugdymo individualizuotą </w:t>
      </w:r>
      <w:r>
        <w:rPr>
          <w:szCs w:val="24"/>
        </w:rPr>
        <w:t xml:space="preserve">ir socialinių įgūdžių ugdymo </w:t>
      </w:r>
      <w:r w:rsidRPr="00902EA3">
        <w:rPr>
          <w:szCs w:val="24"/>
        </w:rPr>
        <w:t>programą, mokymas nam</w:t>
      </w:r>
      <w:r w:rsidR="00AD2E50">
        <w:rPr>
          <w:szCs w:val="24"/>
        </w:rPr>
        <w:t>uose</w:t>
      </w:r>
      <w:r w:rsidRPr="00902EA3">
        <w:rPr>
          <w:szCs w:val="24"/>
        </w:rPr>
        <w:t xml:space="preserve"> organizuojamas vadovaujantis </w:t>
      </w:r>
      <w:r>
        <w:rPr>
          <w:szCs w:val="24"/>
        </w:rPr>
        <w:t>Mokyklos</w:t>
      </w:r>
      <w:r w:rsidRPr="00902EA3">
        <w:rPr>
          <w:szCs w:val="24"/>
        </w:rPr>
        <w:t xml:space="preserve"> ugdymo plan</w:t>
      </w:r>
      <w:r>
        <w:rPr>
          <w:szCs w:val="24"/>
        </w:rPr>
        <w:t>o</w:t>
      </w:r>
      <w:r w:rsidRPr="00902EA3">
        <w:rPr>
          <w:szCs w:val="24"/>
        </w:rPr>
        <w:t xml:space="preserve"> </w:t>
      </w:r>
      <w:r w:rsidR="00CE44A0" w:rsidRPr="00CE44A0">
        <w:rPr>
          <w:szCs w:val="24"/>
        </w:rPr>
        <w:t>84 punktu</w:t>
      </w:r>
      <w:r w:rsidR="00AC1FD4" w:rsidRPr="00CE44A0">
        <w:rPr>
          <w:szCs w:val="24"/>
        </w:rPr>
        <w:t xml:space="preserve">, </w:t>
      </w:r>
      <w:r w:rsidR="00CE44A0" w:rsidRPr="00CE44A0">
        <w:rPr>
          <w:szCs w:val="24"/>
        </w:rPr>
        <w:t>90</w:t>
      </w:r>
      <w:r w:rsidRPr="00CE44A0">
        <w:rPr>
          <w:szCs w:val="24"/>
        </w:rPr>
        <w:t xml:space="preserve"> punkt</w:t>
      </w:r>
      <w:r w:rsidR="0075560B" w:rsidRPr="00CE44A0">
        <w:rPr>
          <w:szCs w:val="24"/>
        </w:rPr>
        <w:t>u</w:t>
      </w:r>
      <w:r w:rsidR="00AC1FD4" w:rsidRPr="00CE44A0">
        <w:rPr>
          <w:szCs w:val="24"/>
        </w:rPr>
        <w:t xml:space="preserve"> ir 8 priedo 17 punktu</w:t>
      </w:r>
      <w:r w:rsidRPr="00CE44A0">
        <w:rPr>
          <w:szCs w:val="24"/>
        </w:rPr>
        <w:t xml:space="preserve">. </w:t>
      </w:r>
    </w:p>
    <w:p w14:paraId="06E7F2F9" w14:textId="77777777" w:rsidR="004966E0" w:rsidRDefault="008C5FF7" w:rsidP="004966E0">
      <w:pPr>
        <w:tabs>
          <w:tab w:val="left" w:pos="720"/>
        </w:tabs>
        <w:ind w:firstLine="567"/>
        <w:jc w:val="both"/>
        <w:rPr>
          <w:szCs w:val="24"/>
        </w:rPr>
      </w:pPr>
      <w:r>
        <w:rPr>
          <w:szCs w:val="24"/>
        </w:rPr>
        <w:t>3</w:t>
      </w:r>
      <w:r w:rsidR="00C97A0B">
        <w:rPr>
          <w:szCs w:val="24"/>
        </w:rPr>
        <w:t>3</w:t>
      </w:r>
      <w:r>
        <w:rPr>
          <w:szCs w:val="24"/>
        </w:rPr>
        <w:t xml:space="preserve">. </w:t>
      </w:r>
      <w:r w:rsidR="004966E0">
        <w:rPr>
          <w:szCs w:val="24"/>
        </w:rPr>
        <w:t>Mokiniui m</w:t>
      </w:r>
      <w:r w:rsidR="004966E0" w:rsidRPr="00902EA3">
        <w:rPr>
          <w:szCs w:val="24"/>
        </w:rPr>
        <w:t>okyti nam</w:t>
      </w:r>
      <w:r w:rsidR="00AD2E50">
        <w:rPr>
          <w:szCs w:val="24"/>
        </w:rPr>
        <w:t>uose</w:t>
      </w:r>
      <w:r w:rsidR="004966E0">
        <w:rPr>
          <w:szCs w:val="24"/>
        </w:rPr>
        <w:t>,</w:t>
      </w:r>
      <w:r w:rsidR="004966E0" w:rsidRPr="00902EA3">
        <w:rPr>
          <w:szCs w:val="24"/>
        </w:rPr>
        <w:t xml:space="preserve"> </w:t>
      </w:r>
      <w:r w:rsidR="004966E0">
        <w:rPr>
          <w:szCs w:val="24"/>
        </w:rPr>
        <w:t>pagal pradinio ugdymo individualizuotą programą, skiriama 280 pamokų per vienus mokslo metus (8 pamokas per savaitę), iš jų ne mažiau kaip 35 pamok</w:t>
      </w:r>
      <w:r w:rsidR="00CE7DE6">
        <w:rPr>
          <w:szCs w:val="24"/>
        </w:rPr>
        <w:t>as</w:t>
      </w:r>
      <w:r w:rsidR="004966E0">
        <w:rPr>
          <w:szCs w:val="24"/>
        </w:rPr>
        <w:t xml:space="preserve"> per vienus mokslo metus galima skirti specialiosioms pamokoms ar specialiajai pedagoginei pagalbai teikti. </w:t>
      </w:r>
    </w:p>
    <w:p w14:paraId="0B60E3BF" w14:textId="77777777" w:rsidR="00961A42" w:rsidRPr="00902EA3" w:rsidRDefault="008C5FF7" w:rsidP="00961A42">
      <w:pPr>
        <w:spacing w:line="259" w:lineRule="auto"/>
        <w:ind w:firstLine="567"/>
        <w:jc w:val="both"/>
        <w:rPr>
          <w:szCs w:val="24"/>
        </w:rPr>
      </w:pPr>
      <w:r>
        <w:rPr>
          <w:szCs w:val="24"/>
        </w:rPr>
        <w:t>3</w:t>
      </w:r>
      <w:r w:rsidR="00C97A0B">
        <w:rPr>
          <w:szCs w:val="24"/>
        </w:rPr>
        <w:t>4</w:t>
      </w:r>
      <w:r>
        <w:rPr>
          <w:szCs w:val="24"/>
        </w:rPr>
        <w:t xml:space="preserve">. </w:t>
      </w:r>
      <w:r w:rsidR="004966E0">
        <w:rPr>
          <w:szCs w:val="24"/>
        </w:rPr>
        <w:t>Mokiniui m</w:t>
      </w:r>
      <w:r w:rsidR="004966E0" w:rsidRPr="00902EA3">
        <w:rPr>
          <w:szCs w:val="24"/>
        </w:rPr>
        <w:t>okyti nam</w:t>
      </w:r>
      <w:r w:rsidR="001F175F">
        <w:rPr>
          <w:szCs w:val="24"/>
        </w:rPr>
        <w:t>uose</w:t>
      </w:r>
      <w:r w:rsidR="004966E0">
        <w:rPr>
          <w:szCs w:val="24"/>
        </w:rPr>
        <w:t>,</w:t>
      </w:r>
      <w:r w:rsidR="004966E0" w:rsidRPr="00902EA3">
        <w:rPr>
          <w:szCs w:val="24"/>
        </w:rPr>
        <w:t xml:space="preserve"> </w:t>
      </w:r>
      <w:r w:rsidR="004966E0">
        <w:rPr>
          <w:szCs w:val="24"/>
        </w:rPr>
        <w:t xml:space="preserve">pagal pagrindinio ugdymo individualizuotą programą ir socialinių įgūdžių ugdymo programą, </w:t>
      </w:r>
      <w:r w:rsidR="00961A42" w:rsidRPr="00902EA3">
        <w:rPr>
          <w:szCs w:val="24"/>
        </w:rPr>
        <w:t>skiriamos ne mažiau kaip 296 valandos per metus</w:t>
      </w:r>
      <w:r w:rsidR="004966E0">
        <w:rPr>
          <w:szCs w:val="24"/>
        </w:rPr>
        <w:t xml:space="preserve"> (8 pamokas per savaitę), iš jų ne mažiau kaip 74 pamokos per vienus mokslo metus galima skirti specialiosioms pamokoms ar specialiajai pedagoginei pagalbai teikti.</w:t>
      </w:r>
      <w:r w:rsidR="00961A42" w:rsidRPr="00902EA3">
        <w:rPr>
          <w:szCs w:val="24"/>
        </w:rPr>
        <w:t xml:space="preserve"> </w:t>
      </w:r>
    </w:p>
    <w:p w14:paraId="1F0DCD16" w14:textId="77777777" w:rsidR="00961A42" w:rsidRDefault="00961A42" w:rsidP="00961A42">
      <w:pPr>
        <w:spacing w:line="259" w:lineRule="auto"/>
        <w:ind w:firstLine="567"/>
        <w:jc w:val="both"/>
        <w:rPr>
          <w:szCs w:val="24"/>
        </w:rPr>
      </w:pPr>
      <w:r>
        <w:rPr>
          <w:szCs w:val="24"/>
        </w:rPr>
        <w:t>3</w:t>
      </w:r>
      <w:r w:rsidR="00C97A0B">
        <w:rPr>
          <w:szCs w:val="24"/>
        </w:rPr>
        <w:t>5</w:t>
      </w:r>
      <w:r>
        <w:rPr>
          <w:szCs w:val="24"/>
        </w:rPr>
        <w:t xml:space="preserve">. Suderinus su mokinio tėvais (globėjais, rūpintojais), </w:t>
      </w:r>
      <w:r w:rsidR="001F175F">
        <w:rPr>
          <w:szCs w:val="24"/>
        </w:rPr>
        <w:t>gimnazijos</w:t>
      </w:r>
      <w:r>
        <w:rPr>
          <w:szCs w:val="24"/>
        </w:rPr>
        <w:t xml:space="preserve"> direktoriaus įsakymu mokinys, kuris mokosi nam</w:t>
      </w:r>
      <w:r w:rsidR="001F175F">
        <w:rPr>
          <w:szCs w:val="24"/>
        </w:rPr>
        <w:t>uose</w:t>
      </w:r>
      <w:r>
        <w:rPr>
          <w:szCs w:val="24"/>
        </w:rPr>
        <w:t xml:space="preserve"> pagal pradinio ugdymo individualizuotą programą, gali nesimokyti menų</w:t>
      </w:r>
      <w:r w:rsidR="00AC1FD4">
        <w:rPr>
          <w:szCs w:val="24"/>
        </w:rPr>
        <w:t>, dorinio ugdymo</w:t>
      </w:r>
      <w:r>
        <w:rPr>
          <w:szCs w:val="24"/>
        </w:rPr>
        <w:t xml:space="preserve"> ir fizinio ugdymo</w:t>
      </w:r>
      <w:r w:rsidR="005A7E1B">
        <w:rPr>
          <w:szCs w:val="24"/>
        </w:rPr>
        <w:t>.</w:t>
      </w:r>
      <w:r>
        <w:rPr>
          <w:szCs w:val="24"/>
        </w:rPr>
        <w:t xml:space="preserve"> </w:t>
      </w:r>
      <w:r w:rsidR="005A7E1B">
        <w:rPr>
          <w:szCs w:val="24"/>
        </w:rPr>
        <w:t>P</w:t>
      </w:r>
      <w:r>
        <w:rPr>
          <w:szCs w:val="24"/>
        </w:rPr>
        <w:t xml:space="preserve">agal pagrindinio ugdymo individualizuotą ir socialinių įgūdžių ugdymo programą – dailės, muzikos, </w:t>
      </w:r>
      <w:r w:rsidR="00AC1FD4">
        <w:rPr>
          <w:szCs w:val="24"/>
        </w:rPr>
        <w:t xml:space="preserve">dorinio ugdymo, </w:t>
      </w:r>
      <w:r>
        <w:rPr>
          <w:szCs w:val="24"/>
        </w:rPr>
        <w:t xml:space="preserve">technologijų ir fizinio ugdymo. Dienyne prie dalykų, kurių mokinys nesimoko, įrašoma „atleista“. </w:t>
      </w:r>
    </w:p>
    <w:p w14:paraId="6F818F65" w14:textId="77777777" w:rsidR="00EE33B8" w:rsidRDefault="00EE33B8" w:rsidP="00961A42">
      <w:pPr>
        <w:spacing w:line="259" w:lineRule="auto"/>
        <w:ind w:firstLine="567"/>
        <w:jc w:val="both"/>
        <w:rPr>
          <w:szCs w:val="24"/>
        </w:rPr>
      </w:pPr>
    </w:p>
    <w:p w14:paraId="5866FDB1" w14:textId="77777777" w:rsidR="00F874C5" w:rsidRDefault="0012449A" w:rsidP="00B529DE">
      <w:pPr>
        <w:spacing w:line="259" w:lineRule="auto"/>
        <w:jc w:val="center"/>
        <w:rPr>
          <w:b/>
          <w:szCs w:val="24"/>
        </w:rPr>
      </w:pPr>
      <w:r>
        <w:rPr>
          <w:b/>
          <w:szCs w:val="24"/>
        </w:rPr>
        <w:t>III SKYRIUS</w:t>
      </w:r>
    </w:p>
    <w:p w14:paraId="021F4DA4" w14:textId="77777777" w:rsidR="00B42160" w:rsidRDefault="00B42160" w:rsidP="00B42160">
      <w:pPr>
        <w:jc w:val="center"/>
        <w:rPr>
          <w:b/>
          <w:lang w:eastAsia="ja-JP"/>
        </w:rPr>
      </w:pPr>
      <w:r>
        <w:rPr>
          <w:b/>
          <w:lang w:eastAsia="ja-JP"/>
        </w:rPr>
        <w:t xml:space="preserve">PRADINIO UGDYMO INDIVIDUALIZUOTOS, PAGRINDINIO UGDYMO INDIVIDUALIZUOTOS PROGRAMOS IR SOCIALINIŲ ĮGŪDŽIŲ UGDYMO PROGRAMOS ĮGYVENDINIMAS </w:t>
      </w:r>
    </w:p>
    <w:p w14:paraId="05F233FF" w14:textId="77777777" w:rsidR="00B42160" w:rsidRDefault="00B42160" w:rsidP="00B42160">
      <w:pPr>
        <w:jc w:val="center"/>
        <w:rPr>
          <w:b/>
          <w:lang w:eastAsia="ja-JP"/>
        </w:rPr>
      </w:pPr>
    </w:p>
    <w:p w14:paraId="37C15F95" w14:textId="77777777" w:rsidR="00444FB5" w:rsidRDefault="00B919E6" w:rsidP="00B42160">
      <w:pPr>
        <w:tabs>
          <w:tab w:val="left" w:pos="720"/>
          <w:tab w:val="left" w:pos="1980"/>
        </w:tabs>
        <w:jc w:val="center"/>
        <w:rPr>
          <w:b/>
        </w:rPr>
      </w:pPr>
      <w:r>
        <w:rPr>
          <w:b/>
        </w:rPr>
        <w:t>I SKYRIS</w:t>
      </w:r>
    </w:p>
    <w:p w14:paraId="107CAC77" w14:textId="77777777" w:rsidR="00B42160" w:rsidRDefault="00B42160" w:rsidP="00B42160">
      <w:pPr>
        <w:tabs>
          <w:tab w:val="left" w:pos="720"/>
          <w:tab w:val="left" w:pos="1980"/>
        </w:tabs>
        <w:jc w:val="center"/>
        <w:rPr>
          <w:b/>
        </w:rPr>
      </w:pPr>
      <w:r>
        <w:rPr>
          <w:b/>
        </w:rPr>
        <w:t>BENDROSIOS NUOSTATOS</w:t>
      </w:r>
    </w:p>
    <w:p w14:paraId="19F11784" w14:textId="77777777" w:rsidR="00B42160" w:rsidRDefault="00B42160" w:rsidP="00B42160">
      <w:pPr>
        <w:jc w:val="center"/>
        <w:rPr>
          <w:b/>
          <w:lang w:eastAsia="ja-JP"/>
        </w:rPr>
      </w:pPr>
    </w:p>
    <w:p w14:paraId="511FE4F7" w14:textId="77777777" w:rsidR="00B42160" w:rsidRDefault="00A60081" w:rsidP="00B42160">
      <w:pPr>
        <w:tabs>
          <w:tab w:val="left" w:pos="1701"/>
        </w:tabs>
        <w:ind w:firstLine="567"/>
        <w:jc w:val="both"/>
        <w:rPr>
          <w:lang w:eastAsia="ja-JP"/>
        </w:rPr>
      </w:pPr>
      <w:r>
        <w:rPr>
          <w:rFonts w:eastAsia="MS Mincho"/>
          <w:szCs w:val="24"/>
          <w:lang w:eastAsia="ja-JP"/>
        </w:rPr>
        <w:t>3</w:t>
      </w:r>
      <w:r w:rsidR="00C97A0B">
        <w:rPr>
          <w:rFonts w:eastAsia="MS Mincho"/>
          <w:szCs w:val="24"/>
          <w:lang w:eastAsia="ja-JP"/>
        </w:rPr>
        <w:t>6</w:t>
      </w:r>
      <w:r w:rsidR="00B42160">
        <w:rPr>
          <w:rFonts w:eastAsia="MS Mincho"/>
          <w:szCs w:val="24"/>
          <w:lang w:eastAsia="ja-JP"/>
        </w:rPr>
        <w:t xml:space="preserve">. </w:t>
      </w:r>
      <w:r w:rsidR="00B42160">
        <w:rPr>
          <w:lang w:eastAsia="ja-JP"/>
        </w:rPr>
        <w:t>Mokiniui, kuris mokosi pagal pradinio</w:t>
      </w:r>
      <w:r w:rsidR="00E565F0">
        <w:rPr>
          <w:lang w:eastAsia="ja-JP"/>
        </w:rPr>
        <w:t xml:space="preserve"> ir</w:t>
      </w:r>
      <w:r w:rsidR="00B42160">
        <w:rPr>
          <w:lang w:eastAsia="ja-JP"/>
        </w:rPr>
        <w:t xml:space="preserve"> pagrindinio ugdymo individualizuotą programą, individualus ugdymo planas sudaromas, atsižvelgiant į mokinio individualaus ugdymo pagalbos planą, galias ir gebėjimus, kylančius dėl intelekto sutrikimo (nežymaus, vidutinio, žymaus ar labai žymaus), mokymosi formą, mokymo organizavimo būdą, ugdymą įgyvendinančios mokyklos ar klasės paskirtį. </w:t>
      </w:r>
    </w:p>
    <w:p w14:paraId="4F9FB28B" w14:textId="77777777" w:rsidR="00B42160" w:rsidRDefault="00950318" w:rsidP="00B42160">
      <w:pPr>
        <w:shd w:val="clear" w:color="auto" w:fill="FFFFFF"/>
        <w:tabs>
          <w:tab w:val="left" w:pos="2694"/>
        </w:tabs>
        <w:ind w:firstLine="567"/>
        <w:jc w:val="both"/>
        <w:rPr>
          <w:szCs w:val="24"/>
        </w:rPr>
      </w:pPr>
      <w:r>
        <w:t>3</w:t>
      </w:r>
      <w:r w:rsidR="00C97A0B">
        <w:t>7</w:t>
      </w:r>
      <w:r w:rsidR="00B42160">
        <w:t xml:space="preserve">. Socialinių įgūdžių ugdymo programa, įgyvendinama </w:t>
      </w:r>
      <w:r w:rsidR="00B919E6">
        <w:t>skyriaus</w:t>
      </w:r>
      <w:r w:rsidR="00A0510C">
        <w:t xml:space="preserve"> klasėse,</w:t>
      </w:r>
      <w:r w:rsidR="00B42160">
        <w:t xml:space="preserve"> skirtose </w:t>
      </w:r>
      <w:r w:rsidR="00C1141E">
        <w:rPr>
          <w:lang w:eastAsia="ja-JP"/>
        </w:rPr>
        <w:t>didelius ir labai didelius specialiuosius ugdymosi poreikius</w:t>
      </w:r>
      <w:r w:rsidR="00A0510C">
        <w:rPr>
          <w:lang w:eastAsia="ja-JP"/>
        </w:rPr>
        <w:t xml:space="preserve"> turintiems mokiniams</w:t>
      </w:r>
      <w:r w:rsidR="00B42160">
        <w:t>,</w:t>
      </w:r>
      <w:r w:rsidR="00A0510C">
        <w:t xml:space="preserve"> baigusiems pagrindinio ugdymo individualizuotą programą.</w:t>
      </w:r>
      <w:r w:rsidR="00B42160">
        <w:t xml:space="preserve"> </w:t>
      </w:r>
      <w:r w:rsidR="00A0510C">
        <w:t>M</w:t>
      </w:r>
      <w:r w:rsidR="00B42160">
        <w:t>okini</w:t>
      </w:r>
      <w:r w:rsidR="00A0510C">
        <w:t>ams programa</w:t>
      </w:r>
      <w:r w:rsidR="00B42160">
        <w:t xml:space="preserve"> rengiama, atsižvelgiant į pedagoginės psichologinės tarnybos rekomendacijas.</w:t>
      </w:r>
      <w:r w:rsidR="00B42160">
        <w:rPr>
          <w:szCs w:val="24"/>
        </w:rPr>
        <w:t xml:space="preserve"> </w:t>
      </w:r>
    </w:p>
    <w:p w14:paraId="3C915E08" w14:textId="77777777" w:rsidR="00B42160" w:rsidRPr="00B919E6" w:rsidRDefault="00950318" w:rsidP="00B42160">
      <w:pPr>
        <w:ind w:firstLine="567"/>
        <w:jc w:val="both"/>
        <w:rPr>
          <w:lang w:eastAsia="ja-JP"/>
        </w:rPr>
      </w:pPr>
      <w:r>
        <w:rPr>
          <w:lang w:eastAsia="ja-JP"/>
        </w:rPr>
        <w:t>3</w:t>
      </w:r>
      <w:r w:rsidR="00C97A0B">
        <w:rPr>
          <w:lang w:eastAsia="ja-JP"/>
        </w:rPr>
        <w:t>8</w:t>
      </w:r>
      <w:r w:rsidR="00B42160">
        <w:rPr>
          <w:lang w:eastAsia="ja-JP"/>
        </w:rPr>
        <w:t xml:space="preserve">. Dalykus, pradedamus konkrečioje ugdymo programoje, mokykla gali pradėti įgyvendinti vėliau, nei nustatyta </w:t>
      </w:r>
      <w:r w:rsidR="00B42160" w:rsidRPr="002A757C">
        <w:rPr>
          <w:szCs w:val="24"/>
        </w:rPr>
        <w:t>202</w:t>
      </w:r>
      <w:r w:rsidR="00C97A0B">
        <w:rPr>
          <w:szCs w:val="24"/>
        </w:rPr>
        <w:t>5</w:t>
      </w:r>
      <w:r w:rsidR="00B42160" w:rsidRPr="002A757C">
        <w:rPr>
          <w:szCs w:val="24"/>
        </w:rPr>
        <w:t>–202</w:t>
      </w:r>
      <w:r w:rsidR="00C97A0B">
        <w:rPr>
          <w:szCs w:val="24"/>
        </w:rPr>
        <w:t>6</w:t>
      </w:r>
      <w:r w:rsidR="00B42160" w:rsidRPr="002A757C">
        <w:rPr>
          <w:szCs w:val="24"/>
        </w:rPr>
        <w:t xml:space="preserve"> mokslo metų </w:t>
      </w:r>
      <w:r w:rsidR="00E565F0" w:rsidRPr="002A757C">
        <w:rPr>
          <w:szCs w:val="24"/>
        </w:rPr>
        <w:t xml:space="preserve">pradinio, </w:t>
      </w:r>
      <w:r w:rsidR="00B42160" w:rsidRPr="002A757C">
        <w:rPr>
          <w:szCs w:val="24"/>
        </w:rPr>
        <w:t>pagrindinio</w:t>
      </w:r>
      <w:r w:rsidR="00E565F0" w:rsidRPr="002A757C">
        <w:rPr>
          <w:szCs w:val="24"/>
        </w:rPr>
        <w:t xml:space="preserve"> </w:t>
      </w:r>
      <w:r w:rsidR="00B42160" w:rsidRPr="002A757C">
        <w:rPr>
          <w:szCs w:val="24"/>
        </w:rPr>
        <w:t xml:space="preserve">ir </w:t>
      </w:r>
      <w:r w:rsidR="00E565F0" w:rsidRPr="002A757C">
        <w:rPr>
          <w:szCs w:val="24"/>
        </w:rPr>
        <w:t>socialinių įgūdžių</w:t>
      </w:r>
      <w:r w:rsidR="00B42160" w:rsidRPr="002A757C">
        <w:rPr>
          <w:szCs w:val="24"/>
        </w:rPr>
        <w:t xml:space="preserve"> ugdymo programų </w:t>
      </w:r>
      <w:r w:rsidR="002A757C" w:rsidRPr="002A757C">
        <w:rPr>
          <w:szCs w:val="24"/>
        </w:rPr>
        <w:t>B</w:t>
      </w:r>
      <w:r w:rsidR="00B42160" w:rsidRPr="002A757C">
        <w:rPr>
          <w:szCs w:val="24"/>
        </w:rPr>
        <w:t xml:space="preserve">endrųjų ugdymo planų </w:t>
      </w:r>
      <w:r w:rsidR="00330902" w:rsidRPr="00B919E6">
        <w:rPr>
          <w:lang w:eastAsia="ja-JP"/>
        </w:rPr>
        <w:t>8</w:t>
      </w:r>
      <w:r w:rsidR="00E565F0" w:rsidRPr="00B919E6">
        <w:rPr>
          <w:lang w:eastAsia="ja-JP"/>
        </w:rPr>
        <w:t xml:space="preserve"> priedo 5 punkte.</w:t>
      </w:r>
    </w:p>
    <w:p w14:paraId="2FD12316" w14:textId="77777777" w:rsidR="00330902" w:rsidRDefault="00C97A0B" w:rsidP="00B42160">
      <w:pPr>
        <w:ind w:firstLine="567"/>
        <w:jc w:val="both"/>
      </w:pPr>
      <w:r>
        <w:t>39</w:t>
      </w:r>
      <w:r w:rsidR="002A757C" w:rsidRPr="002A757C">
        <w:t xml:space="preserve">. </w:t>
      </w:r>
      <w:r w:rsidR="002A757C" w:rsidRPr="002A757C">
        <w:rPr>
          <w:szCs w:val="24"/>
        </w:rPr>
        <w:t xml:space="preserve">Mokinio, </w:t>
      </w:r>
      <w:r w:rsidR="002A757C" w:rsidRPr="002A757C">
        <w:t xml:space="preserve">kuris mokosi pagal pradinio, pagrindinio </w:t>
      </w:r>
      <w:r w:rsidR="001F175F" w:rsidRPr="002A757C">
        <w:t xml:space="preserve">ugdymo </w:t>
      </w:r>
      <w:r w:rsidR="00A0510C" w:rsidRPr="002A757C">
        <w:t xml:space="preserve">individualizuotas </w:t>
      </w:r>
      <w:r w:rsidR="002A757C" w:rsidRPr="002A757C">
        <w:t>programas ir socialinių įgūdžių ugdymo programą</w:t>
      </w:r>
      <w:r w:rsidR="002A757C" w:rsidRPr="002A757C">
        <w:rPr>
          <w:szCs w:val="24"/>
        </w:rPr>
        <w:t xml:space="preserve"> pasiekimai ir pažanga ugdymo procese vertinami vadovaujantis</w:t>
      </w:r>
      <w:r w:rsidR="00493FDE">
        <w:rPr>
          <w:szCs w:val="24"/>
        </w:rPr>
        <w:t xml:space="preserve"> M</w:t>
      </w:r>
      <w:r w:rsidR="00493FDE" w:rsidRPr="00493FDE">
        <w:rPr>
          <w:szCs w:val="24"/>
        </w:rPr>
        <w:t>okinių, kurie mokosi pagal bendrojo ugdymo programas, mokymosi pasiekimų vertinimo ir vertinimo rezultatų panaudojimo tvarkos apraš</w:t>
      </w:r>
      <w:r w:rsidR="00493FDE">
        <w:rPr>
          <w:szCs w:val="24"/>
        </w:rPr>
        <w:t>u patvirtintu</w:t>
      </w:r>
      <w:r w:rsidR="00493FDE" w:rsidRPr="00493FDE">
        <w:rPr>
          <w:szCs w:val="24"/>
        </w:rPr>
        <w:t xml:space="preserve"> </w:t>
      </w:r>
      <w:r w:rsidR="00493FDE">
        <w:rPr>
          <w:szCs w:val="24"/>
        </w:rPr>
        <w:t>LR švietimo, mokslo ir sporto ministro 2023 m. rugpjūčio 31 d. įsakymu Nr. V-1125</w:t>
      </w:r>
      <w:r w:rsidR="002A757C" w:rsidRPr="007734FC">
        <w:t>, Nuosekliojo mokymosi pagal bendrojo ugdymo programas tvarkos aprašu, patvirtintu LR švietimo ir mokslo ministro 2012-05-08 Nr. V-766, Pradinio, pagrindinio ir vidurinio ugdymo programų aprašu, patvirtintu LR švietimo ir mokslo ministro 2015-12-21, įsak</w:t>
      </w:r>
      <w:r w:rsidR="002A757C">
        <w:t>ymu</w:t>
      </w:r>
      <w:r w:rsidR="002A757C" w:rsidRPr="007734FC">
        <w:t xml:space="preserve"> Nr. V-1309</w:t>
      </w:r>
      <w:r w:rsidR="00DA1D61">
        <w:t>.</w:t>
      </w:r>
    </w:p>
    <w:p w14:paraId="053BD617" w14:textId="77777777" w:rsidR="00DA1D61" w:rsidRDefault="00EB3E72" w:rsidP="00B42160">
      <w:pPr>
        <w:ind w:firstLine="567"/>
        <w:jc w:val="both"/>
        <w:rPr>
          <w:color w:val="FF0000"/>
        </w:rPr>
      </w:pPr>
      <w:r>
        <w:rPr>
          <w:szCs w:val="24"/>
        </w:rPr>
        <w:t>4</w:t>
      </w:r>
      <w:r w:rsidR="00C97A0B">
        <w:rPr>
          <w:szCs w:val="24"/>
        </w:rPr>
        <w:t>0</w:t>
      </w:r>
      <w:r w:rsidR="00A0510C">
        <w:rPr>
          <w:szCs w:val="24"/>
        </w:rPr>
        <w:t xml:space="preserve">. </w:t>
      </w:r>
      <w:r w:rsidR="00C97A0B">
        <w:rPr>
          <w:szCs w:val="24"/>
        </w:rPr>
        <w:t>Skyriuje</w:t>
      </w:r>
      <w:r w:rsidR="00DA1D61">
        <w:rPr>
          <w:szCs w:val="24"/>
        </w:rPr>
        <w:t xml:space="preserve"> sudarant jungtines klases mokiniams, kurie mokosi pagal pradinio, pagrindinio </w:t>
      </w:r>
      <w:r w:rsidR="00A0510C">
        <w:rPr>
          <w:szCs w:val="24"/>
        </w:rPr>
        <w:t xml:space="preserve"> </w:t>
      </w:r>
      <w:r w:rsidR="001F175F">
        <w:rPr>
          <w:szCs w:val="24"/>
        </w:rPr>
        <w:t xml:space="preserve">ugdymo </w:t>
      </w:r>
      <w:r w:rsidR="00A0510C">
        <w:rPr>
          <w:szCs w:val="24"/>
        </w:rPr>
        <w:t xml:space="preserve">individualizuotas </w:t>
      </w:r>
      <w:r w:rsidR="00DA1D61">
        <w:rPr>
          <w:szCs w:val="24"/>
        </w:rPr>
        <w:t>program</w:t>
      </w:r>
      <w:r w:rsidR="00A0510C">
        <w:rPr>
          <w:szCs w:val="24"/>
        </w:rPr>
        <w:t>as</w:t>
      </w:r>
      <w:r w:rsidR="00DA1D61">
        <w:rPr>
          <w:szCs w:val="24"/>
        </w:rPr>
        <w:t xml:space="preserve"> ir socialinių įgūdžių ugdymo programą, vadovaujamasi Mokyklų, vykdančių formaliojo švietimo programas, tinklo kūrimo taisyklėmis, patvirtintomis Lietuvos Respublikos Vyriausybės</w:t>
      </w:r>
      <w:r w:rsidR="00675FA4">
        <w:rPr>
          <w:szCs w:val="24"/>
        </w:rPr>
        <w:t xml:space="preserve"> 2018 m. liepos 11 d. nutarimu Nr. 682 „Dėl</w:t>
      </w:r>
      <w:r w:rsidR="00DA1D61">
        <w:rPr>
          <w:szCs w:val="24"/>
        </w:rPr>
        <w:t xml:space="preserve"> 2011 m. birželio 29 d. </w:t>
      </w:r>
      <w:r w:rsidR="00DA1D61">
        <w:rPr>
          <w:szCs w:val="24"/>
        </w:rPr>
        <w:lastRenderedPageBreak/>
        <w:t>nutarim</w:t>
      </w:r>
      <w:r w:rsidR="00675FA4">
        <w:rPr>
          <w:szCs w:val="24"/>
        </w:rPr>
        <w:t>o</w:t>
      </w:r>
      <w:r w:rsidR="00DA1D61">
        <w:rPr>
          <w:szCs w:val="24"/>
        </w:rPr>
        <w:t xml:space="preserve"> Nr. 768 „Dėl Mokyklų, vykdančių formaliojo švietimo programas, tinklo kūrimo taisyklių patvirtinimo“</w:t>
      </w:r>
      <w:r w:rsidR="00675FA4">
        <w:rPr>
          <w:szCs w:val="24"/>
        </w:rPr>
        <w:t xml:space="preserve"> pakeitimo“</w:t>
      </w:r>
      <w:r w:rsidR="00DA1D61">
        <w:rPr>
          <w:szCs w:val="24"/>
        </w:rPr>
        <w:t>.</w:t>
      </w:r>
    </w:p>
    <w:p w14:paraId="6390F4B0" w14:textId="77777777" w:rsidR="00B42160" w:rsidRDefault="00B42160" w:rsidP="00B42160">
      <w:pPr>
        <w:ind w:firstLine="1276"/>
        <w:jc w:val="both"/>
      </w:pPr>
    </w:p>
    <w:p w14:paraId="4B07F6F4" w14:textId="77777777" w:rsidR="00330902" w:rsidRDefault="00EB3E72" w:rsidP="00330902">
      <w:pPr>
        <w:tabs>
          <w:tab w:val="left" w:pos="720"/>
          <w:tab w:val="left" w:pos="1980"/>
        </w:tabs>
        <w:jc w:val="center"/>
        <w:rPr>
          <w:b/>
          <w:bCs/>
        </w:rPr>
      </w:pPr>
      <w:r>
        <w:rPr>
          <w:b/>
          <w:bCs/>
        </w:rPr>
        <w:tab/>
        <w:t>ANTRASIS</w:t>
      </w:r>
      <w:r w:rsidR="00330902">
        <w:rPr>
          <w:b/>
          <w:bCs/>
        </w:rPr>
        <w:t xml:space="preserve"> </w:t>
      </w:r>
      <w:r>
        <w:rPr>
          <w:b/>
          <w:bCs/>
        </w:rPr>
        <w:t>SKIRSNIS</w:t>
      </w:r>
    </w:p>
    <w:p w14:paraId="0B99C184" w14:textId="77777777" w:rsidR="00B42160" w:rsidRDefault="00B42160" w:rsidP="00B42160">
      <w:pPr>
        <w:tabs>
          <w:tab w:val="left" w:pos="720"/>
          <w:tab w:val="left" w:pos="1980"/>
        </w:tabs>
        <w:jc w:val="center"/>
        <w:rPr>
          <w:b/>
          <w:lang w:eastAsia="ja-JP"/>
        </w:rPr>
      </w:pPr>
      <w:r>
        <w:rPr>
          <w:b/>
          <w:lang w:eastAsia="ja-JP"/>
        </w:rPr>
        <w:t>PRADINIO UGDYMO INDIVIDUALIZUOTOS PROGRAMOS ĮGYVENDINIMAS</w:t>
      </w:r>
    </w:p>
    <w:p w14:paraId="24A19462" w14:textId="77777777" w:rsidR="00B42160" w:rsidRDefault="00B42160" w:rsidP="00B42160">
      <w:pPr>
        <w:tabs>
          <w:tab w:val="left" w:pos="720"/>
          <w:tab w:val="left" w:pos="1980"/>
        </w:tabs>
        <w:jc w:val="center"/>
        <w:rPr>
          <w:b/>
          <w:lang w:eastAsia="ja-JP"/>
        </w:rPr>
      </w:pPr>
    </w:p>
    <w:p w14:paraId="65C64C9D" w14:textId="77777777" w:rsidR="00B42160" w:rsidRDefault="00EB3E72" w:rsidP="00B42160">
      <w:pPr>
        <w:tabs>
          <w:tab w:val="left" w:pos="720"/>
        </w:tabs>
        <w:ind w:firstLine="567"/>
        <w:jc w:val="both"/>
        <w:rPr>
          <w:color w:val="000000"/>
          <w:szCs w:val="24"/>
        </w:rPr>
      </w:pPr>
      <w:r>
        <w:rPr>
          <w:color w:val="000000"/>
          <w:szCs w:val="24"/>
        </w:rPr>
        <w:t>4</w:t>
      </w:r>
      <w:r w:rsidR="00C97A0B">
        <w:rPr>
          <w:color w:val="000000"/>
          <w:szCs w:val="24"/>
        </w:rPr>
        <w:t>1</w:t>
      </w:r>
      <w:r w:rsidR="00B42160">
        <w:rPr>
          <w:color w:val="000000"/>
          <w:szCs w:val="24"/>
        </w:rPr>
        <w:t xml:space="preserve">. </w:t>
      </w:r>
      <w:r w:rsidR="00B42160" w:rsidRPr="00B42160">
        <w:rPr>
          <w:color w:val="000000"/>
          <w:szCs w:val="24"/>
        </w:rPr>
        <w:t>1–4 specialiųjų lavinamųjų klasių mokiniams, turintiems nežymų, vidutinį</w:t>
      </w:r>
      <w:r w:rsidR="00842560">
        <w:rPr>
          <w:color w:val="000000"/>
          <w:szCs w:val="24"/>
        </w:rPr>
        <w:t>, žymų</w:t>
      </w:r>
      <w:r w:rsidR="00B42160" w:rsidRPr="00B42160">
        <w:rPr>
          <w:color w:val="000000"/>
          <w:szCs w:val="24"/>
        </w:rPr>
        <w:t xml:space="preserve"> ir </w:t>
      </w:r>
      <w:r w:rsidR="0091215B">
        <w:rPr>
          <w:color w:val="000000"/>
          <w:szCs w:val="24"/>
        </w:rPr>
        <w:t xml:space="preserve">labai </w:t>
      </w:r>
      <w:r w:rsidR="00B42160" w:rsidRPr="00B42160">
        <w:rPr>
          <w:color w:val="000000"/>
          <w:szCs w:val="24"/>
        </w:rPr>
        <w:t>žymų intelekto sutrikimą, besimokantiems pagal pradinio ugdymo individualizuotą programą, 20</w:t>
      </w:r>
      <w:r w:rsidR="00B42160">
        <w:rPr>
          <w:color w:val="000000"/>
          <w:szCs w:val="24"/>
        </w:rPr>
        <w:t>2</w:t>
      </w:r>
      <w:r w:rsidR="00C97A0B">
        <w:rPr>
          <w:color w:val="000000"/>
          <w:szCs w:val="24"/>
        </w:rPr>
        <w:t>5</w:t>
      </w:r>
      <w:r w:rsidR="00B42160" w:rsidRPr="00B42160">
        <w:rPr>
          <w:color w:val="000000"/>
          <w:szCs w:val="24"/>
        </w:rPr>
        <w:t>–202</w:t>
      </w:r>
      <w:r w:rsidR="00C97A0B">
        <w:rPr>
          <w:color w:val="000000"/>
          <w:szCs w:val="24"/>
        </w:rPr>
        <w:t>6</w:t>
      </w:r>
      <w:r w:rsidR="00B42160" w:rsidRPr="00B42160">
        <w:rPr>
          <w:color w:val="000000"/>
          <w:szCs w:val="24"/>
        </w:rPr>
        <w:t xml:space="preserve"> m. m. ugdymo planas sudarytas vadovaujantis </w:t>
      </w:r>
      <w:r w:rsidR="00B42160">
        <w:rPr>
          <w:color w:val="000000"/>
          <w:szCs w:val="24"/>
        </w:rPr>
        <w:t>B</w:t>
      </w:r>
      <w:r w:rsidR="00B42160" w:rsidRPr="00B42160">
        <w:rPr>
          <w:color w:val="000000"/>
          <w:szCs w:val="24"/>
        </w:rPr>
        <w:t>endr</w:t>
      </w:r>
      <w:r w:rsidR="00415E5E">
        <w:rPr>
          <w:color w:val="000000"/>
          <w:szCs w:val="24"/>
        </w:rPr>
        <w:t>ųjų</w:t>
      </w:r>
      <w:r w:rsidR="00B42160" w:rsidRPr="00B42160">
        <w:rPr>
          <w:color w:val="000000"/>
          <w:szCs w:val="24"/>
        </w:rPr>
        <w:t xml:space="preserve"> ugdymo plan</w:t>
      </w:r>
      <w:r w:rsidR="00B42160">
        <w:rPr>
          <w:color w:val="000000"/>
          <w:szCs w:val="24"/>
        </w:rPr>
        <w:t>ų</w:t>
      </w:r>
      <w:r w:rsidR="00B42160" w:rsidRPr="00B42160">
        <w:rPr>
          <w:color w:val="000000"/>
          <w:szCs w:val="24"/>
        </w:rPr>
        <w:t xml:space="preserve"> </w:t>
      </w:r>
      <w:r w:rsidR="00173EEB" w:rsidRPr="00F37F98">
        <w:rPr>
          <w:szCs w:val="24"/>
        </w:rPr>
        <w:t>84</w:t>
      </w:r>
      <w:r w:rsidR="00B42160" w:rsidRPr="00B42160">
        <w:rPr>
          <w:color w:val="000000"/>
          <w:szCs w:val="24"/>
        </w:rPr>
        <w:t xml:space="preserve"> </w:t>
      </w:r>
      <w:r w:rsidR="00F37F98">
        <w:rPr>
          <w:color w:val="000000"/>
          <w:szCs w:val="24"/>
        </w:rPr>
        <w:t>p</w:t>
      </w:r>
      <w:r w:rsidR="005442B5">
        <w:rPr>
          <w:color w:val="000000"/>
          <w:szCs w:val="24"/>
        </w:rPr>
        <w:t>u</w:t>
      </w:r>
      <w:r w:rsidR="00F37F98">
        <w:rPr>
          <w:color w:val="000000"/>
          <w:szCs w:val="24"/>
        </w:rPr>
        <w:t>nktu</w:t>
      </w:r>
      <w:r w:rsidR="00AB1F97">
        <w:rPr>
          <w:color w:val="000000"/>
          <w:szCs w:val="24"/>
        </w:rPr>
        <w:t>.</w:t>
      </w:r>
      <w:r w:rsidR="004C0C55">
        <w:rPr>
          <w:color w:val="000000"/>
          <w:szCs w:val="24"/>
        </w:rPr>
        <w:t xml:space="preserve"> </w:t>
      </w:r>
      <w:r w:rsidR="00B42160" w:rsidRPr="00B42160">
        <w:rPr>
          <w:color w:val="000000"/>
          <w:szCs w:val="24"/>
        </w:rPr>
        <w:t>Pamokos trukmė 40 min.:</w:t>
      </w:r>
    </w:p>
    <w:p w14:paraId="03761B26" w14:textId="77777777" w:rsidR="00E565F0" w:rsidRDefault="00E565F0" w:rsidP="00B42160">
      <w:pPr>
        <w:tabs>
          <w:tab w:val="left" w:pos="720"/>
        </w:tabs>
        <w:ind w:firstLine="567"/>
        <w:jc w:val="both"/>
        <w:rPr>
          <w:color w:val="000000"/>
          <w:szCs w:val="24"/>
        </w:rPr>
      </w:pPr>
    </w:p>
    <w:tbl>
      <w:tblPr>
        <w:tblW w:w="12191" w:type="dxa"/>
        <w:tblInd w:w="108" w:type="dxa"/>
        <w:tblLayout w:type="fixed"/>
        <w:tblLook w:val="0000" w:firstRow="0" w:lastRow="0" w:firstColumn="0" w:lastColumn="0" w:noHBand="0" w:noVBand="0"/>
      </w:tblPr>
      <w:tblGrid>
        <w:gridCol w:w="3828"/>
        <w:gridCol w:w="992"/>
        <w:gridCol w:w="992"/>
        <w:gridCol w:w="1134"/>
        <w:gridCol w:w="1134"/>
        <w:gridCol w:w="1701"/>
        <w:gridCol w:w="2410"/>
      </w:tblGrid>
      <w:tr w:rsidR="00571D8D" w:rsidRPr="00111CC5" w14:paraId="3B689494" w14:textId="77777777" w:rsidTr="00A14446">
        <w:trPr>
          <w:gridAfter w:val="1"/>
          <w:wAfter w:w="2410" w:type="dxa"/>
          <w:cantSplit/>
          <w:trHeight w:val="255"/>
        </w:trPr>
        <w:tc>
          <w:tcPr>
            <w:tcW w:w="9781" w:type="dxa"/>
            <w:gridSpan w:val="6"/>
            <w:tcBorders>
              <w:top w:val="single" w:sz="4" w:space="0" w:color="auto"/>
              <w:left w:val="single" w:sz="4" w:space="0" w:color="000000"/>
              <w:bottom w:val="single" w:sz="4" w:space="0" w:color="000000"/>
              <w:right w:val="single" w:sz="4" w:space="0" w:color="auto"/>
            </w:tcBorders>
            <w:vAlign w:val="center"/>
          </w:tcPr>
          <w:p w14:paraId="64FC3ACC" w14:textId="77777777" w:rsidR="00571D8D" w:rsidRPr="00111CC5" w:rsidRDefault="00571D8D" w:rsidP="002820B0">
            <w:pPr>
              <w:shd w:val="clear" w:color="auto" w:fill="FFFFFF"/>
              <w:tabs>
                <w:tab w:val="left" w:pos="0"/>
                <w:tab w:val="left" w:pos="900"/>
              </w:tabs>
              <w:jc w:val="center"/>
            </w:pPr>
            <w:r w:rsidRPr="00111CC5">
              <w:t xml:space="preserve">Dalyko savaitinių ugdymo valandų skaičius </w:t>
            </w:r>
          </w:p>
        </w:tc>
      </w:tr>
      <w:tr w:rsidR="00571D8D" w:rsidRPr="00111CC5" w14:paraId="7CEDF8AB" w14:textId="77777777" w:rsidTr="00550608">
        <w:trPr>
          <w:gridAfter w:val="1"/>
          <w:wAfter w:w="2410" w:type="dxa"/>
          <w:cantSplit/>
          <w:trHeight w:val="255"/>
        </w:trPr>
        <w:tc>
          <w:tcPr>
            <w:tcW w:w="3828" w:type="dxa"/>
            <w:vMerge w:val="restart"/>
            <w:tcBorders>
              <w:top w:val="single" w:sz="4" w:space="0" w:color="auto"/>
              <w:left w:val="single" w:sz="4" w:space="0" w:color="000000"/>
              <w:right w:val="nil"/>
            </w:tcBorders>
            <w:vAlign w:val="center"/>
          </w:tcPr>
          <w:p w14:paraId="3618BDE5" w14:textId="77777777" w:rsidR="00571D8D" w:rsidRPr="00111CC5" w:rsidRDefault="00571D8D" w:rsidP="002820B0">
            <w:pPr>
              <w:shd w:val="clear" w:color="auto" w:fill="FFFFFF"/>
              <w:tabs>
                <w:tab w:val="left" w:pos="0"/>
                <w:tab w:val="left" w:pos="900"/>
              </w:tabs>
              <w:snapToGrid w:val="0"/>
              <w:jc w:val="center"/>
            </w:pPr>
            <w:r w:rsidRPr="00111CC5">
              <w:t xml:space="preserve">       Dalykai</w:t>
            </w:r>
          </w:p>
        </w:tc>
        <w:tc>
          <w:tcPr>
            <w:tcW w:w="5953" w:type="dxa"/>
            <w:gridSpan w:val="5"/>
            <w:tcBorders>
              <w:top w:val="single" w:sz="4" w:space="0" w:color="auto"/>
              <w:left w:val="single" w:sz="4" w:space="0" w:color="auto"/>
              <w:bottom w:val="single" w:sz="4" w:space="0" w:color="000000"/>
              <w:right w:val="single" w:sz="4" w:space="0" w:color="auto"/>
            </w:tcBorders>
          </w:tcPr>
          <w:p w14:paraId="6E39C2A5" w14:textId="77777777" w:rsidR="00571D8D" w:rsidRPr="00111CC5" w:rsidRDefault="00571D8D" w:rsidP="002820B0">
            <w:pPr>
              <w:shd w:val="clear" w:color="auto" w:fill="FFFFFF"/>
              <w:tabs>
                <w:tab w:val="left" w:pos="0"/>
                <w:tab w:val="left" w:pos="900"/>
              </w:tabs>
              <w:jc w:val="center"/>
            </w:pPr>
            <w:r>
              <w:t>Pradinio ugdymo programa</w:t>
            </w:r>
          </w:p>
          <w:p w14:paraId="38ED2695" w14:textId="77777777" w:rsidR="00571D8D" w:rsidRPr="00111CC5" w:rsidRDefault="00571D8D" w:rsidP="002820B0">
            <w:pPr>
              <w:shd w:val="clear" w:color="auto" w:fill="FFFFFF"/>
              <w:tabs>
                <w:tab w:val="left" w:pos="0"/>
                <w:tab w:val="left" w:pos="900"/>
              </w:tabs>
              <w:jc w:val="center"/>
            </w:pPr>
            <w:r>
              <w:t>1–4</w:t>
            </w:r>
            <w:r w:rsidRPr="00111CC5">
              <w:t xml:space="preserve"> klasė</w:t>
            </w:r>
          </w:p>
        </w:tc>
      </w:tr>
      <w:tr w:rsidR="00550608" w:rsidRPr="00111CC5" w14:paraId="715037E4" w14:textId="77777777" w:rsidTr="00550608">
        <w:trPr>
          <w:gridAfter w:val="1"/>
          <w:wAfter w:w="2410" w:type="dxa"/>
          <w:cantSplit/>
          <w:trHeight w:val="517"/>
        </w:trPr>
        <w:tc>
          <w:tcPr>
            <w:tcW w:w="3828" w:type="dxa"/>
            <w:vMerge/>
            <w:tcBorders>
              <w:left w:val="single" w:sz="4" w:space="0" w:color="000000"/>
              <w:bottom w:val="single" w:sz="4" w:space="0" w:color="000000"/>
              <w:right w:val="nil"/>
            </w:tcBorders>
            <w:vAlign w:val="center"/>
          </w:tcPr>
          <w:p w14:paraId="5069B075" w14:textId="77777777" w:rsidR="00550608" w:rsidRPr="00111CC5" w:rsidRDefault="00550608" w:rsidP="002820B0">
            <w:pPr>
              <w:shd w:val="clear" w:color="auto" w:fill="FFFFFF"/>
              <w:tabs>
                <w:tab w:val="left" w:pos="0"/>
                <w:tab w:val="left" w:pos="900"/>
              </w:tabs>
              <w:snapToGrid w:val="0"/>
              <w:jc w:val="center"/>
            </w:pPr>
          </w:p>
        </w:tc>
        <w:tc>
          <w:tcPr>
            <w:tcW w:w="992" w:type="dxa"/>
            <w:tcBorders>
              <w:top w:val="single" w:sz="4" w:space="0" w:color="auto"/>
              <w:left w:val="single" w:sz="4" w:space="0" w:color="auto"/>
              <w:bottom w:val="single" w:sz="4" w:space="0" w:color="000000"/>
              <w:right w:val="single" w:sz="4" w:space="0" w:color="auto"/>
            </w:tcBorders>
          </w:tcPr>
          <w:p w14:paraId="01A3478F" w14:textId="77777777" w:rsidR="00550608" w:rsidRPr="00352C1B" w:rsidRDefault="00550608" w:rsidP="00550608">
            <w:pPr>
              <w:jc w:val="center"/>
            </w:pPr>
            <w:r>
              <w:t>1 kl.</w:t>
            </w:r>
          </w:p>
        </w:tc>
        <w:tc>
          <w:tcPr>
            <w:tcW w:w="992" w:type="dxa"/>
            <w:tcBorders>
              <w:top w:val="single" w:sz="4" w:space="0" w:color="auto"/>
              <w:left w:val="single" w:sz="4" w:space="0" w:color="auto"/>
              <w:bottom w:val="single" w:sz="4" w:space="0" w:color="000000"/>
              <w:right w:val="single" w:sz="4" w:space="0" w:color="auto"/>
            </w:tcBorders>
          </w:tcPr>
          <w:p w14:paraId="6FFCDE43" w14:textId="77777777" w:rsidR="00550608" w:rsidRPr="00352C1B" w:rsidRDefault="00550608" w:rsidP="009F1FE1">
            <w:pPr>
              <w:jc w:val="center"/>
            </w:pPr>
            <w:r>
              <w:t>2 kl.</w:t>
            </w:r>
          </w:p>
        </w:tc>
        <w:tc>
          <w:tcPr>
            <w:tcW w:w="1134" w:type="dxa"/>
            <w:tcBorders>
              <w:top w:val="single" w:sz="4" w:space="0" w:color="auto"/>
              <w:left w:val="single" w:sz="4" w:space="0" w:color="auto"/>
              <w:bottom w:val="single" w:sz="4" w:space="0" w:color="000000"/>
              <w:right w:val="single" w:sz="4" w:space="0" w:color="auto"/>
            </w:tcBorders>
          </w:tcPr>
          <w:p w14:paraId="52E79BB6" w14:textId="77777777" w:rsidR="00550608" w:rsidRPr="00111CC5" w:rsidRDefault="00550608" w:rsidP="002820B0">
            <w:pPr>
              <w:shd w:val="clear" w:color="auto" w:fill="FFFFFF"/>
              <w:tabs>
                <w:tab w:val="left" w:pos="0"/>
                <w:tab w:val="left" w:pos="900"/>
              </w:tabs>
              <w:jc w:val="center"/>
            </w:pPr>
            <w:r>
              <w:t>3 kl.</w:t>
            </w:r>
          </w:p>
          <w:p w14:paraId="1A4D85BD" w14:textId="77777777" w:rsidR="00550608" w:rsidRPr="00111CC5" w:rsidRDefault="00550608" w:rsidP="002820B0">
            <w:pPr>
              <w:shd w:val="clear" w:color="auto" w:fill="FFFFFF"/>
              <w:tabs>
                <w:tab w:val="left" w:pos="0"/>
                <w:tab w:val="left" w:pos="900"/>
              </w:tabs>
              <w:jc w:val="center"/>
            </w:pPr>
          </w:p>
        </w:tc>
        <w:tc>
          <w:tcPr>
            <w:tcW w:w="1134" w:type="dxa"/>
            <w:tcBorders>
              <w:top w:val="single" w:sz="4" w:space="0" w:color="auto"/>
              <w:left w:val="single" w:sz="4" w:space="0" w:color="auto"/>
              <w:bottom w:val="single" w:sz="4" w:space="0" w:color="000000"/>
              <w:right w:val="single" w:sz="4" w:space="0" w:color="auto"/>
            </w:tcBorders>
          </w:tcPr>
          <w:p w14:paraId="2B10575D" w14:textId="77777777" w:rsidR="00550608" w:rsidRPr="00111CC5" w:rsidRDefault="00550608" w:rsidP="002820B0">
            <w:pPr>
              <w:spacing w:after="200" w:line="276" w:lineRule="auto"/>
              <w:ind w:right="459"/>
              <w:jc w:val="center"/>
            </w:pPr>
            <w:r>
              <w:t>4 kl.</w:t>
            </w:r>
          </w:p>
        </w:tc>
        <w:tc>
          <w:tcPr>
            <w:tcW w:w="1701" w:type="dxa"/>
            <w:tcBorders>
              <w:top w:val="single" w:sz="4" w:space="0" w:color="auto"/>
              <w:left w:val="single" w:sz="4" w:space="0" w:color="auto"/>
              <w:bottom w:val="single" w:sz="4" w:space="0" w:color="000000"/>
              <w:right w:val="single" w:sz="4" w:space="0" w:color="auto"/>
            </w:tcBorders>
          </w:tcPr>
          <w:p w14:paraId="2CF44B00" w14:textId="77777777" w:rsidR="00550608" w:rsidRDefault="00550608" w:rsidP="002820B0">
            <w:pPr>
              <w:shd w:val="clear" w:color="auto" w:fill="FFFFFF"/>
              <w:tabs>
                <w:tab w:val="left" w:pos="0"/>
                <w:tab w:val="left" w:pos="900"/>
              </w:tabs>
              <w:jc w:val="center"/>
              <w:rPr>
                <w:b/>
              </w:rPr>
            </w:pPr>
            <w:r w:rsidRPr="00111CC5">
              <w:rPr>
                <w:b/>
              </w:rPr>
              <w:t>Viso:</w:t>
            </w:r>
            <w:r>
              <w:rPr>
                <w:b/>
              </w:rPr>
              <w:t xml:space="preserve"> </w:t>
            </w:r>
          </w:p>
          <w:p w14:paraId="32EE0C07" w14:textId="77777777" w:rsidR="00550608" w:rsidRPr="00111CC5" w:rsidRDefault="00550608" w:rsidP="002820B0">
            <w:pPr>
              <w:shd w:val="clear" w:color="auto" w:fill="FFFFFF"/>
              <w:tabs>
                <w:tab w:val="left" w:pos="0"/>
                <w:tab w:val="left" w:pos="900"/>
              </w:tabs>
              <w:jc w:val="center"/>
              <w:rPr>
                <w:b/>
              </w:rPr>
            </w:pPr>
            <w:r>
              <w:rPr>
                <w:b/>
              </w:rPr>
              <w:t>1–2–3–4</w:t>
            </w:r>
            <w:r w:rsidRPr="00111CC5">
              <w:rPr>
                <w:b/>
              </w:rPr>
              <w:t xml:space="preserve"> kl.</w:t>
            </w:r>
          </w:p>
        </w:tc>
      </w:tr>
      <w:tr w:rsidR="00550608" w:rsidRPr="00D1449F" w14:paraId="513BD206" w14:textId="77777777" w:rsidTr="00550608">
        <w:trPr>
          <w:gridAfter w:val="1"/>
          <w:wAfter w:w="2410" w:type="dxa"/>
        </w:trPr>
        <w:tc>
          <w:tcPr>
            <w:tcW w:w="3828" w:type="dxa"/>
            <w:tcBorders>
              <w:top w:val="single" w:sz="4" w:space="0" w:color="000000"/>
              <w:left w:val="single" w:sz="4" w:space="0" w:color="000000"/>
              <w:bottom w:val="single" w:sz="4" w:space="0" w:color="000000"/>
              <w:right w:val="nil"/>
            </w:tcBorders>
            <w:shd w:val="clear" w:color="auto" w:fill="auto"/>
          </w:tcPr>
          <w:p w14:paraId="2D7D0D61" w14:textId="77777777" w:rsidR="00550608" w:rsidRPr="00111CC5" w:rsidRDefault="00550608" w:rsidP="002820B0">
            <w:pPr>
              <w:shd w:val="clear" w:color="auto" w:fill="FFFFFF"/>
              <w:tabs>
                <w:tab w:val="left" w:pos="0"/>
                <w:tab w:val="left" w:pos="900"/>
              </w:tabs>
              <w:snapToGrid w:val="0"/>
              <w:jc w:val="both"/>
            </w:pPr>
            <w:r w:rsidRPr="00111CC5">
              <w:t xml:space="preserve">Dorinis ugdymas </w:t>
            </w:r>
            <w:r>
              <w:t>(</w:t>
            </w:r>
            <w:r w:rsidRPr="00111CC5">
              <w:t>tikyba)</w:t>
            </w:r>
          </w:p>
        </w:tc>
        <w:tc>
          <w:tcPr>
            <w:tcW w:w="992" w:type="dxa"/>
            <w:tcBorders>
              <w:top w:val="single" w:sz="4" w:space="0" w:color="000000"/>
              <w:left w:val="single" w:sz="4" w:space="0" w:color="auto"/>
              <w:bottom w:val="single" w:sz="4" w:space="0" w:color="000000"/>
              <w:right w:val="single" w:sz="4" w:space="0" w:color="auto"/>
            </w:tcBorders>
            <w:shd w:val="clear" w:color="auto" w:fill="auto"/>
          </w:tcPr>
          <w:p w14:paraId="31771D47" w14:textId="77777777" w:rsidR="00550608" w:rsidRPr="00433893" w:rsidRDefault="00550608" w:rsidP="00550608">
            <w:pPr>
              <w:shd w:val="clear" w:color="auto" w:fill="FFFFFF"/>
              <w:tabs>
                <w:tab w:val="left" w:pos="0"/>
                <w:tab w:val="left" w:pos="900"/>
              </w:tabs>
              <w:snapToGrid w:val="0"/>
              <w:jc w:val="center"/>
            </w:pPr>
            <w:r>
              <w:t>1</w:t>
            </w:r>
          </w:p>
        </w:tc>
        <w:tc>
          <w:tcPr>
            <w:tcW w:w="992" w:type="dxa"/>
            <w:tcBorders>
              <w:top w:val="single" w:sz="4" w:space="0" w:color="000000"/>
              <w:left w:val="single" w:sz="4" w:space="0" w:color="auto"/>
              <w:bottom w:val="single" w:sz="4" w:space="0" w:color="000000"/>
              <w:right w:val="single" w:sz="4" w:space="0" w:color="auto"/>
            </w:tcBorders>
            <w:shd w:val="clear" w:color="auto" w:fill="auto"/>
          </w:tcPr>
          <w:p w14:paraId="41AAFADE" w14:textId="77777777" w:rsidR="00550608" w:rsidRPr="00433893" w:rsidRDefault="00550608" w:rsidP="002820B0">
            <w:pPr>
              <w:shd w:val="clear" w:color="auto" w:fill="FFFFFF"/>
              <w:tabs>
                <w:tab w:val="left" w:pos="0"/>
                <w:tab w:val="left" w:pos="900"/>
              </w:tabs>
              <w:snapToGrid w:val="0"/>
              <w:jc w:val="center"/>
            </w:pPr>
            <w:r w:rsidRPr="00433893">
              <w:t>1</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14:paraId="5766FAD4" w14:textId="77777777" w:rsidR="00550608" w:rsidRPr="00433893" w:rsidRDefault="00550608" w:rsidP="002820B0">
            <w:pPr>
              <w:shd w:val="clear" w:color="auto" w:fill="FFFFFF"/>
              <w:tabs>
                <w:tab w:val="left" w:pos="0"/>
                <w:tab w:val="left" w:pos="900"/>
              </w:tabs>
              <w:snapToGrid w:val="0"/>
              <w:jc w:val="center"/>
            </w:pPr>
            <w:r w:rsidRPr="00433893">
              <w:t>1</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14:paraId="24B16B3D" w14:textId="77777777" w:rsidR="00550608" w:rsidRPr="00433893" w:rsidRDefault="00550608" w:rsidP="002820B0">
            <w:pPr>
              <w:shd w:val="clear" w:color="auto" w:fill="FFFFFF"/>
              <w:tabs>
                <w:tab w:val="left" w:pos="0"/>
                <w:tab w:val="left" w:pos="900"/>
              </w:tabs>
              <w:snapToGrid w:val="0"/>
              <w:jc w:val="center"/>
            </w:pPr>
            <w:r w:rsidRPr="00433893">
              <w:t>1</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14:paraId="456BBCEE" w14:textId="77777777" w:rsidR="00550608" w:rsidRPr="00D1449F" w:rsidRDefault="00550608" w:rsidP="002820B0">
            <w:pPr>
              <w:shd w:val="clear" w:color="auto" w:fill="FFFFFF"/>
              <w:tabs>
                <w:tab w:val="left" w:pos="0"/>
                <w:tab w:val="left" w:pos="900"/>
              </w:tabs>
              <w:snapToGrid w:val="0"/>
              <w:jc w:val="center"/>
              <w:rPr>
                <w:b/>
              </w:rPr>
            </w:pPr>
            <w:r w:rsidRPr="00D1449F">
              <w:rPr>
                <w:b/>
              </w:rPr>
              <w:t>1</w:t>
            </w:r>
          </w:p>
        </w:tc>
      </w:tr>
      <w:tr w:rsidR="00550608" w:rsidRPr="00D1449F" w14:paraId="33088FF4" w14:textId="77777777" w:rsidTr="00550608">
        <w:trPr>
          <w:gridAfter w:val="1"/>
          <w:wAfter w:w="2410" w:type="dxa"/>
        </w:trPr>
        <w:tc>
          <w:tcPr>
            <w:tcW w:w="3828" w:type="dxa"/>
            <w:tcBorders>
              <w:top w:val="single" w:sz="4" w:space="0" w:color="000000"/>
              <w:left w:val="single" w:sz="4" w:space="0" w:color="000000"/>
              <w:bottom w:val="single" w:sz="4" w:space="0" w:color="000000"/>
              <w:right w:val="nil"/>
            </w:tcBorders>
            <w:shd w:val="clear" w:color="auto" w:fill="auto"/>
          </w:tcPr>
          <w:p w14:paraId="7EF508AB" w14:textId="77777777" w:rsidR="00550608" w:rsidRPr="00111CC5" w:rsidRDefault="00550608" w:rsidP="002820B0">
            <w:pPr>
              <w:shd w:val="clear" w:color="auto" w:fill="FFFFFF"/>
              <w:tabs>
                <w:tab w:val="left" w:pos="0"/>
                <w:tab w:val="left" w:pos="900"/>
              </w:tabs>
              <w:snapToGrid w:val="0"/>
              <w:jc w:val="both"/>
            </w:pPr>
            <w:r>
              <w:t>Lietuvių kalba ir literatūra</w:t>
            </w:r>
          </w:p>
        </w:tc>
        <w:tc>
          <w:tcPr>
            <w:tcW w:w="992" w:type="dxa"/>
            <w:tcBorders>
              <w:top w:val="single" w:sz="4" w:space="0" w:color="000000"/>
              <w:left w:val="single" w:sz="4" w:space="0" w:color="auto"/>
              <w:bottom w:val="single" w:sz="4" w:space="0" w:color="000000"/>
              <w:right w:val="single" w:sz="4" w:space="0" w:color="auto"/>
            </w:tcBorders>
            <w:shd w:val="clear" w:color="auto" w:fill="auto"/>
          </w:tcPr>
          <w:p w14:paraId="195A75D2" w14:textId="77777777" w:rsidR="00550608" w:rsidRPr="00433893" w:rsidRDefault="00550608" w:rsidP="00550608">
            <w:pPr>
              <w:shd w:val="clear" w:color="auto" w:fill="FFFFFF"/>
              <w:tabs>
                <w:tab w:val="left" w:pos="0"/>
                <w:tab w:val="left" w:pos="900"/>
              </w:tabs>
              <w:snapToGrid w:val="0"/>
              <w:jc w:val="center"/>
            </w:pPr>
            <w:r>
              <w:t>8</w:t>
            </w:r>
          </w:p>
        </w:tc>
        <w:tc>
          <w:tcPr>
            <w:tcW w:w="992" w:type="dxa"/>
            <w:tcBorders>
              <w:top w:val="single" w:sz="4" w:space="0" w:color="000000"/>
              <w:left w:val="single" w:sz="4" w:space="0" w:color="auto"/>
              <w:bottom w:val="single" w:sz="4" w:space="0" w:color="000000"/>
              <w:right w:val="single" w:sz="4" w:space="0" w:color="auto"/>
            </w:tcBorders>
            <w:shd w:val="clear" w:color="auto" w:fill="auto"/>
          </w:tcPr>
          <w:p w14:paraId="3E66A9C5" w14:textId="77777777" w:rsidR="00550608" w:rsidRPr="00433893" w:rsidRDefault="00550608" w:rsidP="002820B0">
            <w:pPr>
              <w:shd w:val="clear" w:color="auto" w:fill="FFFFFF"/>
              <w:tabs>
                <w:tab w:val="left" w:pos="0"/>
                <w:tab w:val="left" w:pos="900"/>
              </w:tabs>
              <w:snapToGrid w:val="0"/>
              <w:jc w:val="center"/>
            </w:pPr>
            <w:r>
              <w:t>7</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14:paraId="038BB20D" w14:textId="77777777" w:rsidR="00550608" w:rsidRPr="00433893" w:rsidRDefault="00550608" w:rsidP="002820B0">
            <w:pPr>
              <w:shd w:val="clear" w:color="auto" w:fill="FFFFFF"/>
              <w:tabs>
                <w:tab w:val="left" w:pos="0"/>
                <w:tab w:val="left" w:pos="900"/>
              </w:tabs>
              <w:snapToGrid w:val="0"/>
              <w:jc w:val="center"/>
            </w:pPr>
            <w:r>
              <w:t>7</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14:paraId="213A5B24" w14:textId="77777777" w:rsidR="00550608" w:rsidRPr="00433893" w:rsidRDefault="00550608" w:rsidP="002820B0">
            <w:pPr>
              <w:shd w:val="clear" w:color="auto" w:fill="FFFFFF"/>
              <w:tabs>
                <w:tab w:val="left" w:pos="0"/>
                <w:tab w:val="left" w:pos="900"/>
              </w:tabs>
              <w:snapToGrid w:val="0"/>
              <w:jc w:val="center"/>
            </w:pPr>
            <w:r>
              <w:t>7</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14:paraId="56C73351" w14:textId="77777777" w:rsidR="00550608" w:rsidRPr="00CB1EA2" w:rsidRDefault="00550608" w:rsidP="002820B0">
            <w:pPr>
              <w:shd w:val="clear" w:color="auto" w:fill="FFFFFF"/>
              <w:tabs>
                <w:tab w:val="left" w:pos="0"/>
                <w:tab w:val="left" w:pos="900"/>
              </w:tabs>
              <w:snapToGrid w:val="0"/>
              <w:jc w:val="center"/>
              <w:rPr>
                <w:b/>
              </w:rPr>
            </w:pPr>
            <w:r w:rsidRPr="00CB1EA2">
              <w:rPr>
                <w:b/>
              </w:rPr>
              <w:t>7</w:t>
            </w:r>
          </w:p>
        </w:tc>
      </w:tr>
      <w:tr w:rsidR="00550608" w:rsidRPr="00D1449F" w14:paraId="6E0162FC" w14:textId="77777777" w:rsidTr="00550608">
        <w:trPr>
          <w:gridAfter w:val="1"/>
          <w:wAfter w:w="2410" w:type="dxa"/>
        </w:trPr>
        <w:tc>
          <w:tcPr>
            <w:tcW w:w="3828" w:type="dxa"/>
            <w:tcBorders>
              <w:top w:val="single" w:sz="4" w:space="0" w:color="000000"/>
              <w:left w:val="single" w:sz="4" w:space="0" w:color="000000"/>
              <w:bottom w:val="single" w:sz="4" w:space="0" w:color="000000"/>
              <w:right w:val="nil"/>
            </w:tcBorders>
            <w:shd w:val="clear" w:color="auto" w:fill="auto"/>
          </w:tcPr>
          <w:p w14:paraId="6A876233" w14:textId="77777777" w:rsidR="00550608" w:rsidRPr="00111CC5" w:rsidRDefault="00550608" w:rsidP="002820B0">
            <w:pPr>
              <w:shd w:val="clear" w:color="auto" w:fill="FFFFFF"/>
              <w:tabs>
                <w:tab w:val="left" w:pos="0"/>
                <w:tab w:val="left" w:pos="900"/>
              </w:tabs>
              <w:snapToGrid w:val="0"/>
              <w:jc w:val="both"/>
            </w:pPr>
            <w:r w:rsidRPr="00111CC5">
              <w:t>Matematika</w:t>
            </w:r>
          </w:p>
        </w:tc>
        <w:tc>
          <w:tcPr>
            <w:tcW w:w="992" w:type="dxa"/>
            <w:tcBorders>
              <w:top w:val="single" w:sz="4" w:space="0" w:color="000000"/>
              <w:left w:val="single" w:sz="4" w:space="0" w:color="auto"/>
              <w:bottom w:val="single" w:sz="4" w:space="0" w:color="000000"/>
              <w:right w:val="single" w:sz="4" w:space="0" w:color="auto"/>
            </w:tcBorders>
            <w:shd w:val="clear" w:color="auto" w:fill="auto"/>
          </w:tcPr>
          <w:p w14:paraId="66CF2135" w14:textId="77777777" w:rsidR="00550608" w:rsidRPr="00433893" w:rsidRDefault="00550608" w:rsidP="00550608">
            <w:pPr>
              <w:shd w:val="clear" w:color="auto" w:fill="FFFFFF"/>
              <w:tabs>
                <w:tab w:val="left" w:pos="0"/>
                <w:tab w:val="left" w:pos="900"/>
              </w:tabs>
              <w:snapToGrid w:val="0"/>
              <w:jc w:val="center"/>
            </w:pPr>
            <w:r>
              <w:t>4</w:t>
            </w:r>
          </w:p>
        </w:tc>
        <w:tc>
          <w:tcPr>
            <w:tcW w:w="992" w:type="dxa"/>
            <w:tcBorders>
              <w:top w:val="single" w:sz="4" w:space="0" w:color="000000"/>
              <w:left w:val="single" w:sz="4" w:space="0" w:color="auto"/>
              <w:bottom w:val="single" w:sz="4" w:space="0" w:color="000000"/>
              <w:right w:val="single" w:sz="4" w:space="0" w:color="auto"/>
            </w:tcBorders>
            <w:shd w:val="clear" w:color="auto" w:fill="auto"/>
          </w:tcPr>
          <w:p w14:paraId="3339D090" w14:textId="77777777" w:rsidR="00550608" w:rsidRPr="00433893" w:rsidRDefault="00550608" w:rsidP="002820B0">
            <w:pPr>
              <w:shd w:val="clear" w:color="auto" w:fill="FFFFFF"/>
              <w:tabs>
                <w:tab w:val="left" w:pos="0"/>
                <w:tab w:val="left" w:pos="900"/>
              </w:tabs>
              <w:snapToGrid w:val="0"/>
              <w:jc w:val="center"/>
            </w:pPr>
            <w:r>
              <w:t>5</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14:paraId="4C02E3C7" w14:textId="77777777" w:rsidR="00550608" w:rsidRPr="00433893" w:rsidRDefault="00550608" w:rsidP="002820B0">
            <w:pPr>
              <w:shd w:val="clear" w:color="auto" w:fill="FFFFFF"/>
              <w:tabs>
                <w:tab w:val="left" w:pos="0"/>
                <w:tab w:val="left" w:pos="900"/>
              </w:tabs>
              <w:snapToGrid w:val="0"/>
              <w:jc w:val="center"/>
            </w:pPr>
            <w:r>
              <w:t>5</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14:paraId="25E91D5D" w14:textId="77777777" w:rsidR="00550608" w:rsidRPr="00433893" w:rsidRDefault="00550608" w:rsidP="002820B0">
            <w:pPr>
              <w:shd w:val="clear" w:color="auto" w:fill="FFFFFF"/>
              <w:tabs>
                <w:tab w:val="left" w:pos="0"/>
                <w:tab w:val="left" w:pos="900"/>
              </w:tabs>
              <w:snapToGrid w:val="0"/>
              <w:jc w:val="center"/>
            </w:pPr>
            <w:r>
              <w:t>5</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14:paraId="7B184AFA" w14:textId="77777777" w:rsidR="00550608" w:rsidRPr="00D1449F" w:rsidRDefault="00550608" w:rsidP="002820B0">
            <w:pPr>
              <w:shd w:val="clear" w:color="auto" w:fill="FFFFFF"/>
              <w:tabs>
                <w:tab w:val="left" w:pos="0"/>
                <w:tab w:val="left" w:pos="900"/>
              </w:tabs>
              <w:snapToGrid w:val="0"/>
              <w:jc w:val="center"/>
              <w:rPr>
                <w:b/>
              </w:rPr>
            </w:pPr>
            <w:r>
              <w:rPr>
                <w:b/>
              </w:rPr>
              <w:t>5</w:t>
            </w:r>
          </w:p>
        </w:tc>
      </w:tr>
      <w:tr w:rsidR="00550608" w:rsidRPr="00D1449F" w14:paraId="0B106E95" w14:textId="77777777" w:rsidTr="00550608">
        <w:trPr>
          <w:gridAfter w:val="1"/>
          <w:wAfter w:w="2410" w:type="dxa"/>
        </w:trPr>
        <w:tc>
          <w:tcPr>
            <w:tcW w:w="3828" w:type="dxa"/>
            <w:tcBorders>
              <w:top w:val="single" w:sz="4" w:space="0" w:color="000000"/>
              <w:left w:val="single" w:sz="4" w:space="0" w:color="000000"/>
              <w:bottom w:val="single" w:sz="4" w:space="0" w:color="000000"/>
              <w:right w:val="nil"/>
            </w:tcBorders>
            <w:shd w:val="clear" w:color="auto" w:fill="auto"/>
          </w:tcPr>
          <w:p w14:paraId="463F5BA7" w14:textId="77777777" w:rsidR="00550608" w:rsidRPr="00433893" w:rsidRDefault="00550608" w:rsidP="002820B0">
            <w:pPr>
              <w:shd w:val="clear" w:color="auto" w:fill="FFFFFF"/>
              <w:tabs>
                <w:tab w:val="left" w:pos="0"/>
                <w:tab w:val="left" w:pos="900"/>
              </w:tabs>
              <w:snapToGrid w:val="0"/>
              <w:jc w:val="both"/>
            </w:pPr>
            <w:r>
              <w:t>Gamtos mokslai</w:t>
            </w:r>
          </w:p>
        </w:tc>
        <w:tc>
          <w:tcPr>
            <w:tcW w:w="992" w:type="dxa"/>
            <w:tcBorders>
              <w:top w:val="single" w:sz="4" w:space="0" w:color="000000"/>
              <w:left w:val="single" w:sz="4" w:space="0" w:color="auto"/>
              <w:bottom w:val="single" w:sz="4" w:space="0" w:color="000000"/>
              <w:right w:val="single" w:sz="4" w:space="0" w:color="auto"/>
            </w:tcBorders>
            <w:shd w:val="clear" w:color="auto" w:fill="auto"/>
          </w:tcPr>
          <w:p w14:paraId="07ABE41F" w14:textId="77777777" w:rsidR="00550608" w:rsidRPr="00A80C87" w:rsidRDefault="00550608" w:rsidP="00550608">
            <w:pPr>
              <w:shd w:val="clear" w:color="auto" w:fill="FFFFFF"/>
              <w:tabs>
                <w:tab w:val="left" w:pos="0"/>
                <w:tab w:val="left" w:pos="900"/>
              </w:tabs>
              <w:snapToGrid w:val="0"/>
              <w:jc w:val="center"/>
              <w:rPr>
                <w:color w:val="000000"/>
              </w:rPr>
            </w:pPr>
            <w:r>
              <w:rPr>
                <w:color w:val="000000"/>
              </w:rPr>
              <w:t>2</w:t>
            </w:r>
          </w:p>
        </w:tc>
        <w:tc>
          <w:tcPr>
            <w:tcW w:w="992" w:type="dxa"/>
            <w:tcBorders>
              <w:top w:val="single" w:sz="4" w:space="0" w:color="000000"/>
              <w:left w:val="single" w:sz="4" w:space="0" w:color="auto"/>
              <w:bottom w:val="single" w:sz="4" w:space="0" w:color="000000"/>
              <w:right w:val="single" w:sz="4" w:space="0" w:color="auto"/>
            </w:tcBorders>
            <w:shd w:val="clear" w:color="auto" w:fill="auto"/>
          </w:tcPr>
          <w:p w14:paraId="685B338E" w14:textId="77777777" w:rsidR="00550608" w:rsidRPr="00A80C87" w:rsidRDefault="00550608" w:rsidP="002820B0">
            <w:pPr>
              <w:shd w:val="clear" w:color="auto" w:fill="FFFFFF"/>
              <w:tabs>
                <w:tab w:val="left" w:pos="0"/>
                <w:tab w:val="left" w:pos="900"/>
              </w:tabs>
              <w:snapToGrid w:val="0"/>
              <w:jc w:val="center"/>
              <w:rPr>
                <w:color w:val="000000"/>
              </w:rPr>
            </w:pPr>
            <w:r>
              <w:rPr>
                <w:color w:val="000000"/>
              </w:rPr>
              <w:t>2</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14:paraId="0DD5B491" w14:textId="77777777" w:rsidR="00550608" w:rsidRPr="00A80C87" w:rsidRDefault="00550608" w:rsidP="002820B0">
            <w:pPr>
              <w:shd w:val="clear" w:color="auto" w:fill="FFFFFF"/>
              <w:tabs>
                <w:tab w:val="left" w:pos="0"/>
                <w:tab w:val="left" w:pos="900"/>
              </w:tabs>
              <w:snapToGrid w:val="0"/>
              <w:jc w:val="center"/>
              <w:rPr>
                <w:color w:val="000000"/>
              </w:rPr>
            </w:pPr>
            <w:r>
              <w:rPr>
                <w:color w:val="000000"/>
              </w:rPr>
              <w:t>2</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14:paraId="5A7CDA51" w14:textId="77777777" w:rsidR="00550608" w:rsidRPr="00A80C87" w:rsidRDefault="00550608" w:rsidP="002820B0">
            <w:pPr>
              <w:shd w:val="clear" w:color="auto" w:fill="FFFFFF"/>
              <w:tabs>
                <w:tab w:val="left" w:pos="0"/>
                <w:tab w:val="left" w:pos="900"/>
              </w:tabs>
              <w:snapToGrid w:val="0"/>
              <w:jc w:val="center"/>
              <w:rPr>
                <w:color w:val="000000"/>
              </w:rPr>
            </w:pPr>
            <w:r>
              <w:rPr>
                <w:color w:val="000000"/>
              </w:rPr>
              <w:t>2</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14:paraId="02D045BF" w14:textId="77777777" w:rsidR="00550608" w:rsidRPr="00D1449F" w:rsidRDefault="00550608" w:rsidP="002820B0">
            <w:pPr>
              <w:shd w:val="clear" w:color="auto" w:fill="FFFFFF"/>
              <w:tabs>
                <w:tab w:val="left" w:pos="0"/>
                <w:tab w:val="left" w:pos="900"/>
              </w:tabs>
              <w:snapToGrid w:val="0"/>
              <w:jc w:val="center"/>
              <w:rPr>
                <w:b/>
                <w:color w:val="000000"/>
              </w:rPr>
            </w:pPr>
            <w:r>
              <w:rPr>
                <w:b/>
                <w:color w:val="000000"/>
              </w:rPr>
              <w:t>2</w:t>
            </w:r>
          </w:p>
        </w:tc>
      </w:tr>
      <w:tr w:rsidR="00550608" w:rsidRPr="00D1449F" w14:paraId="65A1836D" w14:textId="77777777" w:rsidTr="00550608">
        <w:trPr>
          <w:gridAfter w:val="1"/>
          <w:wAfter w:w="2410" w:type="dxa"/>
        </w:trPr>
        <w:tc>
          <w:tcPr>
            <w:tcW w:w="3828" w:type="dxa"/>
            <w:tcBorders>
              <w:top w:val="single" w:sz="4" w:space="0" w:color="000000"/>
              <w:left w:val="single" w:sz="4" w:space="0" w:color="000000"/>
              <w:bottom w:val="single" w:sz="4" w:space="0" w:color="000000"/>
              <w:right w:val="nil"/>
            </w:tcBorders>
            <w:shd w:val="clear" w:color="auto" w:fill="auto"/>
          </w:tcPr>
          <w:p w14:paraId="106EF478" w14:textId="77777777" w:rsidR="00550608" w:rsidRPr="00525BBB" w:rsidRDefault="00550608" w:rsidP="002820B0">
            <w:pPr>
              <w:shd w:val="clear" w:color="auto" w:fill="FFFFFF"/>
              <w:tabs>
                <w:tab w:val="left" w:pos="0"/>
                <w:tab w:val="left" w:pos="900"/>
              </w:tabs>
              <w:snapToGrid w:val="0"/>
              <w:jc w:val="both"/>
            </w:pPr>
            <w:r>
              <w:t>Dailė</w:t>
            </w:r>
          </w:p>
        </w:tc>
        <w:tc>
          <w:tcPr>
            <w:tcW w:w="992" w:type="dxa"/>
            <w:tcBorders>
              <w:top w:val="single" w:sz="4" w:space="0" w:color="000000"/>
              <w:left w:val="single" w:sz="4" w:space="0" w:color="auto"/>
              <w:bottom w:val="single" w:sz="4" w:space="0" w:color="000000"/>
              <w:right w:val="single" w:sz="4" w:space="0" w:color="auto"/>
            </w:tcBorders>
            <w:shd w:val="clear" w:color="auto" w:fill="auto"/>
          </w:tcPr>
          <w:p w14:paraId="0BA55BC1" w14:textId="77777777" w:rsidR="00550608" w:rsidRPr="00525BBB" w:rsidRDefault="00550608" w:rsidP="00550608">
            <w:pPr>
              <w:shd w:val="clear" w:color="auto" w:fill="FFFFFF"/>
              <w:tabs>
                <w:tab w:val="left" w:pos="0"/>
                <w:tab w:val="left" w:pos="900"/>
              </w:tabs>
              <w:snapToGrid w:val="0"/>
              <w:jc w:val="center"/>
            </w:pPr>
            <w:r>
              <w:t>2</w:t>
            </w:r>
          </w:p>
        </w:tc>
        <w:tc>
          <w:tcPr>
            <w:tcW w:w="992" w:type="dxa"/>
            <w:tcBorders>
              <w:top w:val="single" w:sz="4" w:space="0" w:color="000000"/>
              <w:left w:val="single" w:sz="4" w:space="0" w:color="auto"/>
              <w:bottom w:val="single" w:sz="4" w:space="0" w:color="000000"/>
              <w:right w:val="single" w:sz="4" w:space="0" w:color="auto"/>
            </w:tcBorders>
            <w:shd w:val="clear" w:color="auto" w:fill="auto"/>
          </w:tcPr>
          <w:p w14:paraId="61BDC03C" w14:textId="77777777" w:rsidR="00550608" w:rsidRPr="00525BBB" w:rsidRDefault="00550608" w:rsidP="002820B0">
            <w:pPr>
              <w:shd w:val="clear" w:color="auto" w:fill="FFFFFF"/>
              <w:tabs>
                <w:tab w:val="left" w:pos="0"/>
                <w:tab w:val="left" w:pos="900"/>
              </w:tabs>
              <w:snapToGrid w:val="0"/>
              <w:jc w:val="center"/>
            </w:pPr>
            <w:r>
              <w:t>2</w:t>
            </w:r>
            <w:r w:rsidRPr="00525BBB">
              <w:t xml:space="preserve"> </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14:paraId="47849A12" w14:textId="77777777" w:rsidR="00550608" w:rsidRPr="00525BBB" w:rsidRDefault="00550608" w:rsidP="002820B0">
            <w:pPr>
              <w:shd w:val="clear" w:color="auto" w:fill="FFFFFF"/>
              <w:tabs>
                <w:tab w:val="left" w:pos="0"/>
                <w:tab w:val="left" w:pos="900"/>
              </w:tabs>
              <w:snapToGrid w:val="0"/>
              <w:jc w:val="center"/>
            </w:pPr>
            <w:r>
              <w:t>2</w:t>
            </w:r>
            <w:r w:rsidRPr="00525BBB">
              <w:t xml:space="preserve"> </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14:paraId="451785A5" w14:textId="77777777" w:rsidR="00550608" w:rsidRPr="00525BBB" w:rsidRDefault="00550608" w:rsidP="002820B0">
            <w:pPr>
              <w:shd w:val="clear" w:color="auto" w:fill="FFFFFF"/>
              <w:tabs>
                <w:tab w:val="left" w:pos="0"/>
                <w:tab w:val="left" w:pos="900"/>
              </w:tabs>
              <w:snapToGrid w:val="0"/>
              <w:jc w:val="center"/>
            </w:pPr>
            <w:r>
              <w:t>2</w:t>
            </w:r>
            <w:r w:rsidRPr="00525BBB">
              <w:t xml:space="preserve"> </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14:paraId="326EF45E" w14:textId="77777777" w:rsidR="00550608" w:rsidRPr="00525BBB" w:rsidRDefault="00550608" w:rsidP="002820B0">
            <w:pPr>
              <w:shd w:val="clear" w:color="auto" w:fill="FFFFFF"/>
              <w:tabs>
                <w:tab w:val="left" w:pos="0"/>
                <w:tab w:val="left" w:pos="900"/>
              </w:tabs>
              <w:snapToGrid w:val="0"/>
              <w:jc w:val="center"/>
              <w:rPr>
                <w:b/>
              </w:rPr>
            </w:pPr>
            <w:r>
              <w:rPr>
                <w:b/>
              </w:rPr>
              <w:t>2</w:t>
            </w:r>
          </w:p>
        </w:tc>
      </w:tr>
      <w:tr w:rsidR="00550608" w:rsidRPr="00D1449F" w14:paraId="1C3D2F21" w14:textId="77777777" w:rsidTr="00550608">
        <w:trPr>
          <w:gridAfter w:val="1"/>
          <w:wAfter w:w="2410" w:type="dxa"/>
          <w:trHeight w:val="158"/>
        </w:trPr>
        <w:tc>
          <w:tcPr>
            <w:tcW w:w="3828" w:type="dxa"/>
            <w:tcBorders>
              <w:top w:val="single" w:sz="4" w:space="0" w:color="000000"/>
              <w:left w:val="single" w:sz="4" w:space="0" w:color="000000"/>
              <w:bottom w:val="single" w:sz="4" w:space="0" w:color="000000"/>
              <w:right w:val="nil"/>
            </w:tcBorders>
            <w:shd w:val="clear" w:color="auto" w:fill="auto"/>
          </w:tcPr>
          <w:p w14:paraId="003BDF2B" w14:textId="77777777" w:rsidR="00550608" w:rsidRPr="009F1FE1" w:rsidRDefault="00550608" w:rsidP="002820B0">
            <w:pPr>
              <w:shd w:val="clear" w:color="auto" w:fill="FFFFFF"/>
              <w:tabs>
                <w:tab w:val="left" w:pos="0"/>
                <w:tab w:val="left" w:pos="900"/>
              </w:tabs>
              <w:snapToGrid w:val="0"/>
              <w:jc w:val="both"/>
              <w:rPr>
                <w:bCs/>
                <w:szCs w:val="24"/>
              </w:rPr>
            </w:pPr>
            <w:r w:rsidRPr="009F1FE1">
              <w:rPr>
                <w:szCs w:val="24"/>
              </w:rPr>
              <w:t>Visuomeninis ugdymas</w:t>
            </w:r>
          </w:p>
        </w:tc>
        <w:tc>
          <w:tcPr>
            <w:tcW w:w="992" w:type="dxa"/>
            <w:tcBorders>
              <w:top w:val="single" w:sz="4" w:space="0" w:color="000000"/>
              <w:left w:val="single" w:sz="4" w:space="0" w:color="auto"/>
              <w:bottom w:val="single" w:sz="4" w:space="0" w:color="000000"/>
              <w:right w:val="single" w:sz="4" w:space="0" w:color="auto"/>
            </w:tcBorders>
            <w:shd w:val="clear" w:color="auto" w:fill="auto"/>
          </w:tcPr>
          <w:p w14:paraId="13ED1DAF" w14:textId="77777777" w:rsidR="00550608" w:rsidRPr="00525BBB" w:rsidRDefault="00550608" w:rsidP="00550608">
            <w:pPr>
              <w:shd w:val="clear" w:color="auto" w:fill="FFFFFF"/>
              <w:tabs>
                <w:tab w:val="left" w:pos="0"/>
                <w:tab w:val="left" w:pos="900"/>
              </w:tabs>
              <w:snapToGrid w:val="0"/>
              <w:jc w:val="center"/>
            </w:pPr>
            <w:r>
              <w:t>1</w:t>
            </w:r>
          </w:p>
        </w:tc>
        <w:tc>
          <w:tcPr>
            <w:tcW w:w="992" w:type="dxa"/>
            <w:tcBorders>
              <w:top w:val="single" w:sz="4" w:space="0" w:color="000000"/>
              <w:left w:val="single" w:sz="4" w:space="0" w:color="auto"/>
              <w:bottom w:val="single" w:sz="4" w:space="0" w:color="000000"/>
              <w:right w:val="single" w:sz="4" w:space="0" w:color="auto"/>
            </w:tcBorders>
            <w:shd w:val="clear" w:color="auto" w:fill="auto"/>
          </w:tcPr>
          <w:p w14:paraId="0A988ABC" w14:textId="77777777" w:rsidR="00550608" w:rsidRPr="00525BBB" w:rsidRDefault="00550608" w:rsidP="002820B0">
            <w:pPr>
              <w:shd w:val="clear" w:color="auto" w:fill="FFFFFF"/>
              <w:tabs>
                <w:tab w:val="left" w:pos="0"/>
                <w:tab w:val="left" w:pos="900"/>
              </w:tabs>
              <w:snapToGrid w:val="0"/>
              <w:jc w:val="center"/>
            </w:pPr>
            <w:r>
              <w:t>1</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14:paraId="190F0D12" w14:textId="77777777" w:rsidR="00550608" w:rsidRPr="00525BBB" w:rsidRDefault="00550608" w:rsidP="002820B0">
            <w:pPr>
              <w:shd w:val="clear" w:color="auto" w:fill="FFFFFF"/>
              <w:tabs>
                <w:tab w:val="left" w:pos="0"/>
                <w:tab w:val="left" w:pos="900"/>
              </w:tabs>
              <w:snapToGrid w:val="0"/>
              <w:jc w:val="center"/>
            </w:pPr>
            <w:r>
              <w:t>1</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14:paraId="71752F1A" w14:textId="77777777" w:rsidR="00550608" w:rsidRPr="00525BBB" w:rsidRDefault="00550608" w:rsidP="002820B0">
            <w:pPr>
              <w:shd w:val="clear" w:color="auto" w:fill="FFFFFF"/>
              <w:tabs>
                <w:tab w:val="left" w:pos="0"/>
                <w:tab w:val="left" w:pos="900"/>
              </w:tabs>
              <w:snapToGrid w:val="0"/>
              <w:jc w:val="center"/>
            </w:pPr>
            <w:r>
              <w:t>1</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14:paraId="379CFA5A" w14:textId="77777777" w:rsidR="00550608" w:rsidRPr="00525BBB" w:rsidRDefault="00550608" w:rsidP="002820B0">
            <w:pPr>
              <w:shd w:val="clear" w:color="auto" w:fill="FFFFFF"/>
              <w:tabs>
                <w:tab w:val="left" w:pos="0"/>
                <w:tab w:val="left" w:pos="900"/>
              </w:tabs>
              <w:snapToGrid w:val="0"/>
              <w:jc w:val="center"/>
              <w:rPr>
                <w:b/>
              </w:rPr>
            </w:pPr>
            <w:r>
              <w:rPr>
                <w:b/>
              </w:rPr>
              <w:t>1</w:t>
            </w:r>
          </w:p>
        </w:tc>
      </w:tr>
      <w:tr w:rsidR="00550608" w:rsidRPr="00D1449F" w14:paraId="17476074" w14:textId="77777777" w:rsidTr="00550608">
        <w:trPr>
          <w:gridAfter w:val="1"/>
          <w:wAfter w:w="2410" w:type="dxa"/>
          <w:trHeight w:val="158"/>
        </w:trPr>
        <w:tc>
          <w:tcPr>
            <w:tcW w:w="3828" w:type="dxa"/>
            <w:tcBorders>
              <w:top w:val="single" w:sz="4" w:space="0" w:color="000000"/>
              <w:left w:val="single" w:sz="4" w:space="0" w:color="000000"/>
              <w:bottom w:val="single" w:sz="4" w:space="0" w:color="000000"/>
              <w:right w:val="nil"/>
            </w:tcBorders>
            <w:shd w:val="clear" w:color="auto" w:fill="auto"/>
          </w:tcPr>
          <w:p w14:paraId="7245D60F" w14:textId="77777777" w:rsidR="00550608" w:rsidRPr="00525BBB" w:rsidRDefault="00550608" w:rsidP="002820B0">
            <w:pPr>
              <w:shd w:val="clear" w:color="auto" w:fill="FFFFFF"/>
              <w:tabs>
                <w:tab w:val="left" w:pos="0"/>
                <w:tab w:val="left" w:pos="900"/>
              </w:tabs>
              <w:snapToGrid w:val="0"/>
              <w:jc w:val="both"/>
              <w:rPr>
                <w:bCs/>
              </w:rPr>
            </w:pPr>
            <w:r w:rsidRPr="00525BBB">
              <w:rPr>
                <w:bCs/>
              </w:rPr>
              <w:t>Technologijos (pynimas)</w:t>
            </w:r>
          </w:p>
        </w:tc>
        <w:tc>
          <w:tcPr>
            <w:tcW w:w="992" w:type="dxa"/>
            <w:tcBorders>
              <w:top w:val="single" w:sz="4" w:space="0" w:color="000000"/>
              <w:left w:val="single" w:sz="4" w:space="0" w:color="auto"/>
              <w:bottom w:val="single" w:sz="4" w:space="0" w:color="000000"/>
              <w:right w:val="single" w:sz="4" w:space="0" w:color="auto"/>
            </w:tcBorders>
            <w:shd w:val="clear" w:color="auto" w:fill="auto"/>
          </w:tcPr>
          <w:p w14:paraId="7C31EBD1" w14:textId="77777777" w:rsidR="00550608" w:rsidRPr="00525BBB" w:rsidRDefault="00550608" w:rsidP="00550608">
            <w:pPr>
              <w:shd w:val="clear" w:color="auto" w:fill="FFFFFF"/>
              <w:tabs>
                <w:tab w:val="left" w:pos="0"/>
                <w:tab w:val="left" w:pos="900"/>
              </w:tabs>
              <w:snapToGrid w:val="0"/>
              <w:jc w:val="center"/>
            </w:pPr>
            <w:r>
              <w:t>2</w:t>
            </w:r>
          </w:p>
        </w:tc>
        <w:tc>
          <w:tcPr>
            <w:tcW w:w="992" w:type="dxa"/>
            <w:tcBorders>
              <w:top w:val="single" w:sz="4" w:space="0" w:color="000000"/>
              <w:left w:val="single" w:sz="4" w:space="0" w:color="auto"/>
              <w:bottom w:val="single" w:sz="4" w:space="0" w:color="000000"/>
              <w:right w:val="single" w:sz="4" w:space="0" w:color="auto"/>
            </w:tcBorders>
            <w:shd w:val="clear" w:color="auto" w:fill="auto"/>
          </w:tcPr>
          <w:p w14:paraId="2230A032" w14:textId="77777777" w:rsidR="00550608" w:rsidRPr="00525BBB" w:rsidRDefault="00550608" w:rsidP="002820B0">
            <w:pPr>
              <w:shd w:val="clear" w:color="auto" w:fill="FFFFFF"/>
              <w:tabs>
                <w:tab w:val="left" w:pos="0"/>
                <w:tab w:val="left" w:pos="900"/>
              </w:tabs>
              <w:snapToGrid w:val="0"/>
              <w:jc w:val="center"/>
            </w:pPr>
            <w:r w:rsidRPr="00525BBB">
              <w:t>2</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14:paraId="3E7E6DF7" w14:textId="77777777" w:rsidR="00550608" w:rsidRPr="00525BBB" w:rsidRDefault="00550608" w:rsidP="002820B0">
            <w:pPr>
              <w:shd w:val="clear" w:color="auto" w:fill="FFFFFF"/>
              <w:tabs>
                <w:tab w:val="left" w:pos="0"/>
                <w:tab w:val="left" w:pos="900"/>
              </w:tabs>
              <w:snapToGrid w:val="0"/>
              <w:jc w:val="center"/>
            </w:pPr>
            <w:r w:rsidRPr="00525BBB">
              <w:t>2</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14:paraId="134D615E" w14:textId="77777777" w:rsidR="00550608" w:rsidRPr="00525BBB" w:rsidRDefault="00550608" w:rsidP="002820B0">
            <w:pPr>
              <w:shd w:val="clear" w:color="auto" w:fill="FFFFFF"/>
              <w:tabs>
                <w:tab w:val="left" w:pos="0"/>
                <w:tab w:val="left" w:pos="900"/>
              </w:tabs>
              <w:snapToGrid w:val="0"/>
              <w:jc w:val="center"/>
            </w:pPr>
            <w:r w:rsidRPr="00525BBB">
              <w:t>2</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14:paraId="1A9D1550" w14:textId="77777777" w:rsidR="00550608" w:rsidRPr="00525BBB" w:rsidRDefault="00550608" w:rsidP="002820B0">
            <w:pPr>
              <w:shd w:val="clear" w:color="auto" w:fill="FFFFFF"/>
              <w:tabs>
                <w:tab w:val="left" w:pos="0"/>
                <w:tab w:val="left" w:pos="900"/>
              </w:tabs>
              <w:snapToGrid w:val="0"/>
              <w:jc w:val="center"/>
              <w:rPr>
                <w:b/>
              </w:rPr>
            </w:pPr>
            <w:r w:rsidRPr="00525BBB">
              <w:rPr>
                <w:b/>
              </w:rPr>
              <w:t>2</w:t>
            </w:r>
          </w:p>
        </w:tc>
      </w:tr>
      <w:tr w:rsidR="00550608" w:rsidRPr="00D1449F" w14:paraId="3DE21DFB" w14:textId="77777777" w:rsidTr="00550608">
        <w:trPr>
          <w:trHeight w:val="158"/>
        </w:trPr>
        <w:tc>
          <w:tcPr>
            <w:tcW w:w="3828" w:type="dxa"/>
            <w:tcBorders>
              <w:top w:val="single" w:sz="4" w:space="0" w:color="000000"/>
              <w:left w:val="single" w:sz="4" w:space="0" w:color="000000"/>
              <w:bottom w:val="single" w:sz="4" w:space="0" w:color="000000"/>
              <w:right w:val="nil"/>
            </w:tcBorders>
            <w:shd w:val="clear" w:color="auto" w:fill="auto"/>
          </w:tcPr>
          <w:p w14:paraId="284BF312" w14:textId="77777777" w:rsidR="00550608" w:rsidRPr="00525BBB" w:rsidRDefault="00550608" w:rsidP="00DF4492">
            <w:pPr>
              <w:shd w:val="clear" w:color="auto" w:fill="FFFFFF"/>
              <w:tabs>
                <w:tab w:val="left" w:pos="0"/>
                <w:tab w:val="left" w:pos="900"/>
              </w:tabs>
              <w:snapToGrid w:val="0"/>
              <w:jc w:val="both"/>
            </w:pPr>
            <w:r>
              <w:t>Muzika</w:t>
            </w:r>
          </w:p>
        </w:tc>
        <w:tc>
          <w:tcPr>
            <w:tcW w:w="992" w:type="dxa"/>
            <w:tcBorders>
              <w:top w:val="single" w:sz="4" w:space="0" w:color="000000"/>
              <w:left w:val="single" w:sz="4" w:space="0" w:color="auto"/>
              <w:bottom w:val="single" w:sz="4" w:space="0" w:color="000000"/>
              <w:right w:val="single" w:sz="4" w:space="0" w:color="auto"/>
            </w:tcBorders>
            <w:shd w:val="clear" w:color="auto" w:fill="auto"/>
          </w:tcPr>
          <w:p w14:paraId="04B8C479" w14:textId="77777777" w:rsidR="00550608" w:rsidRPr="00525BBB" w:rsidRDefault="00550608" w:rsidP="00550608">
            <w:pPr>
              <w:shd w:val="clear" w:color="auto" w:fill="FFFFFF"/>
              <w:tabs>
                <w:tab w:val="left" w:pos="0"/>
                <w:tab w:val="left" w:pos="900"/>
              </w:tabs>
              <w:snapToGrid w:val="0"/>
              <w:jc w:val="center"/>
            </w:pPr>
            <w:r>
              <w:t>2</w:t>
            </w:r>
          </w:p>
        </w:tc>
        <w:tc>
          <w:tcPr>
            <w:tcW w:w="992" w:type="dxa"/>
            <w:tcBorders>
              <w:top w:val="single" w:sz="4" w:space="0" w:color="000000"/>
              <w:left w:val="single" w:sz="4" w:space="0" w:color="auto"/>
              <w:bottom w:val="single" w:sz="4" w:space="0" w:color="000000"/>
              <w:right w:val="single" w:sz="4" w:space="0" w:color="auto"/>
            </w:tcBorders>
            <w:shd w:val="clear" w:color="auto" w:fill="auto"/>
          </w:tcPr>
          <w:p w14:paraId="3F55FBA5" w14:textId="77777777" w:rsidR="00550608" w:rsidRPr="00525BBB" w:rsidRDefault="00550608" w:rsidP="00DF4492">
            <w:pPr>
              <w:shd w:val="clear" w:color="auto" w:fill="FFFFFF"/>
              <w:tabs>
                <w:tab w:val="left" w:pos="0"/>
                <w:tab w:val="left" w:pos="900"/>
              </w:tabs>
              <w:snapToGrid w:val="0"/>
              <w:jc w:val="center"/>
            </w:pPr>
            <w:r w:rsidRPr="00525BBB">
              <w:t>2</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14:paraId="60A3D0CA" w14:textId="77777777" w:rsidR="00550608" w:rsidRPr="00525BBB" w:rsidRDefault="00550608" w:rsidP="00DF4492">
            <w:pPr>
              <w:shd w:val="clear" w:color="auto" w:fill="FFFFFF"/>
              <w:tabs>
                <w:tab w:val="left" w:pos="0"/>
                <w:tab w:val="left" w:pos="900"/>
              </w:tabs>
              <w:snapToGrid w:val="0"/>
              <w:jc w:val="center"/>
            </w:pPr>
            <w:r w:rsidRPr="00525BBB">
              <w:t>2</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14:paraId="078DCC26" w14:textId="77777777" w:rsidR="00550608" w:rsidRPr="00525BBB" w:rsidRDefault="00550608" w:rsidP="00DF4492">
            <w:pPr>
              <w:shd w:val="clear" w:color="auto" w:fill="FFFFFF"/>
              <w:tabs>
                <w:tab w:val="left" w:pos="0"/>
                <w:tab w:val="left" w:pos="900"/>
              </w:tabs>
              <w:snapToGrid w:val="0"/>
              <w:jc w:val="center"/>
            </w:pPr>
            <w:r w:rsidRPr="00525BBB">
              <w:t>2</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14:paraId="65DD7D75" w14:textId="77777777" w:rsidR="00550608" w:rsidRPr="00525BBB" w:rsidRDefault="00550608" w:rsidP="00DF4492">
            <w:pPr>
              <w:shd w:val="clear" w:color="auto" w:fill="FFFFFF"/>
              <w:tabs>
                <w:tab w:val="left" w:pos="0"/>
                <w:tab w:val="left" w:pos="900"/>
              </w:tabs>
              <w:snapToGrid w:val="0"/>
              <w:jc w:val="center"/>
            </w:pPr>
            <w:r w:rsidRPr="00525BBB">
              <w:rPr>
                <w:b/>
              </w:rPr>
              <w:t>2</w:t>
            </w:r>
          </w:p>
        </w:tc>
        <w:tc>
          <w:tcPr>
            <w:tcW w:w="2410" w:type="dxa"/>
          </w:tcPr>
          <w:p w14:paraId="7D22DF6C" w14:textId="77777777" w:rsidR="00550608" w:rsidRPr="00F63D48" w:rsidRDefault="00550608" w:rsidP="00DF4492">
            <w:pPr>
              <w:shd w:val="clear" w:color="auto" w:fill="FFFFFF"/>
              <w:tabs>
                <w:tab w:val="left" w:pos="0"/>
                <w:tab w:val="left" w:pos="900"/>
              </w:tabs>
              <w:snapToGrid w:val="0"/>
              <w:jc w:val="center"/>
              <w:rPr>
                <w:b/>
                <w:color w:val="FF0000"/>
              </w:rPr>
            </w:pPr>
            <w:r w:rsidRPr="00F63D48">
              <w:rPr>
                <w:b/>
                <w:color w:val="FF0000"/>
              </w:rPr>
              <w:t>1</w:t>
            </w:r>
          </w:p>
        </w:tc>
      </w:tr>
      <w:tr w:rsidR="00550608" w:rsidRPr="00D1449F" w14:paraId="4D80F8E5" w14:textId="77777777" w:rsidTr="00550608">
        <w:trPr>
          <w:gridAfter w:val="1"/>
          <w:wAfter w:w="2410" w:type="dxa"/>
        </w:trPr>
        <w:tc>
          <w:tcPr>
            <w:tcW w:w="3828" w:type="dxa"/>
            <w:tcBorders>
              <w:top w:val="single" w:sz="4" w:space="0" w:color="000000"/>
              <w:left w:val="single" w:sz="4" w:space="0" w:color="000000"/>
              <w:bottom w:val="single" w:sz="4" w:space="0" w:color="000000"/>
              <w:right w:val="nil"/>
            </w:tcBorders>
            <w:shd w:val="clear" w:color="auto" w:fill="auto"/>
          </w:tcPr>
          <w:p w14:paraId="26A507D1" w14:textId="77777777" w:rsidR="00550608" w:rsidRPr="00525BBB" w:rsidRDefault="00550608" w:rsidP="00DF4492">
            <w:pPr>
              <w:shd w:val="clear" w:color="auto" w:fill="FFFFFF"/>
              <w:tabs>
                <w:tab w:val="left" w:pos="0"/>
                <w:tab w:val="left" w:pos="900"/>
              </w:tabs>
              <w:snapToGrid w:val="0"/>
              <w:jc w:val="both"/>
            </w:pPr>
            <w:r>
              <w:t>Šokis</w:t>
            </w:r>
          </w:p>
        </w:tc>
        <w:tc>
          <w:tcPr>
            <w:tcW w:w="992" w:type="dxa"/>
            <w:tcBorders>
              <w:top w:val="single" w:sz="4" w:space="0" w:color="000000"/>
              <w:left w:val="single" w:sz="4" w:space="0" w:color="auto"/>
              <w:bottom w:val="single" w:sz="4" w:space="0" w:color="000000"/>
              <w:right w:val="single" w:sz="4" w:space="0" w:color="auto"/>
            </w:tcBorders>
            <w:shd w:val="clear" w:color="auto" w:fill="auto"/>
          </w:tcPr>
          <w:p w14:paraId="2429AA67" w14:textId="77777777" w:rsidR="00550608" w:rsidRPr="00525BBB" w:rsidRDefault="00550608" w:rsidP="00550608">
            <w:pPr>
              <w:shd w:val="clear" w:color="auto" w:fill="FFFFFF"/>
              <w:tabs>
                <w:tab w:val="left" w:pos="0"/>
                <w:tab w:val="left" w:pos="900"/>
              </w:tabs>
              <w:snapToGrid w:val="0"/>
              <w:jc w:val="center"/>
            </w:pPr>
            <w:r>
              <w:t>1</w:t>
            </w:r>
          </w:p>
        </w:tc>
        <w:tc>
          <w:tcPr>
            <w:tcW w:w="992" w:type="dxa"/>
            <w:tcBorders>
              <w:top w:val="single" w:sz="4" w:space="0" w:color="000000"/>
              <w:left w:val="single" w:sz="4" w:space="0" w:color="auto"/>
              <w:bottom w:val="single" w:sz="4" w:space="0" w:color="000000"/>
              <w:right w:val="single" w:sz="4" w:space="0" w:color="auto"/>
            </w:tcBorders>
            <w:shd w:val="clear" w:color="auto" w:fill="auto"/>
          </w:tcPr>
          <w:p w14:paraId="6D7B0436" w14:textId="77777777" w:rsidR="00550608" w:rsidRPr="00525BBB" w:rsidRDefault="00550608" w:rsidP="00DF4492">
            <w:pPr>
              <w:shd w:val="clear" w:color="auto" w:fill="FFFFFF"/>
              <w:tabs>
                <w:tab w:val="left" w:pos="0"/>
                <w:tab w:val="left" w:pos="900"/>
              </w:tabs>
              <w:snapToGrid w:val="0"/>
              <w:jc w:val="center"/>
            </w:pPr>
            <w:r w:rsidRPr="00525BBB">
              <w:t>1</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14:paraId="235D80CF" w14:textId="77777777" w:rsidR="00550608" w:rsidRPr="00525BBB" w:rsidRDefault="00550608" w:rsidP="00DF4492">
            <w:pPr>
              <w:shd w:val="clear" w:color="auto" w:fill="FFFFFF"/>
              <w:tabs>
                <w:tab w:val="left" w:pos="0"/>
                <w:tab w:val="left" w:pos="900"/>
              </w:tabs>
              <w:snapToGrid w:val="0"/>
              <w:jc w:val="center"/>
            </w:pPr>
            <w:r w:rsidRPr="00525BBB">
              <w:t>1</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14:paraId="55233BF9" w14:textId="77777777" w:rsidR="00550608" w:rsidRPr="00525BBB" w:rsidRDefault="00550608" w:rsidP="00DF4492">
            <w:pPr>
              <w:shd w:val="clear" w:color="auto" w:fill="FFFFFF"/>
              <w:tabs>
                <w:tab w:val="left" w:pos="0"/>
                <w:tab w:val="left" w:pos="900"/>
              </w:tabs>
              <w:snapToGrid w:val="0"/>
              <w:jc w:val="center"/>
            </w:pPr>
            <w:r w:rsidRPr="00525BBB">
              <w:t>1</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14:paraId="43C090D4" w14:textId="77777777" w:rsidR="00550608" w:rsidRPr="00525BBB" w:rsidRDefault="00550608" w:rsidP="00DF4492">
            <w:pPr>
              <w:shd w:val="clear" w:color="auto" w:fill="FFFFFF"/>
              <w:tabs>
                <w:tab w:val="left" w:pos="0"/>
                <w:tab w:val="left" w:pos="900"/>
              </w:tabs>
              <w:snapToGrid w:val="0"/>
              <w:jc w:val="center"/>
              <w:rPr>
                <w:b/>
              </w:rPr>
            </w:pPr>
            <w:r w:rsidRPr="00525BBB">
              <w:rPr>
                <w:b/>
              </w:rPr>
              <w:t>1</w:t>
            </w:r>
          </w:p>
        </w:tc>
      </w:tr>
      <w:tr w:rsidR="00550608" w:rsidRPr="00D1449F" w14:paraId="383447F5" w14:textId="77777777" w:rsidTr="00550608">
        <w:trPr>
          <w:gridAfter w:val="1"/>
          <w:wAfter w:w="2410" w:type="dxa"/>
        </w:trPr>
        <w:tc>
          <w:tcPr>
            <w:tcW w:w="3828" w:type="dxa"/>
            <w:tcBorders>
              <w:top w:val="single" w:sz="4" w:space="0" w:color="000000"/>
              <w:left w:val="single" w:sz="4" w:space="0" w:color="000000"/>
              <w:bottom w:val="single" w:sz="4" w:space="0" w:color="000000"/>
              <w:right w:val="nil"/>
            </w:tcBorders>
            <w:shd w:val="clear" w:color="auto" w:fill="auto"/>
          </w:tcPr>
          <w:p w14:paraId="67D947E6" w14:textId="77777777" w:rsidR="00550608" w:rsidRPr="00525BBB" w:rsidRDefault="00550608" w:rsidP="00DF4492">
            <w:pPr>
              <w:shd w:val="clear" w:color="auto" w:fill="FFFFFF"/>
              <w:tabs>
                <w:tab w:val="left" w:pos="0"/>
                <w:tab w:val="left" w:pos="900"/>
              </w:tabs>
              <w:snapToGrid w:val="0"/>
              <w:jc w:val="both"/>
            </w:pPr>
            <w:r w:rsidRPr="00525BBB">
              <w:t>Fizinis ugdymas</w:t>
            </w:r>
          </w:p>
        </w:tc>
        <w:tc>
          <w:tcPr>
            <w:tcW w:w="992" w:type="dxa"/>
            <w:tcBorders>
              <w:top w:val="single" w:sz="4" w:space="0" w:color="000000"/>
              <w:left w:val="single" w:sz="4" w:space="0" w:color="auto"/>
              <w:bottom w:val="single" w:sz="4" w:space="0" w:color="000000"/>
              <w:right w:val="single" w:sz="4" w:space="0" w:color="auto"/>
            </w:tcBorders>
            <w:shd w:val="clear" w:color="auto" w:fill="auto"/>
          </w:tcPr>
          <w:p w14:paraId="15A8332D" w14:textId="77777777" w:rsidR="00550608" w:rsidRPr="00525BBB" w:rsidRDefault="00550608" w:rsidP="00550608">
            <w:pPr>
              <w:shd w:val="clear" w:color="auto" w:fill="FFFFFF"/>
              <w:tabs>
                <w:tab w:val="left" w:pos="0"/>
                <w:tab w:val="left" w:pos="900"/>
              </w:tabs>
              <w:snapToGrid w:val="0"/>
              <w:jc w:val="center"/>
            </w:pPr>
            <w:r>
              <w:t>3</w:t>
            </w:r>
          </w:p>
        </w:tc>
        <w:tc>
          <w:tcPr>
            <w:tcW w:w="992" w:type="dxa"/>
            <w:tcBorders>
              <w:top w:val="single" w:sz="4" w:space="0" w:color="000000"/>
              <w:left w:val="single" w:sz="4" w:space="0" w:color="auto"/>
              <w:bottom w:val="single" w:sz="4" w:space="0" w:color="000000"/>
              <w:right w:val="single" w:sz="4" w:space="0" w:color="auto"/>
            </w:tcBorders>
            <w:shd w:val="clear" w:color="auto" w:fill="auto"/>
          </w:tcPr>
          <w:p w14:paraId="70BFF90C" w14:textId="77777777" w:rsidR="00550608" w:rsidRPr="00525BBB" w:rsidRDefault="00550608" w:rsidP="00DF4492">
            <w:pPr>
              <w:shd w:val="clear" w:color="auto" w:fill="FFFFFF"/>
              <w:tabs>
                <w:tab w:val="left" w:pos="0"/>
                <w:tab w:val="left" w:pos="900"/>
              </w:tabs>
              <w:snapToGrid w:val="0"/>
              <w:jc w:val="center"/>
            </w:pPr>
            <w:r w:rsidRPr="00525BBB">
              <w:t>3</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14:paraId="0FC227F1" w14:textId="77777777" w:rsidR="00550608" w:rsidRPr="00525BBB" w:rsidRDefault="00550608" w:rsidP="00DF4492">
            <w:pPr>
              <w:shd w:val="clear" w:color="auto" w:fill="FFFFFF"/>
              <w:tabs>
                <w:tab w:val="left" w:pos="0"/>
                <w:tab w:val="left" w:pos="900"/>
              </w:tabs>
              <w:snapToGrid w:val="0"/>
              <w:jc w:val="center"/>
            </w:pPr>
            <w:r w:rsidRPr="00525BBB">
              <w:t>3</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14:paraId="2682EF4A" w14:textId="77777777" w:rsidR="00550608" w:rsidRPr="00525BBB" w:rsidRDefault="00550608" w:rsidP="00DF4492">
            <w:pPr>
              <w:shd w:val="clear" w:color="auto" w:fill="FFFFFF"/>
              <w:tabs>
                <w:tab w:val="left" w:pos="0"/>
                <w:tab w:val="left" w:pos="900"/>
              </w:tabs>
              <w:snapToGrid w:val="0"/>
              <w:jc w:val="center"/>
            </w:pPr>
            <w:r w:rsidRPr="00525BBB">
              <w:t>3</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14:paraId="0822C034" w14:textId="77777777" w:rsidR="00550608" w:rsidRPr="00525BBB" w:rsidRDefault="00550608" w:rsidP="00DF4492">
            <w:pPr>
              <w:shd w:val="clear" w:color="auto" w:fill="FFFFFF"/>
              <w:tabs>
                <w:tab w:val="left" w:pos="0"/>
                <w:tab w:val="left" w:pos="900"/>
              </w:tabs>
              <w:snapToGrid w:val="0"/>
              <w:jc w:val="center"/>
              <w:rPr>
                <w:b/>
              </w:rPr>
            </w:pPr>
            <w:r w:rsidRPr="00525BBB">
              <w:rPr>
                <w:b/>
              </w:rPr>
              <w:t>3</w:t>
            </w:r>
          </w:p>
        </w:tc>
      </w:tr>
      <w:tr w:rsidR="00DF4492" w:rsidRPr="00C15D6E" w14:paraId="358DFD64" w14:textId="77777777" w:rsidTr="00550608">
        <w:trPr>
          <w:gridAfter w:val="1"/>
          <w:wAfter w:w="2410" w:type="dxa"/>
          <w:trHeight w:val="435"/>
        </w:trPr>
        <w:tc>
          <w:tcPr>
            <w:tcW w:w="3828" w:type="dxa"/>
            <w:tcBorders>
              <w:top w:val="single" w:sz="4" w:space="0" w:color="auto"/>
              <w:left w:val="single" w:sz="4" w:space="0" w:color="000000"/>
              <w:bottom w:val="thinThickSmallGap" w:sz="24" w:space="0" w:color="auto"/>
              <w:right w:val="nil"/>
            </w:tcBorders>
            <w:shd w:val="clear" w:color="auto" w:fill="auto"/>
          </w:tcPr>
          <w:p w14:paraId="48B95D44" w14:textId="77777777" w:rsidR="00DF4492" w:rsidRPr="00111CC5" w:rsidRDefault="00DF4492" w:rsidP="00DF4492">
            <w:pPr>
              <w:shd w:val="clear" w:color="auto" w:fill="FFFFFF"/>
              <w:tabs>
                <w:tab w:val="left" w:pos="0"/>
                <w:tab w:val="left" w:pos="900"/>
              </w:tabs>
              <w:snapToGrid w:val="0"/>
            </w:pPr>
            <w:r w:rsidRPr="00111CC5">
              <w:t>Mi</w:t>
            </w:r>
            <w:r w:rsidR="00646D34">
              <w:t>ni</w:t>
            </w:r>
            <w:r w:rsidRPr="00111CC5">
              <w:t>malus pamokų skaičius mokiniui</w:t>
            </w:r>
          </w:p>
        </w:tc>
        <w:tc>
          <w:tcPr>
            <w:tcW w:w="5953" w:type="dxa"/>
            <w:gridSpan w:val="5"/>
            <w:tcBorders>
              <w:top w:val="single" w:sz="4" w:space="0" w:color="auto"/>
              <w:left w:val="single" w:sz="4" w:space="0" w:color="auto"/>
              <w:bottom w:val="thinThickSmallGap" w:sz="24" w:space="0" w:color="auto"/>
              <w:right w:val="single" w:sz="4" w:space="0" w:color="auto"/>
            </w:tcBorders>
            <w:shd w:val="clear" w:color="auto" w:fill="auto"/>
          </w:tcPr>
          <w:p w14:paraId="0A3BDCB0" w14:textId="77777777" w:rsidR="00DF4492" w:rsidRPr="00C15D6E" w:rsidRDefault="00DF4492" w:rsidP="00DF4492">
            <w:pPr>
              <w:shd w:val="clear" w:color="auto" w:fill="FFFFFF"/>
              <w:jc w:val="center"/>
              <w:rPr>
                <w:b/>
              </w:rPr>
            </w:pPr>
            <w:r>
              <w:rPr>
                <w:b/>
              </w:rPr>
              <w:t>2</w:t>
            </w:r>
            <w:r w:rsidR="009F1FE1">
              <w:rPr>
                <w:b/>
              </w:rPr>
              <w:t>6</w:t>
            </w:r>
            <w:r w:rsidRPr="00C15D6E">
              <w:rPr>
                <w:b/>
              </w:rPr>
              <w:t xml:space="preserve"> </w:t>
            </w:r>
          </w:p>
        </w:tc>
      </w:tr>
      <w:tr w:rsidR="00430385" w:rsidRPr="00C15D6E" w14:paraId="74CF9331" w14:textId="77777777" w:rsidTr="00550608">
        <w:trPr>
          <w:gridAfter w:val="1"/>
          <w:wAfter w:w="2410" w:type="dxa"/>
          <w:trHeight w:val="435"/>
        </w:trPr>
        <w:tc>
          <w:tcPr>
            <w:tcW w:w="3828" w:type="dxa"/>
            <w:tcBorders>
              <w:top w:val="single" w:sz="4" w:space="0" w:color="auto"/>
              <w:left w:val="single" w:sz="4" w:space="0" w:color="000000"/>
              <w:bottom w:val="thinThickSmallGap" w:sz="24" w:space="0" w:color="auto"/>
              <w:right w:val="nil"/>
            </w:tcBorders>
            <w:shd w:val="clear" w:color="auto" w:fill="auto"/>
          </w:tcPr>
          <w:p w14:paraId="233EBAAC" w14:textId="77777777" w:rsidR="00430385" w:rsidRPr="00111CC5" w:rsidRDefault="00430385" w:rsidP="00DF4492">
            <w:pPr>
              <w:shd w:val="clear" w:color="auto" w:fill="FFFFFF"/>
              <w:tabs>
                <w:tab w:val="left" w:pos="0"/>
                <w:tab w:val="left" w:pos="900"/>
              </w:tabs>
              <w:snapToGrid w:val="0"/>
            </w:pPr>
            <w:r>
              <w:t>G</w:t>
            </w:r>
            <w:r w:rsidRPr="005C6C8B">
              <w:t>ydomojo fizinio ugdymo</w:t>
            </w:r>
            <w:r w:rsidRPr="00111CC5">
              <w:t xml:space="preserve"> pratybos</w:t>
            </w:r>
          </w:p>
        </w:tc>
        <w:tc>
          <w:tcPr>
            <w:tcW w:w="5953" w:type="dxa"/>
            <w:gridSpan w:val="5"/>
            <w:tcBorders>
              <w:top w:val="single" w:sz="4" w:space="0" w:color="auto"/>
              <w:left w:val="single" w:sz="4" w:space="0" w:color="auto"/>
              <w:bottom w:val="thinThickSmallGap" w:sz="24" w:space="0" w:color="auto"/>
              <w:right w:val="single" w:sz="4" w:space="0" w:color="auto"/>
            </w:tcBorders>
            <w:shd w:val="clear" w:color="auto" w:fill="auto"/>
          </w:tcPr>
          <w:p w14:paraId="388C2E0E" w14:textId="77777777" w:rsidR="00430385" w:rsidRPr="0091215B" w:rsidRDefault="00430385" w:rsidP="00DF4492">
            <w:pPr>
              <w:shd w:val="clear" w:color="auto" w:fill="FFFFFF"/>
              <w:jc w:val="center"/>
              <w:rPr>
                <w:b/>
              </w:rPr>
            </w:pPr>
            <w:r w:rsidRPr="0091215B">
              <w:rPr>
                <w:b/>
              </w:rPr>
              <w:t>2</w:t>
            </w:r>
          </w:p>
        </w:tc>
      </w:tr>
    </w:tbl>
    <w:p w14:paraId="5A4EC346" w14:textId="77777777" w:rsidR="00571D8D" w:rsidRDefault="00571D8D" w:rsidP="00B42160">
      <w:pPr>
        <w:tabs>
          <w:tab w:val="left" w:pos="720"/>
        </w:tabs>
        <w:jc w:val="both"/>
        <w:rPr>
          <w:color w:val="000000"/>
          <w:szCs w:val="24"/>
        </w:rPr>
      </w:pPr>
    </w:p>
    <w:p w14:paraId="1AA633AB" w14:textId="77777777" w:rsidR="00B42160" w:rsidRDefault="00A60081" w:rsidP="00B42160">
      <w:pPr>
        <w:tabs>
          <w:tab w:val="left" w:pos="720"/>
        </w:tabs>
        <w:ind w:firstLine="567"/>
        <w:jc w:val="both"/>
        <w:rPr>
          <w:color w:val="000000"/>
          <w:szCs w:val="24"/>
        </w:rPr>
      </w:pPr>
      <w:r>
        <w:rPr>
          <w:color w:val="000000"/>
          <w:szCs w:val="24"/>
        </w:rPr>
        <w:t>4</w:t>
      </w:r>
      <w:r w:rsidR="00C97A0B">
        <w:rPr>
          <w:color w:val="000000"/>
          <w:szCs w:val="24"/>
        </w:rPr>
        <w:t>2</w:t>
      </w:r>
      <w:r w:rsidR="00B42160">
        <w:rPr>
          <w:color w:val="000000"/>
          <w:szCs w:val="24"/>
        </w:rPr>
        <w:t xml:space="preserve">. Mokiniui, sergančiam cerebriniu paralyžiumi ar turinčiam vidutinių, sunkių ar labai sunkių judesio ir padėties sutrikimų, gydomojo fizinio ugdymo pratyboms skiriama ne mažiau kaip </w:t>
      </w:r>
      <w:r w:rsidR="00330902">
        <w:rPr>
          <w:color w:val="000000"/>
          <w:szCs w:val="24"/>
        </w:rPr>
        <w:t>70</w:t>
      </w:r>
      <w:r w:rsidR="00B42160">
        <w:rPr>
          <w:color w:val="000000"/>
          <w:szCs w:val="24"/>
        </w:rPr>
        <w:t xml:space="preserve"> pamok</w:t>
      </w:r>
      <w:r w:rsidR="00330902">
        <w:rPr>
          <w:color w:val="000000"/>
          <w:szCs w:val="24"/>
        </w:rPr>
        <w:t>ų</w:t>
      </w:r>
      <w:r w:rsidR="00B42160">
        <w:rPr>
          <w:color w:val="000000"/>
          <w:szCs w:val="24"/>
        </w:rPr>
        <w:t xml:space="preserve"> per metus kiekvienam mokiniui; </w:t>
      </w:r>
    </w:p>
    <w:p w14:paraId="7518D56D" w14:textId="77777777" w:rsidR="00B42160" w:rsidRPr="00493FDE" w:rsidRDefault="00087B04" w:rsidP="00493FDE">
      <w:pPr>
        <w:tabs>
          <w:tab w:val="left" w:pos="720"/>
        </w:tabs>
        <w:ind w:firstLine="567"/>
        <w:jc w:val="both"/>
      </w:pPr>
      <w:r>
        <w:rPr>
          <w:color w:val="000000"/>
          <w:szCs w:val="24"/>
        </w:rPr>
        <w:t>4</w:t>
      </w:r>
      <w:r w:rsidR="00C97A0B">
        <w:rPr>
          <w:color w:val="000000"/>
          <w:szCs w:val="24"/>
        </w:rPr>
        <w:t>3</w:t>
      </w:r>
      <w:r w:rsidR="00B42160">
        <w:rPr>
          <w:color w:val="000000"/>
          <w:szCs w:val="24"/>
        </w:rPr>
        <w:t xml:space="preserve">. Mokiniui, turinčiam kalbėjimo ir kalbos sutrikimų logopedo pratyboms 1–4 </w:t>
      </w:r>
      <w:r w:rsidR="00B529DE">
        <w:rPr>
          <w:color w:val="000000"/>
          <w:szCs w:val="24"/>
        </w:rPr>
        <w:t xml:space="preserve">specialiosiose lavinamosiose </w:t>
      </w:r>
      <w:r w:rsidR="00B42160">
        <w:rPr>
          <w:color w:val="000000"/>
          <w:szCs w:val="24"/>
        </w:rPr>
        <w:t xml:space="preserve">klasėse </w:t>
      </w:r>
      <w:r w:rsidR="00B42160" w:rsidRPr="00AD3FF2">
        <w:t>skiriam</w:t>
      </w:r>
      <w:r w:rsidR="00B42160">
        <w:t>a</w:t>
      </w:r>
      <w:r w:rsidR="00B42160" w:rsidRPr="00AD3FF2">
        <w:t xml:space="preserve"> ne mažiau </w:t>
      </w:r>
      <w:r w:rsidR="00330902">
        <w:t>35</w:t>
      </w:r>
      <w:r w:rsidR="00B42160" w:rsidRPr="00AD3FF2">
        <w:t xml:space="preserve"> pamok</w:t>
      </w:r>
      <w:r w:rsidR="00330902">
        <w:t>os</w:t>
      </w:r>
      <w:r w:rsidR="00B42160" w:rsidRPr="00AD3FF2">
        <w:t xml:space="preserve"> per </w:t>
      </w:r>
      <w:r w:rsidR="00330902">
        <w:t>metus</w:t>
      </w:r>
      <w:r w:rsidR="00493FDE">
        <w:t xml:space="preserve"> (1 pamoką per savaitę)</w:t>
      </w:r>
      <w:r w:rsidR="00B42160">
        <w:rPr>
          <w:color w:val="000000"/>
          <w:szCs w:val="24"/>
        </w:rPr>
        <w:t>.</w:t>
      </w:r>
    </w:p>
    <w:p w14:paraId="54C09A2D" w14:textId="77777777" w:rsidR="00C13338" w:rsidRDefault="00571D8D" w:rsidP="00571D8D">
      <w:pPr>
        <w:shd w:val="clear" w:color="auto" w:fill="FFFFFF"/>
        <w:tabs>
          <w:tab w:val="left" w:pos="720"/>
        </w:tabs>
        <w:jc w:val="both"/>
      </w:pPr>
      <w:r>
        <w:t xml:space="preserve">         </w:t>
      </w:r>
      <w:r w:rsidR="00087B04">
        <w:t>4</w:t>
      </w:r>
      <w:r w:rsidR="00C97A0B">
        <w:t>4</w:t>
      </w:r>
      <w:r w:rsidR="00C13338" w:rsidRPr="00A4755E">
        <w:t>. Žymių ar labai žymių kalbėjimo ir kalbos sutrikimų turintiems mokiniams, pratybas galima integruoti į lietuvių kalbos pamokas. Pratybų ir lietuvių kalbos pamokų turinys turi derėti.</w:t>
      </w:r>
    </w:p>
    <w:p w14:paraId="7BE7999E" w14:textId="77777777" w:rsidR="00964141" w:rsidRPr="00A4755E" w:rsidRDefault="00964141" w:rsidP="00571D8D">
      <w:pPr>
        <w:shd w:val="clear" w:color="auto" w:fill="FFFFFF"/>
        <w:tabs>
          <w:tab w:val="left" w:pos="720"/>
        </w:tabs>
        <w:jc w:val="both"/>
      </w:pPr>
    </w:p>
    <w:p w14:paraId="7EFD4A77" w14:textId="77777777" w:rsidR="00330902" w:rsidRDefault="00296A8F" w:rsidP="00330902">
      <w:pPr>
        <w:tabs>
          <w:tab w:val="left" w:pos="720"/>
          <w:tab w:val="left" w:pos="1980"/>
        </w:tabs>
        <w:jc w:val="center"/>
        <w:rPr>
          <w:b/>
          <w:bCs/>
        </w:rPr>
      </w:pPr>
      <w:r>
        <w:rPr>
          <w:b/>
          <w:bCs/>
        </w:rPr>
        <w:t>TREČIASIS SKIRSNIS</w:t>
      </w:r>
    </w:p>
    <w:p w14:paraId="561EB209" w14:textId="77777777" w:rsidR="00B42160" w:rsidRDefault="00B42160" w:rsidP="00B42160">
      <w:pPr>
        <w:tabs>
          <w:tab w:val="left" w:pos="720"/>
          <w:tab w:val="left" w:pos="1980"/>
        </w:tabs>
        <w:jc w:val="center"/>
        <w:rPr>
          <w:b/>
          <w:lang w:eastAsia="ja-JP"/>
        </w:rPr>
      </w:pPr>
      <w:r>
        <w:rPr>
          <w:b/>
          <w:lang w:eastAsia="ja-JP"/>
        </w:rPr>
        <w:t>PAGRINDINIO UGDYMO INDIVIDUALIZUOTOS PROGRAMOS ĮGYVENDINIMAS</w:t>
      </w:r>
    </w:p>
    <w:p w14:paraId="72A0F861" w14:textId="77777777" w:rsidR="00B42160" w:rsidRDefault="00B42160" w:rsidP="00B42160">
      <w:pPr>
        <w:tabs>
          <w:tab w:val="left" w:pos="720"/>
          <w:tab w:val="left" w:pos="1980"/>
        </w:tabs>
        <w:jc w:val="center"/>
        <w:rPr>
          <w:b/>
          <w:lang w:eastAsia="ja-JP"/>
        </w:rPr>
      </w:pPr>
    </w:p>
    <w:p w14:paraId="24659DC5" w14:textId="77777777" w:rsidR="000F6198" w:rsidRDefault="00964141" w:rsidP="00964141">
      <w:pPr>
        <w:shd w:val="clear" w:color="auto" w:fill="FFFFFF"/>
        <w:tabs>
          <w:tab w:val="left" w:pos="0"/>
          <w:tab w:val="left" w:pos="900"/>
        </w:tabs>
        <w:jc w:val="both"/>
      </w:pPr>
      <w:r>
        <w:rPr>
          <w:lang w:eastAsia="ja-JP"/>
        </w:rPr>
        <w:t xml:space="preserve">        </w:t>
      </w:r>
      <w:r w:rsidR="00B741B5">
        <w:rPr>
          <w:lang w:eastAsia="ja-JP"/>
        </w:rPr>
        <w:t xml:space="preserve">  </w:t>
      </w:r>
      <w:r>
        <w:rPr>
          <w:lang w:eastAsia="ja-JP"/>
        </w:rPr>
        <w:t xml:space="preserve">  </w:t>
      </w:r>
      <w:r w:rsidR="00087B04">
        <w:rPr>
          <w:lang w:eastAsia="ja-JP"/>
        </w:rPr>
        <w:t>4</w:t>
      </w:r>
      <w:r w:rsidR="00C97A0B">
        <w:rPr>
          <w:lang w:eastAsia="ja-JP"/>
        </w:rPr>
        <w:t>5</w:t>
      </w:r>
      <w:r w:rsidR="009F1FE1">
        <w:rPr>
          <w:lang w:eastAsia="ja-JP"/>
        </w:rPr>
        <w:t xml:space="preserve">. </w:t>
      </w:r>
      <w:r w:rsidR="000F6198">
        <w:rPr>
          <w:lang w:eastAsia="ja-JP"/>
        </w:rPr>
        <w:t xml:space="preserve">Mokiniui, kuris mokosi pagal pagrindinio ugdymo individualizuotą programą dėl nežymaus, vidutinio, žymaus ir labai žymaus intelekto sutrikimo, </w:t>
      </w:r>
      <w:r w:rsidR="009F1FE1">
        <w:rPr>
          <w:lang w:eastAsia="ja-JP"/>
        </w:rPr>
        <w:t>U</w:t>
      </w:r>
      <w:r w:rsidR="000F6198">
        <w:rPr>
          <w:lang w:eastAsia="ja-JP"/>
        </w:rPr>
        <w:t xml:space="preserve">gdymo planas rengiamas vadovaujantis Bendrųjų ugdymo planų </w:t>
      </w:r>
      <w:r w:rsidR="00F37F98">
        <w:rPr>
          <w:lang w:eastAsia="ja-JP"/>
        </w:rPr>
        <w:t>90</w:t>
      </w:r>
      <w:r w:rsidR="000F6198">
        <w:rPr>
          <w:lang w:eastAsia="ja-JP"/>
        </w:rPr>
        <w:t xml:space="preserve"> punkt</w:t>
      </w:r>
      <w:r w:rsidR="005442B5">
        <w:rPr>
          <w:lang w:eastAsia="ja-JP"/>
        </w:rPr>
        <w:t>u</w:t>
      </w:r>
      <w:r w:rsidR="000F6198">
        <w:rPr>
          <w:lang w:eastAsia="ja-JP"/>
        </w:rPr>
        <w:t xml:space="preserve"> nustatytų dalykų programoms įgyvendinti pamokų skaičiumi, kuris, atsižvelgiant į mokymosi formą ir mokymo proceso organizavimo būdą, gali būti koreguojamas iki </w:t>
      </w:r>
      <w:r w:rsidR="00644D63">
        <w:rPr>
          <w:lang w:eastAsia="ja-JP"/>
        </w:rPr>
        <w:t>35</w:t>
      </w:r>
      <w:r w:rsidR="000F6198">
        <w:rPr>
          <w:lang w:eastAsia="ja-JP"/>
        </w:rPr>
        <w:t xml:space="preserve"> procentų, pritaikant ugdymo turinį asmens specialiesiems ugdymosi poreikiams ir individualiam ugdymo planui įgyvendinti</w:t>
      </w:r>
      <w:r w:rsidR="00296A8F">
        <w:rPr>
          <w:lang w:eastAsia="ja-JP"/>
        </w:rPr>
        <w:t>.</w:t>
      </w:r>
    </w:p>
    <w:p w14:paraId="69626435" w14:textId="77777777" w:rsidR="00C13338" w:rsidRPr="00F37F98" w:rsidRDefault="00087B04" w:rsidP="001622EE">
      <w:pPr>
        <w:shd w:val="clear" w:color="auto" w:fill="FFFFFF"/>
        <w:tabs>
          <w:tab w:val="left" w:pos="0"/>
          <w:tab w:val="left" w:pos="900"/>
        </w:tabs>
        <w:ind w:firstLine="720"/>
        <w:jc w:val="both"/>
      </w:pPr>
      <w:r>
        <w:t>4</w:t>
      </w:r>
      <w:r w:rsidR="00C97A0B">
        <w:t>6</w:t>
      </w:r>
      <w:r w:rsidR="00C13338" w:rsidRPr="00EF6256">
        <w:t xml:space="preserve">. </w:t>
      </w:r>
      <w:r w:rsidR="00B529DE">
        <w:t>5–10 s</w:t>
      </w:r>
      <w:r w:rsidR="00C13338" w:rsidRPr="00EF6256">
        <w:t xml:space="preserve">pecialiųjų lavinamųjų klasių mokiniams, turintiems </w:t>
      </w:r>
      <w:r w:rsidR="00C13338" w:rsidRPr="00EF6256">
        <w:rPr>
          <w:shd w:val="clear" w:color="auto" w:fill="FFFFFF"/>
        </w:rPr>
        <w:t>nežymų, vidutinį</w:t>
      </w:r>
      <w:r w:rsidR="001622EE">
        <w:rPr>
          <w:shd w:val="clear" w:color="auto" w:fill="FFFFFF"/>
        </w:rPr>
        <w:t>,</w:t>
      </w:r>
      <w:r w:rsidR="00C13338" w:rsidRPr="00EF6256">
        <w:rPr>
          <w:shd w:val="clear" w:color="auto" w:fill="FFFFFF"/>
        </w:rPr>
        <w:t xml:space="preserve"> žymų </w:t>
      </w:r>
      <w:r w:rsidR="001622EE">
        <w:rPr>
          <w:shd w:val="clear" w:color="auto" w:fill="FFFFFF"/>
        </w:rPr>
        <w:t xml:space="preserve">ir labai žymų </w:t>
      </w:r>
      <w:r w:rsidR="00C13338" w:rsidRPr="00EF6256">
        <w:rPr>
          <w:shd w:val="clear" w:color="auto" w:fill="FFFFFF"/>
        </w:rPr>
        <w:t>intelekto</w:t>
      </w:r>
      <w:r w:rsidR="00C13338" w:rsidRPr="00EF6256">
        <w:t xml:space="preserve"> sutrikimą, besimokantiems pagal pagrindinio ugdymo </w:t>
      </w:r>
      <w:r w:rsidR="00C13338">
        <w:t>individualizuotą programą, 202</w:t>
      </w:r>
      <w:r w:rsidR="00C97A0B">
        <w:t>5</w:t>
      </w:r>
      <w:r w:rsidR="00C13338">
        <w:t>–</w:t>
      </w:r>
      <w:r w:rsidR="00C13338" w:rsidRPr="00EF6256">
        <w:t>20</w:t>
      </w:r>
      <w:r w:rsidR="00C13338">
        <w:t>2</w:t>
      </w:r>
      <w:r w:rsidR="00C97A0B">
        <w:t>6</w:t>
      </w:r>
      <w:r w:rsidR="00C13338" w:rsidRPr="00EF6256">
        <w:t xml:space="preserve"> m.</w:t>
      </w:r>
      <w:r w:rsidR="00C13338">
        <w:t xml:space="preserve"> </w:t>
      </w:r>
      <w:r w:rsidR="00C13338" w:rsidRPr="00EF6256">
        <w:t xml:space="preserve">m. ugdymo planas sudaromas vadovaujantis </w:t>
      </w:r>
      <w:r w:rsidR="002601C5" w:rsidRPr="00F37F98">
        <w:t>202</w:t>
      </w:r>
      <w:r w:rsidR="00F37F98" w:rsidRPr="00F37F98">
        <w:t>5</w:t>
      </w:r>
      <w:r w:rsidR="002601C5" w:rsidRPr="00F37F98">
        <w:t>–202</w:t>
      </w:r>
      <w:r w:rsidR="00F37F98" w:rsidRPr="00F37F98">
        <w:t>6</w:t>
      </w:r>
      <w:r w:rsidR="002601C5" w:rsidRPr="00F37F98">
        <w:t xml:space="preserve"> ir 202</w:t>
      </w:r>
      <w:r w:rsidR="00F37F98" w:rsidRPr="00F37F98">
        <w:t>6</w:t>
      </w:r>
      <w:r w:rsidR="002601C5" w:rsidRPr="00F37F98">
        <w:t>–202</w:t>
      </w:r>
      <w:r w:rsidR="00F37F98" w:rsidRPr="00F37F98">
        <w:t>7</w:t>
      </w:r>
      <w:r w:rsidR="002601C5" w:rsidRPr="00F37F98">
        <w:t xml:space="preserve"> </w:t>
      </w:r>
      <w:r w:rsidR="00C13338" w:rsidRPr="00F37F98">
        <w:t xml:space="preserve">mokslo metų </w:t>
      </w:r>
      <w:r w:rsidR="002601C5" w:rsidRPr="00F37F98">
        <w:lastRenderedPageBreak/>
        <w:t xml:space="preserve">pradinio, </w:t>
      </w:r>
      <w:r w:rsidR="00C13338" w:rsidRPr="00F37F98">
        <w:t xml:space="preserve">pagrindinio ir vidurinio ugdymo programų bendrųjų ugdymo planų </w:t>
      </w:r>
      <w:r w:rsidR="00F37F98" w:rsidRPr="00F37F98">
        <w:t>90</w:t>
      </w:r>
      <w:r w:rsidR="00E463A3" w:rsidRPr="00F37F98">
        <w:t xml:space="preserve"> punkt</w:t>
      </w:r>
      <w:r w:rsidR="00550608" w:rsidRPr="00F37F98">
        <w:t>u</w:t>
      </w:r>
      <w:r w:rsidR="00FD6019" w:rsidRPr="00F37F98">
        <w:rPr>
          <w:bCs/>
        </w:rPr>
        <w:t>.</w:t>
      </w:r>
      <w:r w:rsidR="001622EE" w:rsidRPr="00F37F98">
        <w:rPr>
          <w:bCs/>
        </w:rPr>
        <w:t xml:space="preserve"> </w:t>
      </w:r>
      <w:r w:rsidR="00571D8D" w:rsidRPr="00F37F98">
        <w:rPr>
          <w:szCs w:val="24"/>
        </w:rPr>
        <w:t>Pamokos trukmė – 40 min.:</w:t>
      </w:r>
    </w:p>
    <w:p w14:paraId="7EAB36B1" w14:textId="77777777" w:rsidR="00C13338" w:rsidRDefault="00C13338" w:rsidP="00C13338">
      <w:pPr>
        <w:shd w:val="clear" w:color="auto" w:fill="FFFFFF"/>
        <w:tabs>
          <w:tab w:val="left" w:pos="0"/>
          <w:tab w:val="left" w:pos="900"/>
        </w:tabs>
        <w:ind w:firstLine="720"/>
        <w:jc w:val="both"/>
      </w:pPr>
    </w:p>
    <w:tbl>
      <w:tblPr>
        <w:tblW w:w="9923" w:type="dxa"/>
        <w:tblInd w:w="108" w:type="dxa"/>
        <w:tblLayout w:type="fixed"/>
        <w:tblLook w:val="0000" w:firstRow="0" w:lastRow="0" w:firstColumn="0" w:lastColumn="0" w:noHBand="0" w:noVBand="0"/>
      </w:tblPr>
      <w:tblGrid>
        <w:gridCol w:w="2977"/>
        <w:gridCol w:w="851"/>
        <w:gridCol w:w="708"/>
        <w:gridCol w:w="851"/>
        <w:gridCol w:w="709"/>
        <w:gridCol w:w="1134"/>
        <w:gridCol w:w="708"/>
        <w:gridCol w:w="851"/>
        <w:gridCol w:w="1134"/>
      </w:tblGrid>
      <w:tr w:rsidR="00523EE8" w:rsidRPr="00111CC5" w14:paraId="200E01F5" w14:textId="77777777" w:rsidTr="00550608">
        <w:trPr>
          <w:cantSplit/>
          <w:trHeight w:val="405"/>
        </w:trPr>
        <w:tc>
          <w:tcPr>
            <w:tcW w:w="2977" w:type="dxa"/>
            <w:tcBorders>
              <w:top w:val="single" w:sz="4" w:space="0" w:color="auto"/>
              <w:left w:val="single" w:sz="4" w:space="0" w:color="000000"/>
              <w:bottom w:val="single" w:sz="4" w:space="0" w:color="000000"/>
              <w:right w:val="nil"/>
            </w:tcBorders>
            <w:vAlign w:val="center"/>
          </w:tcPr>
          <w:p w14:paraId="095E24A8" w14:textId="77777777" w:rsidR="00523EE8" w:rsidRPr="00111CC5" w:rsidRDefault="00523EE8" w:rsidP="002820B0">
            <w:pPr>
              <w:shd w:val="clear" w:color="auto" w:fill="FFFFFF"/>
              <w:jc w:val="center"/>
            </w:pPr>
            <w:r w:rsidRPr="00111CC5">
              <w:t>Dalykai</w:t>
            </w:r>
          </w:p>
        </w:tc>
        <w:tc>
          <w:tcPr>
            <w:tcW w:w="1559" w:type="dxa"/>
            <w:gridSpan w:val="2"/>
            <w:tcBorders>
              <w:top w:val="single" w:sz="4" w:space="0" w:color="auto"/>
              <w:bottom w:val="single" w:sz="4" w:space="0" w:color="auto"/>
            </w:tcBorders>
          </w:tcPr>
          <w:p w14:paraId="7BB0FA59" w14:textId="77777777" w:rsidR="00523EE8" w:rsidRPr="00111CC5" w:rsidRDefault="00523EE8" w:rsidP="002820B0"/>
        </w:tc>
        <w:tc>
          <w:tcPr>
            <w:tcW w:w="5387" w:type="dxa"/>
            <w:gridSpan w:val="6"/>
            <w:tcBorders>
              <w:top w:val="single" w:sz="4" w:space="0" w:color="auto"/>
              <w:bottom w:val="single" w:sz="4" w:space="0" w:color="auto"/>
              <w:right w:val="single" w:sz="4" w:space="0" w:color="auto"/>
            </w:tcBorders>
            <w:shd w:val="clear" w:color="auto" w:fill="auto"/>
          </w:tcPr>
          <w:p w14:paraId="4F8126CF" w14:textId="77777777" w:rsidR="002B3396" w:rsidRDefault="00523EE8" w:rsidP="002820B0">
            <w:r w:rsidRPr="00111CC5">
              <w:t>Dalyko savait</w:t>
            </w:r>
            <w:r>
              <w:t xml:space="preserve">inių ugdymo valandų skaičius </w:t>
            </w:r>
          </w:p>
          <w:p w14:paraId="28BAC46B" w14:textId="77777777" w:rsidR="00523EE8" w:rsidRPr="00111CC5" w:rsidRDefault="00523EE8" w:rsidP="002820B0">
            <w:pPr>
              <w:rPr>
                <w:b/>
              </w:rPr>
            </w:pPr>
          </w:p>
        </w:tc>
      </w:tr>
      <w:tr w:rsidR="00550608" w:rsidRPr="00111CC5" w14:paraId="2054CCE1" w14:textId="77777777" w:rsidTr="00550608">
        <w:trPr>
          <w:cantSplit/>
          <w:trHeight w:val="614"/>
        </w:trPr>
        <w:tc>
          <w:tcPr>
            <w:tcW w:w="2977" w:type="dxa"/>
            <w:tcBorders>
              <w:left w:val="single" w:sz="4" w:space="0" w:color="000000"/>
              <w:bottom w:val="single" w:sz="4" w:space="0" w:color="000000"/>
              <w:right w:val="nil"/>
            </w:tcBorders>
            <w:vAlign w:val="center"/>
          </w:tcPr>
          <w:p w14:paraId="546DD99D" w14:textId="77777777" w:rsidR="00550608" w:rsidRPr="00111CC5" w:rsidRDefault="00550608" w:rsidP="00550608">
            <w:pPr>
              <w:shd w:val="clear" w:color="auto" w:fill="FFFFFF"/>
            </w:pPr>
          </w:p>
        </w:tc>
        <w:tc>
          <w:tcPr>
            <w:tcW w:w="851" w:type="dxa"/>
            <w:tcBorders>
              <w:top w:val="single" w:sz="4" w:space="0" w:color="auto"/>
              <w:left w:val="single" w:sz="8" w:space="0" w:color="000000"/>
              <w:bottom w:val="single" w:sz="4" w:space="0" w:color="000000"/>
              <w:right w:val="single" w:sz="4" w:space="0" w:color="auto"/>
            </w:tcBorders>
          </w:tcPr>
          <w:p w14:paraId="15422C10" w14:textId="77777777" w:rsidR="00550608" w:rsidRDefault="00550608" w:rsidP="00550608">
            <w:pPr>
              <w:shd w:val="clear" w:color="auto" w:fill="FFFFFF"/>
              <w:tabs>
                <w:tab w:val="left" w:pos="0"/>
                <w:tab w:val="left" w:pos="900"/>
              </w:tabs>
              <w:rPr>
                <w:i/>
              </w:rPr>
            </w:pPr>
          </w:p>
          <w:p w14:paraId="26A114FE" w14:textId="77777777" w:rsidR="00550608" w:rsidRPr="00111CC5" w:rsidRDefault="00550608" w:rsidP="00550608">
            <w:pPr>
              <w:shd w:val="clear" w:color="auto" w:fill="FFFFFF"/>
              <w:tabs>
                <w:tab w:val="left" w:pos="0"/>
                <w:tab w:val="left" w:pos="900"/>
              </w:tabs>
              <w:rPr>
                <w:i/>
              </w:rPr>
            </w:pPr>
            <w:r>
              <w:rPr>
                <w:i/>
              </w:rPr>
              <w:t>5 kl.</w:t>
            </w:r>
          </w:p>
        </w:tc>
        <w:tc>
          <w:tcPr>
            <w:tcW w:w="708" w:type="dxa"/>
            <w:tcBorders>
              <w:top w:val="single" w:sz="4" w:space="0" w:color="auto"/>
              <w:left w:val="single" w:sz="4" w:space="0" w:color="auto"/>
              <w:bottom w:val="single" w:sz="4" w:space="0" w:color="000000"/>
              <w:right w:val="single" w:sz="4" w:space="0" w:color="auto"/>
            </w:tcBorders>
          </w:tcPr>
          <w:p w14:paraId="0CAF0A13" w14:textId="77777777" w:rsidR="00550608" w:rsidRDefault="00550608" w:rsidP="00550608">
            <w:pPr>
              <w:rPr>
                <w:i/>
              </w:rPr>
            </w:pPr>
          </w:p>
          <w:p w14:paraId="32223E6A" w14:textId="77777777" w:rsidR="00550608" w:rsidRPr="00111CC5" w:rsidRDefault="00550608" w:rsidP="00550608">
            <w:pPr>
              <w:shd w:val="clear" w:color="auto" w:fill="FFFFFF"/>
              <w:tabs>
                <w:tab w:val="left" w:pos="0"/>
                <w:tab w:val="left" w:pos="900"/>
              </w:tabs>
              <w:rPr>
                <w:i/>
              </w:rPr>
            </w:pPr>
            <w:r>
              <w:rPr>
                <w:i/>
              </w:rPr>
              <w:t>6 kl.</w:t>
            </w:r>
          </w:p>
        </w:tc>
        <w:tc>
          <w:tcPr>
            <w:tcW w:w="851" w:type="dxa"/>
            <w:tcBorders>
              <w:top w:val="single" w:sz="4" w:space="0" w:color="auto"/>
              <w:left w:val="single" w:sz="4" w:space="0" w:color="auto"/>
              <w:bottom w:val="single" w:sz="4" w:space="0" w:color="000000"/>
              <w:right w:val="single" w:sz="4" w:space="0" w:color="auto"/>
            </w:tcBorders>
          </w:tcPr>
          <w:p w14:paraId="66C1353B" w14:textId="77777777" w:rsidR="00550608" w:rsidRDefault="00550608" w:rsidP="00550608">
            <w:pPr>
              <w:shd w:val="clear" w:color="auto" w:fill="FFFFFF"/>
              <w:tabs>
                <w:tab w:val="left" w:pos="0"/>
                <w:tab w:val="left" w:pos="900"/>
              </w:tabs>
              <w:jc w:val="both"/>
              <w:rPr>
                <w:i/>
              </w:rPr>
            </w:pPr>
          </w:p>
          <w:p w14:paraId="1D2418A3" w14:textId="77777777" w:rsidR="00550608" w:rsidRPr="00111CC5" w:rsidRDefault="00550608" w:rsidP="00550608">
            <w:pPr>
              <w:shd w:val="clear" w:color="auto" w:fill="FFFFFF"/>
              <w:tabs>
                <w:tab w:val="left" w:pos="0"/>
                <w:tab w:val="left" w:pos="900"/>
              </w:tabs>
              <w:jc w:val="both"/>
              <w:rPr>
                <w:i/>
              </w:rPr>
            </w:pPr>
            <w:r>
              <w:rPr>
                <w:i/>
              </w:rPr>
              <w:t>7 kl.</w:t>
            </w:r>
          </w:p>
        </w:tc>
        <w:tc>
          <w:tcPr>
            <w:tcW w:w="709" w:type="dxa"/>
            <w:tcBorders>
              <w:top w:val="single" w:sz="4" w:space="0" w:color="auto"/>
              <w:left w:val="single" w:sz="4" w:space="0" w:color="auto"/>
              <w:bottom w:val="single" w:sz="4" w:space="0" w:color="000000"/>
              <w:right w:val="nil"/>
            </w:tcBorders>
          </w:tcPr>
          <w:p w14:paraId="0CD1F6E4" w14:textId="77777777" w:rsidR="00550608" w:rsidRPr="00111CC5" w:rsidRDefault="00550608" w:rsidP="00550608">
            <w:pPr>
              <w:shd w:val="clear" w:color="auto" w:fill="FFFFFF"/>
              <w:tabs>
                <w:tab w:val="left" w:pos="0"/>
                <w:tab w:val="left" w:pos="900"/>
              </w:tabs>
              <w:jc w:val="both"/>
              <w:rPr>
                <w:i/>
              </w:rPr>
            </w:pPr>
          </w:p>
          <w:p w14:paraId="6DF93BDA" w14:textId="77777777" w:rsidR="00550608" w:rsidRPr="00111CC5" w:rsidRDefault="00550608" w:rsidP="00550608">
            <w:pPr>
              <w:shd w:val="clear" w:color="auto" w:fill="FFFFFF"/>
              <w:tabs>
                <w:tab w:val="left" w:pos="0"/>
                <w:tab w:val="left" w:pos="900"/>
              </w:tabs>
              <w:jc w:val="both"/>
              <w:rPr>
                <w:i/>
              </w:rPr>
            </w:pPr>
            <w:r>
              <w:rPr>
                <w:i/>
                <w:sz w:val="22"/>
                <w:szCs w:val="22"/>
              </w:rPr>
              <w:t>8</w:t>
            </w:r>
            <w:r w:rsidRPr="00111CC5">
              <w:rPr>
                <w:i/>
                <w:sz w:val="22"/>
                <w:szCs w:val="22"/>
              </w:rPr>
              <w:t xml:space="preserve"> kl.</w:t>
            </w:r>
          </w:p>
        </w:tc>
        <w:tc>
          <w:tcPr>
            <w:tcW w:w="1134" w:type="dxa"/>
            <w:tcBorders>
              <w:top w:val="single" w:sz="4" w:space="0" w:color="auto"/>
              <w:left w:val="single" w:sz="4" w:space="0" w:color="auto"/>
              <w:bottom w:val="single" w:sz="4" w:space="0" w:color="000000"/>
              <w:right w:val="single" w:sz="12" w:space="0" w:color="auto"/>
            </w:tcBorders>
          </w:tcPr>
          <w:p w14:paraId="0D7A0ECA" w14:textId="77777777" w:rsidR="00550608" w:rsidRPr="00111CC5" w:rsidRDefault="00550608" w:rsidP="00550608">
            <w:pPr>
              <w:shd w:val="clear" w:color="auto" w:fill="FFFFFF"/>
              <w:tabs>
                <w:tab w:val="left" w:pos="0"/>
                <w:tab w:val="left" w:pos="900"/>
              </w:tabs>
              <w:jc w:val="center"/>
              <w:rPr>
                <w:b/>
                <w:i/>
              </w:rPr>
            </w:pPr>
          </w:p>
          <w:p w14:paraId="1E9600C6" w14:textId="77777777" w:rsidR="00550608" w:rsidRPr="00111CC5" w:rsidRDefault="00550608" w:rsidP="00550608">
            <w:pPr>
              <w:shd w:val="clear" w:color="auto" w:fill="FFFFFF"/>
              <w:tabs>
                <w:tab w:val="left" w:pos="0"/>
                <w:tab w:val="left" w:pos="900"/>
              </w:tabs>
              <w:jc w:val="center"/>
              <w:rPr>
                <w:b/>
                <w:i/>
              </w:rPr>
            </w:pPr>
            <w:r w:rsidRPr="00111CC5">
              <w:rPr>
                <w:b/>
                <w:i/>
                <w:sz w:val="22"/>
                <w:szCs w:val="22"/>
              </w:rPr>
              <w:t>Viso</w:t>
            </w:r>
          </w:p>
          <w:p w14:paraId="7BA877E7" w14:textId="77777777" w:rsidR="00550608" w:rsidRPr="0095462A" w:rsidRDefault="00690BB6" w:rsidP="00550608">
            <w:pPr>
              <w:shd w:val="clear" w:color="auto" w:fill="FFFFFF"/>
              <w:tabs>
                <w:tab w:val="left" w:pos="0"/>
                <w:tab w:val="left" w:pos="900"/>
              </w:tabs>
              <w:jc w:val="center"/>
              <w:rPr>
                <w:b/>
                <w:i/>
              </w:rPr>
            </w:pPr>
            <w:r>
              <w:rPr>
                <w:b/>
                <w:i/>
                <w:sz w:val="22"/>
                <w:szCs w:val="22"/>
              </w:rPr>
              <w:t>5–</w:t>
            </w:r>
            <w:r w:rsidR="00550608" w:rsidRPr="0095462A">
              <w:rPr>
                <w:b/>
                <w:i/>
                <w:sz w:val="22"/>
                <w:szCs w:val="22"/>
              </w:rPr>
              <w:t>6–</w:t>
            </w:r>
            <w:r>
              <w:rPr>
                <w:b/>
                <w:i/>
                <w:sz w:val="22"/>
                <w:szCs w:val="22"/>
              </w:rPr>
              <w:t>7–</w:t>
            </w:r>
            <w:r w:rsidR="00550608" w:rsidRPr="0095462A">
              <w:rPr>
                <w:b/>
                <w:i/>
                <w:sz w:val="22"/>
                <w:szCs w:val="22"/>
              </w:rPr>
              <w:t>8 kl.</w:t>
            </w:r>
          </w:p>
        </w:tc>
        <w:tc>
          <w:tcPr>
            <w:tcW w:w="708" w:type="dxa"/>
            <w:tcBorders>
              <w:top w:val="single" w:sz="4" w:space="0" w:color="auto"/>
              <w:left w:val="single" w:sz="12" w:space="0" w:color="auto"/>
              <w:bottom w:val="single" w:sz="4" w:space="0" w:color="000000"/>
              <w:right w:val="single" w:sz="4" w:space="0" w:color="000000"/>
            </w:tcBorders>
          </w:tcPr>
          <w:p w14:paraId="090CE02B" w14:textId="77777777" w:rsidR="00550608" w:rsidRPr="00111CC5" w:rsidRDefault="00550608" w:rsidP="00550608">
            <w:pPr>
              <w:shd w:val="clear" w:color="auto" w:fill="FFFFFF"/>
              <w:tabs>
                <w:tab w:val="left" w:pos="0"/>
                <w:tab w:val="left" w:pos="900"/>
              </w:tabs>
              <w:jc w:val="both"/>
              <w:rPr>
                <w:i/>
              </w:rPr>
            </w:pPr>
          </w:p>
          <w:p w14:paraId="4E007FDA" w14:textId="77777777" w:rsidR="00550608" w:rsidRPr="00111CC5" w:rsidRDefault="00550608" w:rsidP="00550608">
            <w:pPr>
              <w:shd w:val="clear" w:color="auto" w:fill="FFFFFF"/>
              <w:tabs>
                <w:tab w:val="left" w:pos="0"/>
                <w:tab w:val="left" w:pos="900"/>
              </w:tabs>
              <w:jc w:val="both"/>
              <w:rPr>
                <w:i/>
              </w:rPr>
            </w:pPr>
            <w:r>
              <w:rPr>
                <w:i/>
                <w:sz w:val="22"/>
                <w:szCs w:val="22"/>
              </w:rPr>
              <w:t>9</w:t>
            </w:r>
            <w:r w:rsidRPr="00111CC5">
              <w:rPr>
                <w:i/>
                <w:sz w:val="22"/>
                <w:szCs w:val="22"/>
              </w:rPr>
              <w:t xml:space="preserve"> kl.</w:t>
            </w:r>
          </w:p>
        </w:tc>
        <w:tc>
          <w:tcPr>
            <w:tcW w:w="851" w:type="dxa"/>
            <w:tcBorders>
              <w:left w:val="single" w:sz="4" w:space="0" w:color="000000"/>
              <w:bottom w:val="single" w:sz="4" w:space="0" w:color="000000"/>
              <w:right w:val="single" w:sz="4" w:space="0" w:color="auto"/>
            </w:tcBorders>
          </w:tcPr>
          <w:p w14:paraId="0435AAD0" w14:textId="77777777" w:rsidR="00550608" w:rsidRPr="00111CC5" w:rsidRDefault="00550608" w:rsidP="00550608">
            <w:pPr>
              <w:shd w:val="clear" w:color="auto" w:fill="FFFFFF"/>
              <w:tabs>
                <w:tab w:val="left" w:pos="0"/>
                <w:tab w:val="left" w:pos="900"/>
              </w:tabs>
              <w:jc w:val="both"/>
              <w:rPr>
                <w:i/>
              </w:rPr>
            </w:pPr>
          </w:p>
          <w:p w14:paraId="19E68E29" w14:textId="77777777" w:rsidR="00550608" w:rsidRPr="00111CC5" w:rsidRDefault="00550608" w:rsidP="00550608">
            <w:pPr>
              <w:shd w:val="clear" w:color="auto" w:fill="FFFFFF"/>
              <w:tabs>
                <w:tab w:val="left" w:pos="0"/>
                <w:tab w:val="left" w:pos="900"/>
              </w:tabs>
              <w:jc w:val="both"/>
              <w:rPr>
                <w:i/>
              </w:rPr>
            </w:pPr>
            <w:r>
              <w:rPr>
                <w:i/>
                <w:sz w:val="22"/>
                <w:szCs w:val="22"/>
              </w:rPr>
              <w:t>10</w:t>
            </w:r>
            <w:r w:rsidRPr="00111CC5">
              <w:rPr>
                <w:i/>
                <w:sz w:val="22"/>
                <w:szCs w:val="22"/>
              </w:rPr>
              <w:t xml:space="preserve"> kl.</w:t>
            </w:r>
          </w:p>
        </w:tc>
        <w:tc>
          <w:tcPr>
            <w:tcW w:w="1134" w:type="dxa"/>
            <w:tcBorders>
              <w:top w:val="single" w:sz="4" w:space="0" w:color="auto"/>
              <w:left w:val="single" w:sz="4" w:space="0" w:color="auto"/>
              <w:bottom w:val="single" w:sz="4" w:space="0" w:color="000000"/>
              <w:right w:val="single" w:sz="4" w:space="0" w:color="auto"/>
            </w:tcBorders>
          </w:tcPr>
          <w:p w14:paraId="3CE86EE5" w14:textId="77777777" w:rsidR="00550608" w:rsidRPr="00111CC5" w:rsidRDefault="00550608" w:rsidP="00550608">
            <w:pPr>
              <w:shd w:val="clear" w:color="auto" w:fill="FFFFFF"/>
              <w:tabs>
                <w:tab w:val="left" w:pos="0"/>
                <w:tab w:val="left" w:pos="900"/>
              </w:tabs>
              <w:jc w:val="both"/>
              <w:rPr>
                <w:b/>
                <w:i/>
              </w:rPr>
            </w:pPr>
          </w:p>
          <w:p w14:paraId="3BF32347" w14:textId="77777777" w:rsidR="00550608" w:rsidRPr="00111CC5" w:rsidRDefault="00550608" w:rsidP="00550608">
            <w:pPr>
              <w:shd w:val="clear" w:color="auto" w:fill="FFFFFF"/>
              <w:tabs>
                <w:tab w:val="left" w:pos="0"/>
                <w:tab w:val="left" w:pos="900"/>
              </w:tabs>
              <w:jc w:val="both"/>
              <w:rPr>
                <w:b/>
                <w:i/>
              </w:rPr>
            </w:pPr>
            <w:r w:rsidRPr="00111CC5">
              <w:rPr>
                <w:b/>
                <w:i/>
                <w:sz w:val="22"/>
                <w:szCs w:val="22"/>
              </w:rPr>
              <w:t>Viso</w:t>
            </w:r>
          </w:p>
          <w:p w14:paraId="799D3DB2" w14:textId="77777777" w:rsidR="00550608" w:rsidRPr="00111CC5" w:rsidRDefault="00550608" w:rsidP="00550608">
            <w:pPr>
              <w:shd w:val="clear" w:color="auto" w:fill="FFFFFF"/>
              <w:jc w:val="both"/>
              <w:rPr>
                <w:i/>
              </w:rPr>
            </w:pPr>
            <w:r>
              <w:rPr>
                <w:b/>
                <w:i/>
                <w:sz w:val="22"/>
                <w:szCs w:val="22"/>
              </w:rPr>
              <w:t>9</w:t>
            </w:r>
            <w:r w:rsidRPr="00111CC5">
              <w:rPr>
                <w:b/>
                <w:i/>
                <w:sz w:val="22"/>
                <w:szCs w:val="22"/>
              </w:rPr>
              <w:t>–</w:t>
            </w:r>
            <w:r>
              <w:rPr>
                <w:b/>
                <w:i/>
                <w:sz w:val="22"/>
                <w:szCs w:val="22"/>
              </w:rPr>
              <w:t>10</w:t>
            </w:r>
            <w:r w:rsidRPr="00111CC5">
              <w:rPr>
                <w:b/>
                <w:i/>
                <w:sz w:val="22"/>
                <w:szCs w:val="22"/>
              </w:rPr>
              <w:t xml:space="preserve"> kl.</w:t>
            </w:r>
          </w:p>
        </w:tc>
      </w:tr>
      <w:tr w:rsidR="00550608" w:rsidRPr="00111CC5" w14:paraId="2E2A2A7A" w14:textId="77777777" w:rsidTr="00550608">
        <w:trPr>
          <w:cantSplit/>
        </w:trPr>
        <w:tc>
          <w:tcPr>
            <w:tcW w:w="2977" w:type="dxa"/>
            <w:tcBorders>
              <w:top w:val="single" w:sz="4" w:space="0" w:color="000000"/>
              <w:left w:val="single" w:sz="4" w:space="0" w:color="000000"/>
              <w:bottom w:val="single" w:sz="4" w:space="0" w:color="000000"/>
              <w:right w:val="nil"/>
            </w:tcBorders>
            <w:shd w:val="clear" w:color="auto" w:fill="auto"/>
          </w:tcPr>
          <w:p w14:paraId="704486E9" w14:textId="77777777" w:rsidR="00550608" w:rsidRPr="00111CC5" w:rsidRDefault="00550608" w:rsidP="00550608">
            <w:pPr>
              <w:shd w:val="clear" w:color="auto" w:fill="FFFFFF"/>
              <w:tabs>
                <w:tab w:val="left" w:pos="0"/>
                <w:tab w:val="left" w:pos="900"/>
              </w:tabs>
              <w:snapToGrid w:val="0"/>
              <w:jc w:val="both"/>
            </w:pPr>
            <w:r w:rsidRPr="00111CC5">
              <w:t>Dorinis ugdymas (tikyba )</w:t>
            </w:r>
          </w:p>
        </w:tc>
        <w:tc>
          <w:tcPr>
            <w:tcW w:w="851" w:type="dxa"/>
            <w:tcBorders>
              <w:top w:val="single" w:sz="4" w:space="0" w:color="000000"/>
              <w:left w:val="single" w:sz="8" w:space="0" w:color="000000"/>
              <w:bottom w:val="single" w:sz="4" w:space="0" w:color="000000"/>
              <w:right w:val="single" w:sz="4" w:space="0" w:color="auto"/>
            </w:tcBorders>
            <w:shd w:val="clear" w:color="auto" w:fill="auto"/>
          </w:tcPr>
          <w:p w14:paraId="0FF89B2C" w14:textId="77777777" w:rsidR="00550608" w:rsidRPr="00111CC5" w:rsidRDefault="00927D11" w:rsidP="00550608">
            <w:pPr>
              <w:shd w:val="clear" w:color="auto" w:fill="FFFFFF"/>
              <w:tabs>
                <w:tab w:val="left" w:pos="0"/>
                <w:tab w:val="left" w:pos="900"/>
              </w:tabs>
              <w:snapToGrid w:val="0"/>
              <w:jc w:val="center"/>
            </w:pPr>
            <w:r>
              <w:t>1</w:t>
            </w:r>
          </w:p>
        </w:tc>
        <w:tc>
          <w:tcPr>
            <w:tcW w:w="708" w:type="dxa"/>
            <w:tcBorders>
              <w:top w:val="single" w:sz="4" w:space="0" w:color="000000"/>
              <w:left w:val="single" w:sz="4" w:space="0" w:color="auto"/>
              <w:bottom w:val="single" w:sz="4" w:space="0" w:color="000000"/>
              <w:right w:val="single" w:sz="4" w:space="0" w:color="auto"/>
            </w:tcBorders>
            <w:shd w:val="clear" w:color="auto" w:fill="auto"/>
          </w:tcPr>
          <w:p w14:paraId="4F65AAA5" w14:textId="77777777" w:rsidR="00550608" w:rsidRPr="00111CC5" w:rsidRDefault="00550608" w:rsidP="00550608">
            <w:pPr>
              <w:shd w:val="clear" w:color="auto" w:fill="FFFFFF"/>
              <w:tabs>
                <w:tab w:val="left" w:pos="0"/>
                <w:tab w:val="left" w:pos="900"/>
              </w:tabs>
              <w:snapToGrid w:val="0"/>
              <w:jc w:val="center"/>
            </w:pPr>
            <w:r w:rsidRPr="00111CC5">
              <w:t>1</w:t>
            </w:r>
          </w:p>
        </w:tc>
        <w:tc>
          <w:tcPr>
            <w:tcW w:w="851" w:type="dxa"/>
            <w:tcBorders>
              <w:top w:val="single" w:sz="4" w:space="0" w:color="000000"/>
              <w:left w:val="single" w:sz="4" w:space="0" w:color="auto"/>
              <w:bottom w:val="single" w:sz="4" w:space="0" w:color="000000"/>
              <w:right w:val="single" w:sz="4" w:space="0" w:color="auto"/>
            </w:tcBorders>
          </w:tcPr>
          <w:p w14:paraId="0A50569C" w14:textId="77777777" w:rsidR="00550608" w:rsidRPr="00111CC5" w:rsidRDefault="00550608" w:rsidP="00550608">
            <w:pPr>
              <w:shd w:val="clear" w:color="auto" w:fill="FFFFFF"/>
              <w:tabs>
                <w:tab w:val="left" w:pos="0"/>
                <w:tab w:val="left" w:pos="900"/>
              </w:tabs>
              <w:snapToGrid w:val="0"/>
              <w:jc w:val="center"/>
            </w:pPr>
            <w:r w:rsidRPr="00111CC5">
              <w:t>1</w:t>
            </w:r>
          </w:p>
        </w:tc>
        <w:tc>
          <w:tcPr>
            <w:tcW w:w="709" w:type="dxa"/>
            <w:tcBorders>
              <w:top w:val="single" w:sz="4" w:space="0" w:color="000000"/>
              <w:left w:val="single" w:sz="4" w:space="0" w:color="auto"/>
              <w:bottom w:val="single" w:sz="4" w:space="0" w:color="000000"/>
              <w:right w:val="nil"/>
            </w:tcBorders>
            <w:shd w:val="clear" w:color="auto" w:fill="auto"/>
          </w:tcPr>
          <w:p w14:paraId="471749E8" w14:textId="77777777" w:rsidR="00550608" w:rsidRPr="00111CC5" w:rsidRDefault="00550608" w:rsidP="00550608">
            <w:pPr>
              <w:shd w:val="clear" w:color="auto" w:fill="FFFFFF"/>
              <w:tabs>
                <w:tab w:val="left" w:pos="0"/>
                <w:tab w:val="left" w:pos="900"/>
              </w:tabs>
              <w:snapToGrid w:val="0"/>
              <w:jc w:val="center"/>
            </w:pPr>
            <w:r w:rsidRPr="00111CC5">
              <w:t>1</w:t>
            </w:r>
          </w:p>
        </w:tc>
        <w:tc>
          <w:tcPr>
            <w:tcW w:w="1134" w:type="dxa"/>
            <w:tcBorders>
              <w:top w:val="single" w:sz="4" w:space="0" w:color="000000"/>
              <w:left w:val="single" w:sz="4" w:space="0" w:color="auto"/>
              <w:bottom w:val="single" w:sz="4" w:space="0" w:color="000000"/>
              <w:right w:val="single" w:sz="12" w:space="0" w:color="auto"/>
            </w:tcBorders>
            <w:shd w:val="clear" w:color="auto" w:fill="auto"/>
          </w:tcPr>
          <w:p w14:paraId="637B1BB3" w14:textId="77777777" w:rsidR="00550608" w:rsidRPr="00111CC5" w:rsidRDefault="00550608" w:rsidP="00550608">
            <w:pPr>
              <w:shd w:val="clear" w:color="auto" w:fill="FFFFFF"/>
              <w:tabs>
                <w:tab w:val="left" w:pos="0"/>
                <w:tab w:val="left" w:pos="900"/>
              </w:tabs>
              <w:snapToGrid w:val="0"/>
              <w:jc w:val="center"/>
              <w:rPr>
                <w:b/>
              </w:rPr>
            </w:pPr>
            <w:r w:rsidRPr="00111CC5">
              <w:rPr>
                <w:b/>
              </w:rPr>
              <w:t>1</w:t>
            </w:r>
          </w:p>
        </w:tc>
        <w:tc>
          <w:tcPr>
            <w:tcW w:w="708" w:type="dxa"/>
            <w:tcBorders>
              <w:top w:val="single" w:sz="4" w:space="0" w:color="000000"/>
              <w:left w:val="single" w:sz="12" w:space="0" w:color="auto"/>
              <w:bottom w:val="single" w:sz="4" w:space="0" w:color="000000"/>
              <w:right w:val="single" w:sz="4" w:space="0" w:color="auto"/>
            </w:tcBorders>
            <w:shd w:val="clear" w:color="auto" w:fill="auto"/>
          </w:tcPr>
          <w:p w14:paraId="04E29ABE" w14:textId="77777777" w:rsidR="00550608" w:rsidRPr="00111CC5" w:rsidRDefault="00550608" w:rsidP="00550608">
            <w:pPr>
              <w:shd w:val="clear" w:color="auto" w:fill="FFFFFF"/>
              <w:tabs>
                <w:tab w:val="left" w:pos="0"/>
                <w:tab w:val="left" w:pos="900"/>
              </w:tabs>
              <w:snapToGrid w:val="0"/>
              <w:jc w:val="center"/>
            </w:pPr>
            <w:r w:rsidRPr="00111CC5">
              <w:t>1</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14:paraId="0457100B" w14:textId="77777777" w:rsidR="00550608" w:rsidRPr="00111CC5" w:rsidRDefault="00550608" w:rsidP="00550608">
            <w:pPr>
              <w:shd w:val="clear" w:color="auto" w:fill="FFFFFF"/>
              <w:tabs>
                <w:tab w:val="left" w:pos="0"/>
                <w:tab w:val="left" w:pos="900"/>
              </w:tabs>
              <w:snapToGrid w:val="0"/>
              <w:jc w:val="center"/>
            </w:pPr>
            <w:r w:rsidRPr="00111CC5">
              <w:t>1</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14:paraId="1B0F1F22" w14:textId="77777777" w:rsidR="00550608" w:rsidRPr="00111CC5" w:rsidRDefault="00550608" w:rsidP="00550608">
            <w:pPr>
              <w:shd w:val="clear" w:color="auto" w:fill="FFFFFF"/>
              <w:tabs>
                <w:tab w:val="left" w:pos="0"/>
                <w:tab w:val="left" w:pos="900"/>
              </w:tabs>
              <w:snapToGrid w:val="0"/>
              <w:jc w:val="center"/>
              <w:rPr>
                <w:b/>
              </w:rPr>
            </w:pPr>
            <w:r w:rsidRPr="00111CC5">
              <w:rPr>
                <w:b/>
              </w:rPr>
              <w:t>1</w:t>
            </w:r>
          </w:p>
        </w:tc>
      </w:tr>
      <w:tr w:rsidR="00550608" w:rsidRPr="00111CC5" w14:paraId="05BC2D57" w14:textId="77777777" w:rsidTr="00550608">
        <w:trPr>
          <w:cantSplit/>
        </w:trPr>
        <w:tc>
          <w:tcPr>
            <w:tcW w:w="2977" w:type="dxa"/>
            <w:tcBorders>
              <w:top w:val="single" w:sz="4" w:space="0" w:color="000000"/>
              <w:left w:val="single" w:sz="4" w:space="0" w:color="000000"/>
              <w:bottom w:val="single" w:sz="4" w:space="0" w:color="000000"/>
              <w:right w:val="nil"/>
            </w:tcBorders>
            <w:shd w:val="clear" w:color="auto" w:fill="auto"/>
          </w:tcPr>
          <w:p w14:paraId="22AC5CF8" w14:textId="77777777" w:rsidR="00550608" w:rsidRPr="00111CC5" w:rsidRDefault="00550608" w:rsidP="00550608">
            <w:pPr>
              <w:shd w:val="clear" w:color="auto" w:fill="FFFFFF"/>
              <w:tabs>
                <w:tab w:val="left" w:pos="0"/>
                <w:tab w:val="left" w:pos="900"/>
              </w:tabs>
              <w:snapToGrid w:val="0"/>
              <w:jc w:val="both"/>
              <w:rPr>
                <w:b/>
                <w:bCs/>
              </w:rPr>
            </w:pPr>
            <w:r w:rsidRPr="00111CC5">
              <w:rPr>
                <w:b/>
                <w:bCs/>
              </w:rPr>
              <w:t>Kalbos</w:t>
            </w:r>
          </w:p>
        </w:tc>
        <w:tc>
          <w:tcPr>
            <w:tcW w:w="851" w:type="dxa"/>
            <w:tcBorders>
              <w:top w:val="single" w:sz="4" w:space="0" w:color="000000"/>
              <w:left w:val="single" w:sz="8" w:space="0" w:color="000000"/>
              <w:bottom w:val="single" w:sz="4" w:space="0" w:color="000000"/>
              <w:right w:val="single" w:sz="4" w:space="0" w:color="auto"/>
            </w:tcBorders>
            <w:shd w:val="clear" w:color="auto" w:fill="auto"/>
          </w:tcPr>
          <w:p w14:paraId="497756FB" w14:textId="77777777" w:rsidR="00550608" w:rsidRPr="00111CC5" w:rsidRDefault="00550608" w:rsidP="00550608">
            <w:pPr>
              <w:shd w:val="clear" w:color="auto" w:fill="FFFFFF"/>
              <w:tabs>
                <w:tab w:val="left" w:pos="0"/>
                <w:tab w:val="left" w:pos="900"/>
              </w:tabs>
              <w:snapToGrid w:val="0"/>
              <w:jc w:val="center"/>
            </w:pPr>
          </w:p>
        </w:tc>
        <w:tc>
          <w:tcPr>
            <w:tcW w:w="708" w:type="dxa"/>
            <w:tcBorders>
              <w:top w:val="single" w:sz="4" w:space="0" w:color="000000"/>
              <w:left w:val="single" w:sz="4" w:space="0" w:color="auto"/>
              <w:bottom w:val="single" w:sz="4" w:space="0" w:color="000000"/>
              <w:right w:val="single" w:sz="4" w:space="0" w:color="auto"/>
            </w:tcBorders>
            <w:shd w:val="clear" w:color="auto" w:fill="auto"/>
          </w:tcPr>
          <w:p w14:paraId="0250C091" w14:textId="77777777" w:rsidR="00550608" w:rsidRPr="00111CC5" w:rsidRDefault="00550608" w:rsidP="00550608">
            <w:pPr>
              <w:shd w:val="clear" w:color="auto" w:fill="FFFFFF"/>
              <w:tabs>
                <w:tab w:val="left" w:pos="0"/>
                <w:tab w:val="left" w:pos="900"/>
              </w:tabs>
              <w:snapToGrid w:val="0"/>
              <w:jc w:val="center"/>
            </w:pPr>
          </w:p>
        </w:tc>
        <w:tc>
          <w:tcPr>
            <w:tcW w:w="851" w:type="dxa"/>
            <w:tcBorders>
              <w:top w:val="single" w:sz="4" w:space="0" w:color="000000"/>
              <w:left w:val="single" w:sz="4" w:space="0" w:color="auto"/>
              <w:bottom w:val="single" w:sz="4" w:space="0" w:color="000000"/>
              <w:right w:val="single" w:sz="4" w:space="0" w:color="auto"/>
            </w:tcBorders>
          </w:tcPr>
          <w:p w14:paraId="6EF824EF" w14:textId="77777777" w:rsidR="00550608" w:rsidRPr="00111CC5" w:rsidRDefault="00550608" w:rsidP="00550608">
            <w:pPr>
              <w:shd w:val="clear" w:color="auto" w:fill="FFFFFF"/>
              <w:tabs>
                <w:tab w:val="left" w:pos="0"/>
                <w:tab w:val="left" w:pos="900"/>
              </w:tabs>
              <w:snapToGrid w:val="0"/>
              <w:jc w:val="center"/>
            </w:pPr>
          </w:p>
        </w:tc>
        <w:tc>
          <w:tcPr>
            <w:tcW w:w="709" w:type="dxa"/>
            <w:tcBorders>
              <w:top w:val="single" w:sz="4" w:space="0" w:color="000000"/>
              <w:left w:val="single" w:sz="4" w:space="0" w:color="auto"/>
              <w:bottom w:val="single" w:sz="4" w:space="0" w:color="000000"/>
              <w:right w:val="nil"/>
            </w:tcBorders>
            <w:shd w:val="clear" w:color="auto" w:fill="auto"/>
          </w:tcPr>
          <w:p w14:paraId="40ADCFC0" w14:textId="77777777" w:rsidR="00550608" w:rsidRPr="00111CC5" w:rsidRDefault="00550608" w:rsidP="00550608">
            <w:pPr>
              <w:shd w:val="clear" w:color="auto" w:fill="FFFFFF"/>
              <w:tabs>
                <w:tab w:val="left" w:pos="0"/>
                <w:tab w:val="left" w:pos="900"/>
              </w:tabs>
              <w:snapToGrid w:val="0"/>
              <w:jc w:val="center"/>
            </w:pPr>
          </w:p>
        </w:tc>
        <w:tc>
          <w:tcPr>
            <w:tcW w:w="1134" w:type="dxa"/>
            <w:tcBorders>
              <w:top w:val="single" w:sz="4" w:space="0" w:color="000000"/>
              <w:left w:val="single" w:sz="4" w:space="0" w:color="auto"/>
              <w:bottom w:val="single" w:sz="4" w:space="0" w:color="000000"/>
              <w:right w:val="single" w:sz="12" w:space="0" w:color="auto"/>
            </w:tcBorders>
            <w:shd w:val="clear" w:color="auto" w:fill="auto"/>
          </w:tcPr>
          <w:p w14:paraId="6707CAF2" w14:textId="77777777" w:rsidR="00550608" w:rsidRPr="00111CC5" w:rsidRDefault="00550608" w:rsidP="00550608">
            <w:pPr>
              <w:shd w:val="clear" w:color="auto" w:fill="FFFFFF"/>
              <w:tabs>
                <w:tab w:val="left" w:pos="0"/>
                <w:tab w:val="left" w:pos="900"/>
              </w:tabs>
              <w:snapToGrid w:val="0"/>
              <w:jc w:val="center"/>
              <w:rPr>
                <w:b/>
              </w:rPr>
            </w:pPr>
          </w:p>
        </w:tc>
        <w:tc>
          <w:tcPr>
            <w:tcW w:w="708" w:type="dxa"/>
            <w:tcBorders>
              <w:top w:val="single" w:sz="4" w:space="0" w:color="000000"/>
              <w:left w:val="single" w:sz="12" w:space="0" w:color="auto"/>
              <w:bottom w:val="single" w:sz="4" w:space="0" w:color="000000"/>
              <w:right w:val="single" w:sz="4" w:space="0" w:color="auto"/>
            </w:tcBorders>
            <w:shd w:val="clear" w:color="auto" w:fill="auto"/>
          </w:tcPr>
          <w:p w14:paraId="310189B8" w14:textId="77777777" w:rsidR="00550608" w:rsidRPr="00111CC5" w:rsidRDefault="00550608" w:rsidP="00550608">
            <w:pPr>
              <w:shd w:val="clear" w:color="auto" w:fill="FFFFFF"/>
              <w:tabs>
                <w:tab w:val="left" w:pos="0"/>
                <w:tab w:val="left" w:pos="900"/>
              </w:tabs>
              <w:snapToGrid w:val="0"/>
              <w:jc w:val="center"/>
            </w:pPr>
          </w:p>
        </w:tc>
        <w:tc>
          <w:tcPr>
            <w:tcW w:w="851" w:type="dxa"/>
            <w:tcBorders>
              <w:top w:val="single" w:sz="4" w:space="0" w:color="000000"/>
              <w:left w:val="single" w:sz="4" w:space="0" w:color="000000"/>
              <w:bottom w:val="single" w:sz="4" w:space="0" w:color="000000"/>
              <w:right w:val="single" w:sz="4" w:space="0" w:color="auto"/>
            </w:tcBorders>
            <w:shd w:val="clear" w:color="auto" w:fill="auto"/>
          </w:tcPr>
          <w:p w14:paraId="230D2F96" w14:textId="77777777" w:rsidR="00550608" w:rsidRPr="00111CC5" w:rsidRDefault="00550608" w:rsidP="00550608">
            <w:pPr>
              <w:shd w:val="clear" w:color="auto" w:fill="FFFFFF"/>
              <w:tabs>
                <w:tab w:val="left" w:pos="0"/>
                <w:tab w:val="left" w:pos="900"/>
              </w:tabs>
              <w:snapToGrid w:val="0"/>
              <w:jc w:val="center"/>
            </w:pPr>
          </w:p>
        </w:tc>
        <w:tc>
          <w:tcPr>
            <w:tcW w:w="1134" w:type="dxa"/>
            <w:tcBorders>
              <w:top w:val="single" w:sz="4" w:space="0" w:color="000000"/>
              <w:left w:val="single" w:sz="4" w:space="0" w:color="auto"/>
              <w:bottom w:val="single" w:sz="4" w:space="0" w:color="000000"/>
              <w:right w:val="single" w:sz="4" w:space="0" w:color="auto"/>
            </w:tcBorders>
            <w:shd w:val="clear" w:color="auto" w:fill="auto"/>
          </w:tcPr>
          <w:p w14:paraId="4BE75BDE" w14:textId="77777777" w:rsidR="00550608" w:rsidRPr="00111CC5" w:rsidRDefault="00550608" w:rsidP="00550608">
            <w:pPr>
              <w:shd w:val="clear" w:color="auto" w:fill="FFFFFF"/>
              <w:tabs>
                <w:tab w:val="left" w:pos="0"/>
                <w:tab w:val="left" w:pos="900"/>
              </w:tabs>
              <w:snapToGrid w:val="0"/>
              <w:jc w:val="center"/>
              <w:rPr>
                <w:b/>
              </w:rPr>
            </w:pPr>
          </w:p>
        </w:tc>
      </w:tr>
      <w:tr w:rsidR="00550608" w:rsidRPr="00111CC5" w14:paraId="681D384B" w14:textId="77777777" w:rsidTr="00550608">
        <w:trPr>
          <w:cantSplit/>
        </w:trPr>
        <w:tc>
          <w:tcPr>
            <w:tcW w:w="2977" w:type="dxa"/>
            <w:tcBorders>
              <w:top w:val="single" w:sz="4" w:space="0" w:color="000000"/>
              <w:left w:val="single" w:sz="4" w:space="0" w:color="000000"/>
              <w:bottom w:val="single" w:sz="4" w:space="0" w:color="000000"/>
              <w:right w:val="nil"/>
            </w:tcBorders>
            <w:shd w:val="clear" w:color="auto" w:fill="auto"/>
          </w:tcPr>
          <w:p w14:paraId="1F242658" w14:textId="77777777" w:rsidR="00550608" w:rsidRPr="00CC04A8" w:rsidRDefault="00550608" w:rsidP="00550608">
            <w:pPr>
              <w:shd w:val="clear" w:color="auto" w:fill="FFFFFF"/>
              <w:tabs>
                <w:tab w:val="left" w:pos="0"/>
                <w:tab w:val="left" w:pos="900"/>
              </w:tabs>
              <w:snapToGrid w:val="0"/>
              <w:jc w:val="both"/>
            </w:pPr>
            <w:r w:rsidRPr="00CC04A8">
              <w:t>Lietuvių kalba ir literatūra</w:t>
            </w:r>
          </w:p>
        </w:tc>
        <w:tc>
          <w:tcPr>
            <w:tcW w:w="851" w:type="dxa"/>
            <w:tcBorders>
              <w:top w:val="single" w:sz="4" w:space="0" w:color="000000"/>
              <w:left w:val="single" w:sz="8" w:space="0" w:color="000000"/>
              <w:bottom w:val="single" w:sz="4" w:space="0" w:color="000000"/>
              <w:right w:val="single" w:sz="4" w:space="0" w:color="auto"/>
            </w:tcBorders>
            <w:shd w:val="clear" w:color="auto" w:fill="auto"/>
          </w:tcPr>
          <w:p w14:paraId="48DFB93D" w14:textId="77777777" w:rsidR="00550608" w:rsidRPr="00111CC5" w:rsidRDefault="00927D11" w:rsidP="00550608">
            <w:pPr>
              <w:shd w:val="clear" w:color="auto" w:fill="FFFFFF"/>
              <w:tabs>
                <w:tab w:val="left" w:pos="0"/>
                <w:tab w:val="left" w:pos="900"/>
              </w:tabs>
              <w:snapToGrid w:val="0"/>
              <w:jc w:val="center"/>
            </w:pPr>
            <w:r>
              <w:t>5</w:t>
            </w:r>
          </w:p>
        </w:tc>
        <w:tc>
          <w:tcPr>
            <w:tcW w:w="708" w:type="dxa"/>
            <w:tcBorders>
              <w:top w:val="single" w:sz="4" w:space="0" w:color="000000"/>
              <w:left w:val="single" w:sz="4" w:space="0" w:color="auto"/>
              <w:bottom w:val="single" w:sz="4" w:space="0" w:color="000000"/>
              <w:right w:val="single" w:sz="4" w:space="0" w:color="auto"/>
            </w:tcBorders>
            <w:shd w:val="clear" w:color="auto" w:fill="auto"/>
          </w:tcPr>
          <w:p w14:paraId="49D226A3" w14:textId="77777777" w:rsidR="00550608" w:rsidRPr="00111CC5" w:rsidRDefault="00550608" w:rsidP="00550608">
            <w:pPr>
              <w:shd w:val="clear" w:color="auto" w:fill="FFFFFF"/>
              <w:tabs>
                <w:tab w:val="left" w:pos="0"/>
                <w:tab w:val="left" w:pos="900"/>
              </w:tabs>
              <w:snapToGrid w:val="0"/>
              <w:jc w:val="center"/>
            </w:pPr>
            <w:r>
              <w:t>5</w:t>
            </w:r>
          </w:p>
        </w:tc>
        <w:tc>
          <w:tcPr>
            <w:tcW w:w="851" w:type="dxa"/>
            <w:tcBorders>
              <w:top w:val="single" w:sz="4" w:space="0" w:color="000000"/>
              <w:left w:val="single" w:sz="4" w:space="0" w:color="auto"/>
              <w:bottom w:val="single" w:sz="4" w:space="0" w:color="000000"/>
              <w:right w:val="single" w:sz="4" w:space="0" w:color="auto"/>
            </w:tcBorders>
          </w:tcPr>
          <w:p w14:paraId="1E210E03" w14:textId="77777777" w:rsidR="00550608" w:rsidRPr="00111CC5" w:rsidRDefault="00550608" w:rsidP="00550608">
            <w:pPr>
              <w:shd w:val="clear" w:color="auto" w:fill="FFFFFF"/>
              <w:tabs>
                <w:tab w:val="left" w:pos="0"/>
                <w:tab w:val="left" w:pos="900"/>
              </w:tabs>
              <w:snapToGrid w:val="0"/>
              <w:jc w:val="center"/>
            </w:pPr>
            <w:r>
              <w:t>5</w:t>
            </w:r>
          </w:p>
        </w:tc>
        <w:tc>
          <w:tcPr>
            <w:tcW w:w="709" w:type="dxa"/>
            <w:tcBorders>
              <w:top w:val="single" w:sz="4" w:space="0" w:color="000000"/>
              <w:left w:val="single" w:sz="4" w:space="0" w:color="auto"/>
              <w:bottom w:val="single" w:sz="4" w:space="0" w:color="000000"/>
              <w:right w:val="nil"/>
            </w:tcBorders>
            <w:shd w:val="clear" w:color="auto" w:fill="auto"/>
          </w:tcPr>
          <w:p w14:paraId="752357E9" w14:textId="77777777" w:rsidR="00550608" w:rsidRPr="00111CC5" w:rsidRDefault="00550608" w:rsidP="00550608">
            <w:pPr>
              <w:shd w:val="clear" w:color="auto" w:fill="FFFFFF"/>
              <w:tabs>
                <w:tab w:val="left" w:pos="0"/>
                <w:tab w:val="left" w:pos="900"/>
              </w:tabs>
              <w:snapToGrid w:val="0"/>
              <w:jc w:val="center"/>
            </w:pPr>
            <w:r>
              <w:t>5</w:t>
            </w:r>
          </w:p>
        </w:tc>
        <w:tc>
          <w:tcPr>
            <w:tcW w:w="1134" w:type="dxa"/>
            <w:tcBorders>
              <w:top w:val="single" w:sz="4" w:space="0" w:color="000000"/>
              <w:left w:val="single" w:sz="4" w:space="0" w:color="auto"/>
              <w:bottom w:val="single" w:sz="4" w:space="0" w:color="000000"/>
              <w:right w:val="single" w:sz="12" w:space="0" w:color="auto"/>
            </w:tcBorders>
            <w:shd w:val="clear" w:color="auto" w:fill="auto"/>
          </w:tcPr>
          <w:p w14:paraId="67F08924" w14:textId="77777777" w:rsidR="00550608" w:rsidRPr="00111CC5" w:rsidRDefault="00550608" w:rsidP="00550608">
            <w:pPr>
              <w:shd w:val="clear" w:color="auto" w:fill="FFFFFF"/>
              <w:tabs>
                <w:tab w:val="left" w:pos="0"/>
                <w:tab w:val="left" w:pos="900"/>
              </w:tabs>
              <w:snapToGrid w:val="0"/>
              <w:jc w:val="center"/>
              <w:rPr>
                <w:b/>
              </w:rPr>
            </w:pPr>
            <w:r>
              <w:rPr>
                <w:b/>
              </w:rPr>
              <w:t>5</w:t>
            </w:r>
          </w:p>
        </w:tc>
        <w:tc>
          <w:tcPr>
            <w:tcW w:w="708" w:type="dxa"/>
            <w:tcBorders>
              <w:top w:val="single" w:sz="4" w:space="0" w:color="000000"/>
              <w:left w:val="single" w:sz="12" w:space="0" w:color="auto"/>
              <w:bottom w:val="single" w:sz="4" w:space="0" w:color="000000"/>
              <w:right w:val="single" w:sz="4" w:space="0" w:color="auto"/>
            </w:tcBorders>
            <w:shd w:val="clear" w:color="auto" w:fill="auto"/>
          </w:tcPr>
          <w:p w14:paraId="11CA21E4" w14:textId="77777777" w:rsidR="00550608" w:rsidRPr="00111CC5" w:rsidRDefault="00550608" w:rsidP="00550608">
            <w:pPr>
              <w:shd w:val="clear" w:color="auto" w:fill="FFFFFF"/>
              <w:tabs>
                <w:tab w:val="left" w:pos="0"/>
                <w:tab w:val="left" w:pos="900"/>
              </w:tabs>
              <w:snapToGrid w:val="0"/>
              <w:jc w:val="center"/>
            </w:pPr>
            <w:r>
              <w:t>5</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14:paraId="1282EC51" w14:textId="77777777" w:rsidR="00550608" w:rsidRPr="00111CC5" w:rsidRDefault="00550608" w:rsidP="00550608">
            <w:pPr>
              <w:shd w:val="clear" w:color="auto" w:fill="FFFFFF"/>
              <w:tabs>
                <w:tab w:val="left" w:pos="0"/>
                <w:tab w:val="left" w:pos="900"/>
              </w:tabs>
              <w:snapToGrid w:val="0"/>
              <w:jc w:val="center"/>
            </w:pPr>
            <w:r>
              <w:t>5</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14:paraId="43B093A7" w14:textId="77777777" w:rsidR="00550608" w:rsidRPr="00111CC5" w:rsidRDefault="00550608" w:rsidP="00550608">
            <w:pPr>
              <w:shd w:val="clear" w:color="auto" w:fill="FFFFFF"/>
              <w:tabs>
                <w:tab w:val="left" w:pos="0"/>
                <w:tab w:val="left" w:pos="900"/>
              </w:tabs>
              <w:snapToGrid w:val="0"/>
              <w:jc w:val="center"/>
              <w:rPr>
                <w:b/>
              </w:rPr>
            </w:pPr>
            <w:r>
              <w:rPr>
                <w:b/>
              </w:rPr>
              <w:t>5</w:t>
            </w:r>
          </w:p>
        </w:tc>
      </w:tr>
      <w:tr w:rsidR="00550608" w:rsidRPr="00111CC5" w14:paraId="2F9CD10F" w14:textId="77777777" w:rsidTr="00550608">
        <w:trPr>
          <w:cantSplit/>
        </w:trPr>
        <w:tc>
          <w:tcPr>
            <w:tcW w:w="2977" w:type="dxa"/>
            <w:tcBorders>
              <w:top w:val="single" w:sz="4" w:space="0" w:color="auto"/>
              <w:left w:val="single" w:sz="4" w:space="0" w:color="000000"/>
              <w:bottom w:val="single" w:sz="4" w:space="0" w:color="000000"/>
              <w:right w:val="nil"/>
            </w:tcBorders>
            <w:shd w:val="clear" w:color="auto" w:fill="auto"/>
          </w:tcPr>
          <w:p w14:paraId="44059227" w14:textId="77777777" w:rsidR="00550608" w:rsidRPr="00111CC5" w:rsidRDefault="00550608" w:rsidP="00550608">
            <w:pPr>
              <w:shd w:val="clear" w:color="auto" w:fill="FFFFFF"/>
              <w:tabs>
                <w:tab w:val="left" w:pos="0"/>
                <w:tab w:val="left" w:pos="900"/>
              </w:tabs>
              <w:snapToGrid w:val="0"/>
              <w:jc w:val="both"/>
              <w:rPr>
                <w:b/>
                <w:bCs/>
              </w:rPr>
            </w:pPr>
            <w:r w:rsidRPr="00111CC5">
              <w:rPr>
                <w:b/>
                <w:bCs/>
              </w:rPr>
              <w:t>Gamtamokslinis ugdymas</w:t>
            </w:r>
          </w:p>
        </w:tc>
        <w:tc>
          <w:tcPr>
            <w:tcW w:w="851" w:type="dxa"/>
            <w:tcBorders>
              <w:top w:val="single" w:sz="4" w:space="0" w:color="auto"/>
              <w:left w:val="single" w:sz="8" w:space="0" w:color="000000"/>
              <w:bottom w:val="single" w:sz="4" w:space="0" w:color="000000"/>
              <w:right w:val="single" w:sz="4" w:space="0" w:color="auto"/>
            </w:tcBorders>
            <w:shd w:val="clear" w:color="auto" w:fill="auto"/>
          </w:tcPr>
          <w:p w14:paraId="24C4B424" w14:textId="77777777" w:rsidR="00550608" w:rsidRPr="00111CC5" w:rsidRDefault="00550608" w:rsidP="00550608">
            <w:pPr>
              <w:shd w:val="clear" w:color="auto" w:fill="FFFFFF"/>
              <w:tabs>
                <w:tab w:val="left" w:pos="0"/>
                <w:tab w:val="left" w:pos="900"/>
              </w:tabs>
              <w:snapToGrid w:val="0"/>
              <w:jc w:val="center"/>
            </w:pPr>
          </w:p>
        </w:tc>
        <w:tc>
          <w:tcPr>
            <w:tcW w:w="708" w:type="dxa"/>
            <w:tcBorders>
              <w:top w:val="single" w:sz="4" w:space="0" w:color="auto"/>
              <w:left w:val="single" w:sz="4" w:space="0" w:color="auto"/>
              <w:bottom w:val="single" w:sz="4" w:space="0" w:color="000000"/>
              <w:right w:val="single" w:sz="4" w:space="0" w:color="auto"/>
            </w:tcBorders>
            <w:shd w:val="clear" w:color="auto" w:fill="auto"/>
          </w:tcPr>
          <w:p w14:paraId="293F97FB" w14:textId="77777777" w:rsidR="00550608" w:rsidRPr="00111CC5" w:rsidRDefault="00550608" w:rsidP="00550608">
            <w:pPr>
              <w:shd w:val="clear" w:color="auto" w:fill="FFFFFF"/>
              <w:tabs>
                <w:tab w:val="left" w:pos="0"/>
                <w:tab w:val="left" w:pos="900"/>
              </w:tabs>
              <w:snapToGrid w:val="0"/>
              <w:jc w:val="center"/>
            </w:pPr>
          </w:p>
        </w:tc>
        <w:tc>
          <w:tcPr>
            <w:tcW w:w="851" w:type="dxa"/>
            <w:tcBorders>
              <w:top w:val="single" w:sz="4" w:space="0" w:color="auto"/>
              <w:left w:val="single" w:sz="4" w:space="0" w:color="auto"/>
              <w:bottom w:val="single" w:sz="4" w:space="0" w:color="000000"/>
              <w:right w:val="single" w:sz="4" w:space="0" w:color="auto"/>
            </w:tcBorders>
          </w:tcPr>
          <w:p w14:paraId="07B635EE" w14:textId="77777777" w:rsidR="00550608" w:rsidRPr="00111CC5" w:rsidRDefault="00550608" w:rsidP="00550608">
            <w:pPr>
              <w:shd w:val="clear" w:color="auto" w:fill="FFFFFF"/>
              <w:tabs>
                <w:tab w:val="left" w:pos="0"/>
                <w:tab w:val="left" w:pos="900"/>
              </w:tabs>
              <w:snapToGrid w:val="0"/>
              <w:jc w:val="center"/>
            </w:pPr>
          </w:p>
        </w:tc>
        <w:tc>
          <w:tcPr>
            <w:tcW w:w="709" w:type="dxa"/>
            <w:tcBorders>
              <w:top w:val="single" w:sz="4" w:space="0" w:color="auto"/>
              <w:left w:val="single" w:sz="4" w:space="0" w:color="auto"/>
              <w:bottom w:val="single" w:sz="4" w:space="0" w:color="000000"/>
              <w:right w:val="nil"/>
            </w:tcBorders>
            <w:shd w:val="clear" w:color="auto" w:fill="auto"/>
          </w:tcPr>
          <w:p w14:paraId="743F9259" w14:textId="77777777" w:rsidR="00550608" w:rsidRPr="00111CC5" w:rsidRDefault="00550608" w:rsidP="00550608">
            <w:pPr>
              <w:shd w:val="clear" w:color="auto" w:fill="FFFFFF"/>
              <w:tabs>
                <w:tab w:val="left" w:pos="0"/>
                <w:tab w:val="left" w:pos="900"/>
              </w:tabs>
              <w:snapToGrid w:val="0"/>
              <w:jc w:val="center"/>
            </w:pPr>
          </w:p>
        </w:tc>
        <w:tc>
          <w:tcPr>
            <w:tcW w:w="1134" w:type="dxa"/>
            <w:tcBorders>
              <w:top w:val="single" w:sz="4" w:space="0" w:color="auto"/>
              <w:left w:val="single" w:sz="4" w:space="0" w:color="auto"/>
              <w:bottom w:val="single" w:sz="4" w:space="0" w:color="000000"/>
              <w:right w:val="single" w:sz="12" w:space="0" w:color="auto"/>
            </w:tcBorders>
            <w:shd w:val="clear" w:color="auto" w:fill="auto"/>
          </w:tcPr>
          <w:p w14:paraId="45DE4496" w14:textId="77777777" w:rsidR="00550608" w:rsidRPr="00111CC5" w:rsidRDefault="00550608" w:rsidP="00550608">
            <w:pPr>
              <w:shd w:val="clear" w:color="auto" w:fill="FFFFFF"/>
              <w:tabs>
                <w:tab w:val="left" w:pos="0"/>
                <w:tab w:val="left" w:pos="900"/>
              </w:tabs>
              <w:snapToGrid w:val="0"/>
              <w:jc w:val="center"/>
              <w:rPr>
                <w:b/>
              </w:rPr>
            </w:pPr>
          </w:p>
        </w:tc>
        <w:tc>
          <w:tcPr>
            <w:tcW w:w="708" w:type="dxa"/>
            <w:tcBorders>
              <w:top w:val="single" w:sz="4" w:space="0" w:color="auto"/>
              <w:left w:val="single" w:sz="12" w:space="0" w:color="auto"/>
              <w:bottom w:val="single" w:sz="4" w:space="0" w:color="000000"/>
              <w:right w:val="single" w:sz="4" w:space="0" w:color="auto"/>
            </w:tcBorders>
            <w:shd w:val="clear" w:color="auto" w:fill="auto"/>
          </w:tcPr>
          <w:p w14:paraId="7AFA09D4" w14:textId="77777777" w:rsidR="00550608" w:rsidRPr="00111CC5" w:rsidRDefault="00550608" w:rsidP="00550608">
            <w:pPr>
              <w:shd w:val="clear" w:color="auto" w:fill="FFFFFF"/>
              <w:tabs>
                <w:tab w:val="left" w:pos="0"/>
                <w:tab w:val="left" w:pos="900"/>
              </w:tabs>
              <w:snapToGrid w:val="0"/>
              <w:jc w:val="center"/>
            </w:pPr>
          </w:p>
        </w:tc>
        <w:tc>
          <w:tcPr>
            <w:tcW w:w="851" w:type="dxa"/>
            <w:tcBorders>
              <w:top w:val="single" w:sz="4" w:space="0" w:color="auto"/>
              <w:left w:val="single" w:sz="4" w:space="0" w:color="000000"/>
              <w:bottom w:val="single" w:sz="4" w:space="0" w:color="000000"/>
              <w:right w:val="single" w:sz="4" w:space="0" w:color="auto"/>
            </w:tcBorders>
            <w:shd w:val="clear" w:color="auto" w:fill="auto"/>
          </w:tcPr>
          <w:p w14:paraId="6557F3F6" w14:textId="77777777" w:rsidR="00550608" w:rsidRPr="00111CC5" w:rsidRDefault="00550608" w:rsidP="00550608">
            <w:pPr>
              <w:shd w:val="clear" w:color="auto" w:fill="FFFFFF"/>
              <w:tabs>
                <w:tab w:val="left" w:pos="0"/>
                <w:tab w:val="left" w:pos="900"/>
              </w:tabs>
              <w:snapToGrid w:val="0"/>
              <w:jc w:val="center"/>
            </w:pPr>
          </w:p>
        </w:tc>
        <w:tc>
          <w:tcPr>
            <w:tcW w:w="1134" w:type="dxa"/>
            <w:tcBorders>
              <w:top w:val="single" w:sz="4" w:space="0" w:color="auto"/>
              <w:left w:val="single" w:sz="4" w:space="0" w:color="auto"/>
              <w:bottom w:val="single" w:sz="4" w:space="0" w:color="000000"/>
              <w:right w:val="single" w:sz="4" w:space="0" w:color="auto"/>
            </w:tcBorders>
            <w:shd w:val="clear" w:color="auto" w:fill="auto"/>
          </w:tcPr>
          <w:p w14:paraId="7A371E92" w14:textId="77777777" w:rsidR="00550608" w:rsidRPr="00111CC5" w:rsidRDefault="00550608" w:rsidP="00550608">
            <w:pPr>
              <w:shd w:val="clear" w:color="auto" w:fill="FFFFFF"/>
              <w:tabs>
                <w:tab w:val="left" w:pos="0"/>
                <w:tab w:val="left" w:pos="900"/>
              </w:tabs>
              <w:snapToGrid w:val="0"/>
              <w:ind w:left="23415"/>
              <w:jc w:val="center"/>
              <w:rPr>
                <w:b/>
              </w:rPr>
            </w:pPr>
          </w:p>
        </w:tc>
      </w:tr>
      <w:tr w:rsidR="00550608" w:rsidRPr="00111CC5" w14:paraId="40511894" w14:textId="77777777" w:rsidTr="00550608">
        <w:trPr>
          <w:cantSplit/>
          <w:trHeight w:val="311"/>
        </w:trPr>
        <w:tc>
          <w:tcPr>
            <w:tcW w:w="2977" w:type="dxa"/>
            <w:tcBorders>
              <w:top w:val="single" w:sz="4" w:space="0" w:color="000000"/>
              <w:left w:val="single" w:sz="4" w:space="0" w:color="000000"/>
              <w:right w:val="nil"/>
            </w:tcBorders>
            <w:shd w:val="clear" w:color="auto" w:fill="auto"/>
          </w:tcPr>
          <w:p w14:paraId="2E0CF668" w14:textId="77777777" w:rsidR="00550608" w:rsidRDefault="00927D11" w:rsidP="00550608">
            <w:pPr>
              <w:shd w:val="clear" w:color="auto" w:fill="FFFFFF"/>
              <w:tabs>
                <w:tab w:val="left" w:pos="0"/>
                <w:tab w:val="left" w:pos="900"/>
              </w:tabs>
              <w:snapToGrid w:val="0"/>
              <w:jc w:val="both"/>
            </w:pPr>
            <w:r>
              <w:t>Gamtos mokslas</w:t>
            </w:r>
          </w:p>
          <w:p w14:paraId="4255B1F9" w14:textId="77777777" w:rsidR="00550608" w:rsidRPr="00111CC5" w:rsidRDefault="00550608" w:rsidP="00550608">
            <w:pPr>
              <w:shd w:val="clear" w:color="auto" w:fill="FFFFFF"/>
              <w:tabs>
                <w:tab w:val="left" w:pos="0"/>
                <w:tab w:val="left" w:pos="900"/>
              </w:tabs>
              <w:snapToGrid w:val="0"/>
              <w:jc w:val="both"/>
            </w:pPr>
            <w:r>
              <w:t>Integruotas gamtos mokslas</w:t>
            </w:r>
          </w:p>
        </w:tc>
        <w:tc>
          <w:tcPr>
            <w:tcW w:w="851" w:type="dxa"/>
            <w:tcBorders>
              <w:top w:val="single" w:sz="4" w:space="0" w:color="000000"/>
              <w:left w:val="single" w:sz="8" w:space="0" w:color="000000"/>
              <w:right w:val="single" w:sz="4" w:space="0" w:color="auto"/>
            </w:tcBorders>
            <w:shd w:val="clear" w:color="auto" w:fill="auto"/>
          </w:tcPr>
          <w:p w14:paraId="6C996E27" w14:textId="77777777" w:rsidR="00550608" w:rsidRPr="00111CC5" w:rsidRDefault="00927D11" w:rsidP="00550608">
            <w:pPr>
              <w:shd w:val="clear" w:color="auto" w:fill="FFFFFF"/>
              <w:tabs>
                <w:tab w:val="left" w:pos="0"/>
                <w:tab w:val="left" w:pos="900"/>
              </w:tabs>
              <w:snapToGrid w:val="0"/>
              <w:jc w:val="center"/>
            </w:pPr>
            <w:r>
              <w:t>2</w:t>
            </w:r>
          </w:p>
        </w:tc>
        <w:tc>
          <w:tcPr>
            <w:tcW w:w="708" w:type="dxa"/>
            <w:tcBorders>
              <w:top w:val="single" w:sz="4" w:space="0" w:color="000000"/>
              <w:left w:val="single" w:sz="4" w:space="0" w:color="auto"/>
              <w:right w:val="single" w:sz="4" w:space="0" w:color="auto"/>
            </w:tcBorders>
            <w:shd w:val="clear" w:color="auto" w:fill="auto"/>
          </w:tcPr>
          <w:p w14:paraId="5523C00F" w14:textId="77777777" w:rsidR="00550608" w:rsidRPr="00111CC5" w:rsidRDefault="00550608" w:rsidP="00550608">
            <w:pPr>
              <w:shd w:val="clear" w:color="auto" w:fill="FFFFFF"/>
              <w:tabs>
                <w:tab w:val="left" w:pos="0"/>
                <w:tab w:val="left" w:pos="900"/>
              </w:tabs>
              <w:snapToGrid w:val="0"/>
              <w:jc w:val="center"/>
            </w:pPr>
            <w:r>
              <w:t>2</w:t>
            </w:r>
          </w:p>
        </w:tc>
        <w:tc>
          <w:tcPr>
            <w:tcW w:w="851" w:type="dxa"/>
            <w:tcBorders>
              <w:top w:val="single" w:sz="4" w:space="0" w:color="000000"/>
              <w:left w:val="single" w:sz="4" w:space="0" w:color="auto"/>
              <w:right w:val="single" w:sz="4" w:space="0" w:color="auto"/>
            </w:tcBorders>
          </w:tcPr>
          <w:p w14:paraId="578BDCE2" w14:textId="77777777" w:rsidR="00550608" w:rsidRDefault="00550608" w:rsidP="00550608">
            <w:pPr>
              <w:shd w:val="clear" w:color="auto" w:fill="FFFFFF"/>
              <w:tabs>
                <w:tab w:val="left" w:pos="0"/>
                <w:tab w:val="left" w:pos="900"/>
              </w:tabs>
              <w:snapToGrid w:val="0"/>
              <w:jc w:val="center"/>
            </w:pPr>
          </w:p>
          <w:p w14:paraId="2BA5B759" w14:textId="77777777" w:rsidR="00550608" w:rsidRPr="00111CC5" w:rsidRDefault="00550608" w:rsidP="00550608">
            <w:pPr>
              <w:shd w:val="clear" w:color="auto" w:fill="FFFFFF"/>
              <w:tabs>
                <w:tab w:val="left" w:pos="0"/>
                <w:tab w:val="left" w:pos="900"/>
              </w:tabs>
              <w:snapToGrid w:val="0"/>
              <w:jc w:val="center"/>
            </w:pPr>
            <w:r>
              <w:t>2</w:t>
            </w:r>
          </w:p>
        </w:tc>
        <w:tc>
          <w:tcPr>
            <w:tcW w:w="709" w:type="dxa"/>
            <w:tcBorders>
              <w:top w:val="single" w:sz="4" w:space="0" w:color="000000"/>
              <w:left w:val="single" w:sz="4" w:space="0" w:color="auto"/>
              <w:right w:val="nil"/>
            </w:tcBorders>
            <w:shd w:val="clear" w:color="auto" w:fill="auto"/>
          </w:tcPr>
          <w:p w14:paraId="0F77A4BB" w14:textId="77777777" w:rsidR="00550608" w:rsidRDefault="00550608" w:rsidP="00550608">
            <w:pPr>
              <w:shd w:val="clear" w:color="auto" w:fill="FFFFFF"/>
              <w:tabs>
                <w:tab w:val="left" w:pos="0"/>
                <w:tab w:val="left" w:pos="900"/>
              </w:tabs>
              <w:snapToGrid w:val="0"/>
              <w:jc w:val="center"/>
            </w:pPr>
          </w:p>
          <w:p w14:paraId="7BF753C6" w14:textId="77777777" w:rsidR="00550608" w:rsidRPr="00111CC5" w:rsidRDefault="00550608" w:rsidP="00550608">
            <w:pPr>
              <w:shd w:val="clear" w:color="auto" w:fill="FFFFFF"/>
              <w:tabs>
                <w:tab w:val="left" w:pos="0"/>
                <w:tab w:val="left" w:pos="900"/>
              </w:tabs>
              <w:snapToGrid w:val="0"/>
              <w:jc w:val="center"/>
            </w:pPr>
            <w:r>
              <w:t>2</w:t>
            </w:r>
          </w:p>
        </w:tc>
        <w:tc>
          <w:tcPr>
            <w:tcW w:w="1134" w:type="dxa"/>
            <w:tcBorders>
              <w:top w:val="single" w:sz="4" w:space="0" w:color="000000"/>
              <w:left w:val="single" w:sz="4" w:space="0" w:color="auto"/>
              <w:right w:val="single" w:sz="12" w:space="0" w:color="auto"/>
            </w:tcBorders>
            <w:shd w:val="clear" w:color="auto" w:fill="auto"/>
          </w:tcPr>
          <w:p w14:paraId="5A55DBD3" w14:textId="77777777" w:rsidR="00550608" w:rsidRPr="00111CC5" w:rsidRDefault="00550608" w:rsidP="00550608">
            <w:pPr>
              <w:shd w:val="clear" w:color="auto" w:fill="FFFFFF"/>
              <w:tabs>
                <w:tab w:val="left" w:pos="0"/>
                <w:tab w:val="left" w:pos="900"/>
              </w:tabs>
              <w:snapToGrid w:val="0"/>
              <w:jc w:val="center"/>
              <w:rPr>
                <w:b/>
              </w:rPr>
            </w:pPr>
            <w:r>
              <w:rPr>
                <w:b/>
              </w:rPr>
              <w:t>2</w:t>
            </w:r>
          </w:p>
        </w:tc>
        <w:tc>
          <w:tcPr>
            <w:tcW w:w="708" w:type="dxa"/>
            <w:tcBorders>
              <w:top w:val="single" w:sz="4" w:space="0" w:color="000000"/>
              <w:left w:val="single" w:sz="12" w:space="0" w:color="auto"/>
              <w:right w:val="single" w:sz="4" w:space="0" w:color="auto"/>
            </w:tcBorders>
            <w:shd w:val="clear" w:color="auto" w:fill="auto"/>
          </w:tcPr>
          <w:p w14:paraId="2ADF0219" w14:textId="77777777" w:rsidR="00550608" w:rsidRDefault="00550608" w:rsidP="00550608">
            <w:pPr>
              <w:shd w:val="clear" w:color="auto" w:fill="FFFFFF"/>
              <w:tabs>
                <w:tab w:val="left" w:pos="0"/>
                <w:tab w:val="left" w:pos="900"/>
              </w:tabs>
              <w:snapToGrid w:val="0"/>
              <w:jc w:val="center"/>
            </w:pPr>
          </w:p>
          <w:p w14:paraId="486047C2" w14:textId="77777777" w:rsidR="00550608" w:rsidRPr="00111CC5" w:rsidRDefault="00550608" w:rsidP="00550608">
            <w:pPr>
              <w:shd w:val="clear" w:color="auto" w:fill="FFFFFF"/>
              <w:tabs>
                <w:tab w:val="left" w:pos="0"/>
                <w:tab w:val="left" w:pos="900"/>
              </w:tabs>
              <w:snapToGrid w:val="0"/>
              <w:jc w:val="center"/>
            </w:pPr>
            <w:r>
              <w:t>2</w:t>
            </w:r>
          </w:p>
        </w:tc>
        <w:tc>
          <w:tcPr>
            <w:tcW w:w="851" w:type="dxa"/>
            <w:tcBorders>
              <w:top w:val="single" w:sz="4" w:space="0" w:color="000000"/>
              <w:left w:val="single" w:sz="4" w:space="0" w:color="auto"/>
              <w:right w:val="single" w:sz="4" w:space="0" w:color="auto"/>
            </w:tcBorders>
            <w:shd w:val="clear" w:color="auto" w:fill="auto"/>
          </w:tcPr>
          <w:p w14:paraId="30ADACAD" w14:textId="77777777" w:rsidR="00550608" w:rsidRDefault="00550608" w:rsidP="00550608">
            <w:pPr>
              <w:shd w:val="clear" w:color="auto" w:fill="FFFFFF"/>
              <w:tabs>
                <w:tab w:val="left" w:pos="0"/>
                <w:tab w:val="left" w:pos="900"/>
              </w:tabs>
              <w:snapToGrid w:val="0"/>
              <w:jc w:val="center"/>
            </w:pPr>
          </w:p>
          <w:p w14:paraId="11C64277" w14:textId="77777777" w:rsidR="00550608" w:rsidRPr="00111CC5" w:rsidRDefault="00550608" w:rsidP="00550608">
            <w:pPr>
              <w:shd w:val="clear" w:color="auto" w:fill="FFFFFF"/>
              <w:tabs>
                <w:tab w:val="left" w:pos="0"/>
                <w:tab w:val="left" w:pos="900"/>
              </w:tabs>
              <w:snapToGrid w:val="0"/>
              <w:jc w:val="center"/>
            </w:pPr>
            <w:r>
              <w:t>2</w:t>
            </w:r>
          </w:p>
        </w:tc>
        <w:tc>
          <w:tcPr>
            <w:tcW w:w="1134" w:type="dxa"/>
            <w:tcBorders>
              <w:top w:val="single" w:sz="4" w:space="0" w:color="000000"/>
              <w:left w:val="single" w:sz="4" w:space="0" w:color="auto"/>
              <w:right w:val="single" w:sz="4" w:space="0" w:color="000000"/>
            </w:tcBorders>
            <w:shd w:val="clear" w:color="auto" w:fill="auto"/>
          </w:tcPr>
          <w:p w14:paraId="7DF08BFE" w14:textId="77777777" w:rsidR="00550608" w:rsidRDefault="00550608" w:rsidP="00550608">
            <w:pPr>
              <w:shd w:val="clear" w:color="auto" w:fill="FFFFFF"/>
              <w:tabs>
                <w:tab w:val="left" w:pos="0"/>
                <w:tab w:val="left" w:pos="900"/>
              </w:tabs>
              <w:snapToGrid w:val="0"/>
              <w:jc w:val="center"/>
              <w:rPr>
                <w:b/>
              </w:rPr>
            </w:pPr>
          </w:p>
          <w:p w14:paraId="10379B65" w14:textId="77777777" w:rsidR="00550608" w:rsidRPr="00111CC5" w:rsidRDefault="00550608" w:rsidP="00550608">
            <w:pPr>
              <w:shd w:val="clear" w:color="auto" w:fill="FFFFFF"/>
              <w:tabs>
                <w:tab w:val="left" w:pos="0"/>
                <w:tab w:val="left" w:pos="900"/>
              </w:tabs>
              <w:snapToGrid w:val="0"/>
              <w:jc w:val="center"/>
              <w:rPr>
                <w:b/>
              </w:rPr>
            </w:pPr>
            <w:r>
              <w:rPr>
                <w:b/>
              </w:rPr>
              <w:t>2</w:t>
            </w:r>
          </w:p>
        </w:tc>
      </w:tr>
      <w:tr w:rsidR="00550608" w:rsidRPr="00111CC5" w14:paraId="366663FF" w14:textId="77777777" w:rsidTr="00550608">
        <w:trPr>
          <w:cantSplit/>
        </w:trPr>
        <w:tc>
          <w:tcPr>
            <w:tcW w:w="2977" w:type="dxa"/>
            <w:tcBorders>
              <w:top w:val="single" w:sz="4" w:space="0" w:color="000000"/>
              <w:left w:val="single" w:sz="4" w:space="0" w:color="000000"/>
              <w:bottom w:val="single" w:sz="4" w:space="0" w:color="000000"/>
              <w:right w:val="nil"/>
            </w:tcBorders>
            <w:shd w:val="clear" w:color="auto" w:fill="auto"/>
          </w:tcPr>
          <w:p w14:paraId="0228CA06" w14:textId="77777777" w:rsidR="00550608" w:rsidRPr="00111CC5" w:rsidRDefault="00550608" w:rsidP="00550608">
            <w:pPr>
              <w:shd w:val="clear" w:color="auto" w:fill="FFFFFF"/>
              <w:tabs>
                <w:tab w:val="left" w:pos="0"/>
                <w:tab w:val="left" w:pos="900"/>
              </w:tabs>
              <w:snapToGrid w:val="0"/>
              <w:rPr>
                <w:b/>
              </w:rPr>
            </w:pPr>
            <w:r w:rsidRPr="00111CC5">
              <w:rPr>
                <w:b/>
              </w:rPr>
              <w:t>Matematika ir informacinės technologijos</w:t>
            </w:r>
          </w:p>
        </w:tc>
        <w:tc>
          <w:tcPr>
            <w:tcW w:w="851" w:type="dxa"/>
            <w:tcBorders>
              <w:top w:val="single" w:sz="4" w:space="0" w:color="000000"/>
              <w:left w:val="single" w:sz="8" w:space="0" w:color="000000"/>
              <w:bottom w:val="single" w:sz="4" w:space="0" w:color="000000"/>
              <w:right w:val="single" w:sz="4" w:space="0" w:color="auto"/>
            </w:tcBorders>
            <w:shd w:val="clear" w:color="auto" w:fill="auto"/>
          </w:tcPr>
          <w:p w14:paraId="71DAFD00" w14:textId="77777777" w:rsidR="00550608" w:rsidRPr="00111CC5" w:rsidRDefault="00550608" w:rsidP="00550608">
            <w:pPr>
              <w:shd w:val="clear" w:color="auto" w:fill="FFFFFF"/>
              <w:tabs>
                <w:tab w:val="left" w:pos="0"/>
                <w:tab w:val="left" w:pos="900"/>
              </w:tabs>
              <w:snapToGrid w:val="0"/>
              <w:jc w:val="center"/>
            </w:pPr>
          </w:p>
        </w:tc>
        <w:tc>
          <w:tcPr>
            <w:tcW w:w="708" w:type="dxa"/>
            <w:tcBorders>
              <w:top w:val="single" w:sz="4" w:space="0" w:color="000000"/>
              <w:left w:val="single" w:sz="4" w:space="0" w:color="auto"/>
              <w:bottom w:val="single" w:sz="4" w:space="0" w:color="000000"/>
              <w:right w:val="single" w:sz="4" w:space="0" w:color="auto"/>
            </w:tcBorders>
            <w:shd w:val="clear" w:color="auto" w:fill="auto"/>
          </w:tcPr>
          <w:p w14:paraId="7928EB60" w14:textId="77777777" w:rsidR="00550608" w:rsidRPr="00111CC5" w:rsidRDefault="00550608" w:rsidP="00550608">
            <w:pPr>
              <w:shd w:val="clear" w:color="auto" w:fill="FFFFFF"/>
              <w:tabs>
                <w:tab w:val="left" w:pos="0"/>
                <w:tab w:val="left" w:pos="900"/>
              </w:tabs>
              <w:snapToGrid w:val="0"/>
              <w:jc w:val="center"/>
            </w:pPr>
          </w:p>
        </w:tc>
        <w:tc>
          <w:tcPr>
            <w:tcW w:w="851" w:type="dxa"/>
            <w:tcBorders>
              <w:top w:val="single" w:sz="4" w:space="0" w:color="000000"/>
              <w:left w:val="single" w:sz="4" w:space="0" w:color="auto"/>
              <w:bottom w:val="single" w:sz="4" w:space="0" w:color="000000"/>
              <w:right w:val="single" w:sz="4" w:space="0" w:color="auto"/>
            </w:tcBorders>
          </w:tcPr>
          <w:p w14:paraId="31DAB4E4" w14:textId="77777777" w:rsidR="00550608" w:rsidRPr="00111CC5" w:rsidRDefault="00550608" w:rsidP="00550608">
            <w:pPr>
              <w:shd w:val="clear" w:color="auto" w:fill="FFFFFF"/>
              <w:tabs>
                <w:tab w:val="left" w:pos="0"/>
                <w:tab w:val="left" w:pos="900"/>
              </w:tabs>
              <w:snapToGrid w:val="0"/>
              <w:jc w:val="center"/>
            </w:pPr>
          </w:p>
        </w:tc>
        <w:tc>
          <w:tcPr>
            <w:tcW w:w="709" w:type="dxa"/>
            <w:tcBorders>
              <w:top w:val="single" w:sz="4" w:space="0" w:color="000000"/>
              <w:left w:val="single" w:sz="4" w:space="0" w:color="auto"/>
              <w:bottom w:val="single" w:sz="4" w:space="0" w:color="000000"/>
              <w:right w:val="nil"/>
            </w:tcBorders>
            <w:shd w:val="clear" w:color="auto" w:fill="auto"/>
          </w:tcPr>
          <w:p w14:paraId="2E5A61C6" w14:textId="77777777" w:rsidR="00550608" w:rsidRPr="00111CC5" w:rsidRDefault="00550608" w:rsidP="00550608">
            <w:pPr>
              <w:shd w:val="clear" w:color="auto" w:fill="FFFFFF"/>
              <w:tabs>
                <w:tab w:val="left" w:pos="0"/>
                <w:tab w:val="left" w:pos="900"/>
              </w:tabs>
              <w:snapToGrid w:val="0"/>
              <w:jc w:val="center"/>
            </w:pPr>
          </w:p>
        </w:tc>
        <w:tc>
          <w:tcPr>
            <w:tcW w:w="1134" w:type="dxa"/>
            <w:tcBorders>
              <w:top w:val="single" w:sz="4" w:space="0" w:color="000000"/>
              <w:left w:val="single" w:sz="4" w:space="0" w:color="auto"/>
              <w:bottom w:val="single" w:sz="4" w:space="0" w:color="000000"/>
              <w:right w:val="single" w:sz="12" w:space="0" w:color="auto"/>
            </w:tcBorders>
            <w:shd w:val="clear" w:color="auto" w:fill="auto"/>
          </w:tcPr>
          <w:p w14:paraId="5C65C5B1" w14:textId="77777777" w:rsidR="00550608" w:rsidRPr="00111CC5" w:rsidRDefault="00550608" w:rsidP="00550608">
            <w:pPr>
              <w:shd w:val="clear" w:color="auto" w:fill="FFFFFF"/>
              <w:tabs>
                <w:tab w:val="left" w:pos="0"/>
                <w:tab w:val="left" w:pos="900"/>
              </w:tabs>
              <w:snapToGrid w:val="0"/>
              <w:jc w:val="center"/>
              <w:rPr>
                <w:b/>
              </w:rPr>
            </w:pPr>
          </w:p>
        </w:tc>
        <w:tc>
          <w:tcPr>
            <w:tcW w:w="708" w:type="dxa"/>
            <w:tcBorders>
              <w:top w:val="single" w:sz="4" w:space="0" w:color="000000"/>
              <w:left w:val="single" w:sz="12" w:space="0" w:color="auto"/>
              <w:bottom w:val="single" w:sz="4" w:space="0" w:color="000000"/>
              <w:right w:val="single" w:sz="4" w:space="0" w:color="auto"/>
            </w:tcBorders>
            <w:shd w:val="clear" w:color="auto" w:fill="auto"/>
          </w:tcPr>
          <w:p w14:paraId="475DEC32" w14:textId="77777777" w:rsidR="00550608" w:rsidRPr="00111CC5" w:rsidRDefault="00550608" w:rsidP="00550608">
            <w:pPr>
              <w:shd w:val="clear" w:color="auto" w:fill="FFFFFF"/>
              <w:tabs>
                <w:tab w:val="left" w:pos="0"/>
                <w:tab w:val="left" w:pos="900"/>
              </w:tabs>
              <w:snapToGrid w:val="0"/>
              <w:jc w:val="center"/>
            </w:pPr>
          </w:p>
        </w:tc>
        <w:tc>
          <w:tcPr>
            <w:tcW w:w="851" w:type="dxa"/>
            <w:tcBorders>
              <w:top w:val="single" w:sz="4" w:space="0" w:color="000000"/>
              <w:left w:val="single" w:sz="4" w:space="0" w:color="000000"/>
              <w:bottom w:val="single" w:sz="4" w:space="0" w:color="000000"/>
              <w:right w:val="single" w:sz="4" w:space="0" w:color="auto"/>
            </w:tcBorders>
            <w:shd w:val="clear" w:color="auto" w:fill="auto"/>
          </w:tcPr>
          <w:p w14:paraId="793B0C48" w14:textId="77777777" w:rsidR="00550608" w:rsidRPr="00111CC5" w:rsidRDefault="00550608" w:rsidP="00550608">
            <w:pPr>
              <w:shd w:val="clear" w:color="auto" w:fill="FFFFFF"/>
              <w:tabs>
                <w:tab w:val="left" w:pos="0"/>
                <w:tab w:val="left" w:pos="900"/>
              </w:tabs>
              <w:snapToGrid w:val="0"/>
              <w:jc w:val="center"/>
            </w:pPr>
          </w:p>
        </w:tc>
        <w:tc>
          <w:tcPr>
            <w:tcW w:w="1134" w:type="dxa"/>
            <w:tcBorders>
              <w:top w:val="single" w:sz="4" w:space="0" w:color="000000"/>
              <w:left w:val="single" w:sz="4" w:space="0" w:color="auto"/>
              <w:bottom w:val="single" w:sz="4" w:space="0" w:color="000000"/>
              <w:right w:val="single" w:sz="4" w:space="0" w:color="auto"/>
            </w:tcBorders>
            <w:shd w:val="clear" w:color="auto" w:fill="auto"/>
          </w:tcPr>
          <w:p w14:paraId="6953295A" w14:textId="77777777" w:rsidR="00550608" w:rsidRPr="00111CC5" w:rsidRDefault="00550608" w:rsidP="00550608">
            <w:pPr>
              <w:shd w:val="clear" w:color="auto" w:fill="FFFFFF"/>
              <w:tabs>
                <w:tab w:val="left" w:pos="0"/>
                <w:tab w:val="left" w:pos="900"/>
              </w:tabs>
              <w:snapToGrid w:val="0"/>
              <w:jc w:val="center"/>
              <w:rPr>
                <w:b/>
              </w:rPr>
            </w:pPr>
          </w:p>
        </w:tc>
      </w:tr>
      <w:tr w:rsidR="00550608" w:rsidRPr="00111CC5" w14:paraId="2FBC8059" w14:textId="77777777" w:rsidTr="00550608">
        <w:trPr>
          <w:cantSplit/>
        </w:trPr>
        <w:tc>
          <w:tcPr>
            <w:tcW w:w="2977" w:type="dxa"/>
            <w:tcBorders>
              <w:top w:val="single" w:sz="4" w:space="0" w:color="000000"/>
              <w:left w:val="single" w:sz="4" w:space="0" w:color="000000"/>
              <w:bottom w:val="single" w:sz="4" w:space="0" w:color="000000"/>
              <w:right w:val="nil"/>
            </w:tcBorders>
            <w:shd w:val="clear" w:color="auto" w:fill="auto"/>
          </w:tcPr>
          <w:p w14:paraId="1117029C" w14:textId="77777777" w:rsidR="00550608" w:rsidRPr="00111CC5" w:rsidRDefault="00550608" w:rsidP="00550608">
            <w:pPr>
              <w:shd w:val="clear" w:color="auto" w:fill="FFFFFF"/>
              <w:tabs>
                <w:tab w:val="left" w:pos="0"/>
                <w:tab w:val="left" w:pos="900"/>
              </w:tabs>
              <w:snapToGrid w:val="0"/>
              <w:jc w:val="both"/>
            </w:pPr>
            <w:r w:rsidRPr="00111CC5">
              <w:t>Matematika</w:t>
            </w:r>
          </w:p>
        </w:tc>
        <w:tc>
          <w:tcPr>
            <w:tcW w:w="851" w:type="dxa"/>
            <w:tcBorders>
              <w:top w:val="single" w:sz="4" w:space="0" w:color="000000"/>
              <w:left w:val="single" w:sz="8" w:space="0" w:color="000000"/>
              <w:bottom w:val="single" w:sz="4" w:space="0" w:color="000000"/>
              <w:right w:val="single" w:sz="4" w:space="0" w:color="auto"/>
            </w:tcBorders>
            <w:shd w:val="clear" w:color="auto" w:fill="auto"/>
          </w:tcPr>
          <w:p w14:paraId="3ACBCD66" w14:textId="77777777" w:rsidR="00550608" w:rsidRPr="00111CC5" w:rsidRDefault="00927D11" w:rsidP="00550608">
            <w:pPr>
              <w:shd w:val="clear" w:color="auto" w:fill="FFFFFF"/>
              <w:tabs>
                <w:tab w:val="left" w:pos="0"/>
                <w:tab w:val="left" w:pos="900"/>
              </w:tabs>
              <w:snapToGrid w:val="0"/>
              <w:jc w:val="center"/>
            </w:pPr>
            <w:r>
              <w:t>4</w:t>
            </w:r>
          </w:p>
        </w:tc>
        <w:tc>
          <w:tcPr>
            <w:tcW w:w="708" w:type="dxa"/>
            <w:tcBorders>
              <w:top w:val="single" w:sz="4" w:space="0" w:color="000000"/>
              <w:left w:val="single" w:sz="4" w:space="0" w:color="auto"/>
              <w:bottom w:val="single" w:sz="4" w:space="0" w:color="000000"/>
              <w:right w:val="single" w:sz="4" w:space="0" w:color="auto"/>
            </w:tcBorders>
            <w:shd w:val="clear" w:color="auto" w:fill="auto"/>
          </w:tcPr>
          <w:p w14:paraId="37939AC5" w14:textId="77777777" w:rsidR="00550608" w:rsidRPr="00111CC5" w:rsidRDefault="00550608" w:rsidP="00550608">
            <w:pPr>
              <w:shd w:val="clear" w:color="auto" w:fill="FFFFFF"/>
              <w:tabs>
                <w:tab w:val="left" w:pos="0"/>
                <w:tab w:val="left" w:pos="900"/>
              </w:tabs>
              <w:snapToGrid w:val="0"/>
              <w:jc w:val="center"/>
            </w:pPr>
            <w:r>
              <w:t>4</w:t>
            </w:r>
          </w:p>
        </w:tc>
        <w:tc>
          <w:tcPr>
            <w:tcW w:w="851" w:type="dxa"/>
            <w:tcBorders>
              <w:top w:val="single" w:sz="4" w:space="0" w:color="000000"/>
              <w:left w:val="single" w:sz="4" w:space="0" w:color="auto"/>
              <w:bottom w:val="single" w:sz="4" w:space="0" w:color="000000"/>
              <w:right w:val="single" w:sz="4" w:space="0" w:color="auto"/>
            </w:tcBorders>
          </w:tcPr>
          <w:p w14:paraId="34A553CE" w14:textId="77777777" w:rsidR="00550608" w:rsidRPr="00111CC5" w:rsidRDefault="00550608" w:rsidP="00550608">
            <w:pPr>
              <w:shd w:val="clear" w:color="auto" w:fill="FFFFFF"/>
              <w:tabs>
                <w:tab w:val="left" w:pos="0"/>
                <w:tab w:val="left" w:pos="900"/>
              </w:tabs>
              <w:snapToGrid w:val="0"/>
              <w:jc w:val="center"/>
            </w:pPr>
            <w:r>
              <w:t>4</w:t>
            </w:r>
          </w:p>
        </w:tc>
        <w:tc>
          <w:tcPr>
            <w:tcW w:w="709" w:type="dxa"/>
            <w:tcBorders>
              <w:top w:val="single" w:sz="4" w:space="0" w:color="000000"/>
              <w:left w:val="single" w:sz="4" w:space="0" w:color="auto"/>
              <w:bottom w:val="single" w:sz="4" w:space="0" w:color="000000"/>
              <w:right w:val="nil"/>
            </w:tcBorders>
            <w:shd w:val="clear" w:color="auto" w:fill="auto"/>
          </w:tcPr>
          <w:p w14:paraId="458CD051" w14:textId="77777777" w:rsidR="00550608" w:rsidRPr="00111CC5" w:rsidRDefault="00550608" w:rsidP="00550608">
            <w:pPr>
              <w:shd w:val="clear" w:color="auto" w:fill="FFFFFF"/>
              <w:tabs>
                <w:tab w:val="left" w:pos="0"/>
                <w:tab w:val="left" w:pos="900"/>
              </w:tabs>
              <w:snapToGrid w:val="0"/>
              <w:jc w:val="center"/>
            </w:pPr>
            <w:r>
              <w:t>4</w:t>
            </w:r>
          </w:p>
        </w:tc>
        <w:tc>
          <w:tcPr>
            <w:tcW w:w="1134" w:type="dxa"/>
            <w:tcBorders>
              <w:top w:val="single" w:sz="4" w:space="0" w:color="000000"/>
              <w:left w:val="single" w:sz="4" w:space="0" w:color="auto"/>
              <w:bottom w:val="single" w:sz="4" w:space="0" w:color="000000"/>
              <w:right w:val="single" w:sz="12" w:space="0" w:color="auto"/>
            </w:tcBorders>
            <w:shd w:val="clear" w:color="auto" w:fill="auto"/>
          </w:tcPr>
          <w:p w14:paraId="46207C08" w14:textId="77777777" w:rsidR="00550608" w:rsidRPr="00111CC5" w:rsidRDefault="00550608" w:rsidP="00550608">
            <w:pPr>
              <w:shd w:val="clear" w:color="auto" w:fill="FFFFFF"/>
              <w:tabs>
                <w:tab w:val="left" w:pos="0"/>
                <w:tab w:val="left" w:pos="900"/>
              </w:tabs>
              <w:snapToGrid w:val="0"/>
              <w:jc w:val="center"/>
              <w:rPr>
                <w:b/>
              </w:rPr>
            </w:pPr>
            <w:r>
              <w:rPr>
                <w:b/>
              </w:rPr>
              <w:t>4</w:t>
            </w:r>
          </w:p>
        </w:tc>
        <w:tc>
          <w:tcPr>
            <w:tcW w:w="708" w:type="dxa"/>
            <w:tcBorders>
              <w:top w:val="single" w:sz="4" w:space="0" w:color="000000"/>
              <w:left w:val="single" w:sz="12" w:space="0" w:color="auto"/>
              <w:bottom w:val="single" w:sz="4" w:space="0" w:color="000000"/>
              <w:right w:val="single" w:sz="4" w:space="0" w:color="auto"/>
            </w:tcBorders>
            <w:shd w:val="clear" w:color="auto" w:fill="auto"/>
          </w:tcPr>
          <w:p w14:paraId="6743191E" w14:textId="77777777" w:rsidR="00550608" w:rsidRPr="00111CC5" w:rsidRDefault="00550608" w:rsidP="00550608">
            <w:pPr>
              <w:shd w:val="clear" w:color="auto" w:fill="FFFFFF"/>
              <w:tabs>
                <w:tab w:val="left" w:pos="0"/>
                <w:tab w:val="left" w:pos="900"/>
              </w:tabs>
              <w:snapToGrid w:val="0"/>
              <w:jc w:val="center"/>
            </w:pPr>
            <w:r>
              <w:t>4</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14:paraId="1427886A" w14:textId="77777777" w:rsidR="00550608" w:rsidRPr="00111CC5" w:rsidRDefault="00550608" w:rsidP="00550608">
            <w:pPr>
              <w:shd w:val="clear" w:color="auto" w:fill="FFFFFF"/>
              <w:tabs>
                <w:tab w:val="left" w:pos="0"/>
                <w:tab w:val="left" w:pos="900"/>
              </w:tabs>
              <w:snapToGrid w:val="0"/>
              <w:jc w:val="center"/>
            </w:pPr>
            <w:r>
              <w:t>4</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14:paraId="4BA90F4B" w14:textId="77777777" w:rsidR="00550608" w:rsidRPr="00111CC5" w:rsidRDefault="00550608" w:rsidP="00550608">
            <w:pPr>
              <w:shd w:val="clear" w:color="auto" w:fill="FFFFFF"/>
              <w:tabs>
                <w:tab w:val="left" w:pos="0"/>
                <w:tab w:val="left" w:pos="900"/>
              </w:tabs>
              <w:snapToGrid w:val="0"/>
              <w:jc w:val="center"/>
              <w:rPr>
                <w:b/>
              </w:rPr>
            </w:pPr>
            <w:r>
              <w:rPr>
                <w:b/>
              </w:rPr>
              <w:t>4</w:t>
            </w:r>
          </w:p>
        </w:tc>
      </w:tr>
      <w:tr w:rsidR="00550608" w:rsidRPr="00111CC5" w14:paraId="0A7098C1" w14:textId="77777777" w:rsidTr="00550608">
        <w:trPr>
          <w:cantSplit/>
        </w:trPr>
        <w:tc>
          <w:tcPr>
            <w:tcW w:w="2977" w:type="dxa"/>
            <w:tcBorders>
              <w:top w:val="single" w:sz="4" w:space="0" w:color="000000"/>
              <w:left w:val="single" w:sz="4" w:space="0" w:color="000000"/>
              <w:bottom w:val="single" w:sz="4" w:space="0" w:color="000000"/>
              <w:right w:val="nil"/>
            </w:tcBorders>
            <w:shd w:val="clear" w:color="auto" w:fill="auto"/>
          </w:tcPr>
          <w:p w14:paraId="6D949079" w14:textId="77777777" w:rsidR="00550608" w:rsidRPr="00111CC5" w:rsidRDefault="00927D11" w:rsidP="00550608">
            <w:pPr>
              <w:shd w:val="clear" w:color="auto" w:fill="FFFFFF"/>
              <w:tabs>
                <w:tab w:val="left" w:pos="0"/>
                <w:tab w:val="left" w:pos="900"/>
              </w:tabs>
              <w:snapToGrid w:val="0"/>
              <w:jc w:val="both"/>
            </w:pPr>
            <w:r>
              <w:t>Informatika</w:t>
            </w:r>
          </w:p>
        </w:tc>
        <w:tc>
          <w:tcPr>
            <w:tcW w:w="851" w:type="dxa"/>
            <w:tcBorders>
              <w:top w:val="single" w:sz="4" w:space="0" w:color="000000"/>
              <w:left w:val="single" w:sz="8" w:space="0" w:color="000000"/>
              <w:bottom w:val="single" w:sz="4" w:space="0" w:color="000000"/>
              <w:right w:val="single" w:sz="4" w:space="0" w:color="auto"/>
            </w:tcBorders>
            <w:shd w:val="clear" w:color="auto" w:fill="auto"/>
          </w:tcPr>
          <w:p w14:paraId="7777705C" w14:textId="77777777" w:rsidR="00550608" w:rsidRPr="00111CC5" w:rsidRDefault="00927D11" w:rsidP="00550608">
            <w:pPr>
              <w:shd w:val="clear" w:color="auto" w:fill="FFFFFF"/>
              <w:tabs>
                <w:tab w:val="left" w:pos="0"/>
                <w:tab w:val="left" w:pos="900"/>
              </w:tabs>
              <w:snapToGrid w:val="0"/>
              <w:jc w:val="center"/>
            </w:pPr>
            <w:r>
              <w:t>2</w:t>
            </w:r>
          </w:p>
        </w:tc>
        <w:tc>
          <w:tcPr>
            <w:tcW w:w="708" w:type="dxa"/>
            <w:tcBorders>
              <w:top w:val="single" w:sz="4" w:space="0" w:color="000000"/>
              <w:left w:val="single" w:sz="4" w:space="0" w:color="auto"/>
              <w:bottom w:val="single" w:sz="4" w:space="0" w:color="000000"/>
              <w:right w:val="single" w:sz="4" w:space="0" w:color="auto"/>
            </w:tcBorders>
            <w:shd w:val="clear" w:color="auto" w:fill="auto"/>
          </w:tcPr>
          <w:p w14:paraId="3C1E63BF" w14:textId="77777777" w:rsidR="00550608" w:rsidRPr="00111CC5" w:rsidRDefault="00550608" w:rsidP="00550608">
            <w:pPr>
              <w:shd w:val="clear" w:color="auto" w:fill="FFFFFF"/>
              <w:tabs>
                <w:tab w:val="left" w:pos="0"/>
                <w:tab w:val="left" w:pos="900"/>
              </w:tabs>
              <w:snapToGrid w:val="0"/>
              <w:jc w:val="center"/>
            </w:pPr>
            <w:r w:rsidRPr="00111CC5">
              <w:t>2</w:t>
            </w:r>
          </w:p>
        </w:tc>
        <w:tc>
          <w:tcPr>
            <w:tcW w:w="851" w:type="dxa"/>
            <w:tcBorders>
              <w:top w:val="single" w:sz="4" w:space="0" w:color="000000"/>
              <w:left w:val="single" w:sz="4" w:space="0" w:color="auto"/>
              <w:bottom w:val="single" w:sz="4" w:space="0" w:color="000000"/>
              <w:right w:val="single" w:sz="4" w:space="0" w:color="auto"/>
            </w:tcBorders>
          </w:tcPr>
          <w:p w14:paraId="74E566A2" w14:textId="77777777" w:rsidR="00550608" w:rsidRPr="00111CC5" w:rsidRDefault="00550608" w:rsidP="00550608">
            <w:pPr>
              <w:shd w:val="clear" w:color="auto" w:fill="FFFFFF"/>
              <w:tabs>
                <w:tab w:val="left" w:pos="0"/>
                <w:tab w:val="left" w:pos="900"/>
              </w:tabs>
              <w:snapToGrid w:val="0"/>
              <w:jc w:val="center"/>
            </w:pPr>
            <w:r w:rsidRPr="00111CC5">
              <w:t>2</w:t>
            </w:r>
          </w:p>
        </w:tc>
        <w:tc>
          <w:tcPr>
            <w:tcW w:w="709" w:type="dxa"/>
            <w:tcBorders>
              <w:top w:val="single" w:sz="4" w:space="0" w:color="000000"/>
              <w:left w:val="single" w:sz="4" w:space="0" w:color="auto"/>
              <w:bottom w:val="single" w:sz="4" w:space="0" w:color="000000"/>
              <w:right w:val="nil"/>
            </w:tcBorders>
            <w:shd w:val="clear" w:color="auto" w:fill="auto"/>
          </w:tcPr>
          <w:p w14:paraId="1F9F434C" w14:textId="77777777" w:rsidR="00550608" w:rsidRPr="00111CC5" w:rsidRDefault="00550608" w:rsidP="00550608">
            <w:pPr>
              <w:shd w:val="clear" w:color="auto" w:fill="FFFFFF"/>
              <w:tabs>
                <w:tab w:val="left" w:pos="0"/>
                <w:tab w:val="left" w:pos="900"/>
              </w:tabs>
              <w:snapToGrid w:val="0"/>
              <w:jc w:val="center"/>
            </w:pPr>
            <w:r w:rsidRPr="00111CC5">
              <w:t>2</w:t>
            </w:r>
          </w:p>
        </w:tc>
        <w:tc>
          <w:tcPr>
            <w:tcW w:w="1134" w:type="dxa"/>
            <w:tcBorders>
              <w:top w:val="single" w:sz="4" w:space="0" w:color="000000"/>
              <w:left w:val="single" w:sz="4" w:space="0" w:color="auto"/>
              <w:bottom w:val="single" w:sz="4" w:space="0" w:color="000000"/>
              <w:right w:val="single" w:sz="12" w:space="0" w:color="auto"/>
            </w:tcBorders>
            <w:shd w:val="clear" w:color="auto" w:fill="auto"/>
          </w:tcPr>
          <w:p w14:paraId="3BE58A8F" w14:textId="77777777" w:rsidR="00550608" w:rsidRPr="00111CC5" w:rsidRDefault="00550608" w:rsidP="00550608">
            <w:pPr>
              <w:shd w:val="clear" w:color="auto" w:fill="FFFFFF"/>
              <w:tabs>
                <w:tab w:val="left" w:pos="0"/>
                <w:tab w:val="left" w:pos="900"/>
              </w:tabs>
              <w:snapToGrid w:val="0"/>
              <w:jc w:val="center"/>
              <w:rPr>
                <w:b/>
              </w:rPr>
            </w:pPr>
            <w:r w:rsidRPr="00111CC5">
              <w:rPr>
                <w:b/>
              </w:rPr>
              <w:t>2</w:t>
            </w:r>
          </w:p>
        </w:tc>
        <w:tc>
          <w:tcPr>
            <w:tcW w:w="708" w:type="dxa"/>
            <w:tcBorders>
              <w:top w:val="single" w:sz="4" w:space="0" w:color="000000"/>
              <w:left w:val="single" w:sz="12" w:space="0" w:color="auto"/>
              <w:bottom w:val="single" w:sz="4" w:space="0" w:color="000000"/>
              <w:right w:val="single" w:sz="4" w:space="0" w:color="auto"/>
            </w:tcBorders>
            <w:shd w:val="clear" w:color="auto" w:fill="auto"/>
          </w:tcPr>
          <w:p w14:paraId="70016285" w14:textId="77777777" w:rsidR="00550608" w:rsidRPr="00111CC5" w:rsidRDefault="00550608" w:rsidP="00550608">
            <w:pPr>
              <w:shd w:val="clear" w:color="auto" w:fill="FFFFFF"/>
              <w:tabs>
                <w:tab w:val="left" w:pos="0"/>
                <w:tab w:val="left" w:pos="900"/>
              </w:tabs>
              <w:snapToGrid w:val="0"/>
              <w:jc w:val="center"/>
            </w:pPr>
            <w:r>
              <w:t>2</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14:paraId="002D689A" w14:textId="77777777" w:rsidR="00550608" w:rsidRPr="00111CC5" w:rsidRDefault="00550608" w:rsidP="00550608">
            <w:pPr>
              <w:shd w:val="clear" w:color="auto" w:fill="FFFFFF"/>
              <w:tabs>
                <w:tab w:val="left" w:pos="0"/>
                <w:tab w:val="left" w:pos="900"/>
              </w:tabs>
              <w:snapToGrid w:val="0"/>
              <w:jc w:val="center"/>
            </w:pPr>
            <w:r>
              <w:t>2</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14:paraId="69129F27" w14:textId="77777777" w:rsidR="00550608" w:rsidRPr="00111CC5" w:rsidRDefault="00550608" w:rsidP="00550608">
            <w:pPr>
              <w:shd w:val="clear" w:color="auto" w:fill="FFFFFF"/>
              <w:tabs>
                <w:tab w:val="left" w:pos="0"/>
                <w:tab w:val="left" w:pos="900"/>
              </w:tabs>
              <w:snapToGrid w:val="0"/>
              <w:jc w:val="center"/>
              <w:rPr>
                <w:b/>
              </w:rPr>
            </w:pPr>
            <w:r>
              <w:rPr>
                <w:b/>
              </w:rPr>
              <w:t>2</w:t>
            </w:r>
          </w:p>
        </w:tc>
      </w:tr>
      <w:tr w:rsidR="00550608" w:rsidRPr="00111CC5" w14:paraId="3A8A61F1" w14:textId="77777777" w:rsidTr="00550608">
        <w:trPr>
          <w:cantSplit/>
        </w:trPr>
        <w:tc>
          <w:tcPr>
            <w:tcW w:w="2977" w:type="dxa"/>
            <w:tcBorders>
              <w:top w:val="single" w:sz="4" w:space="0" w:color="000000"/>
              <w:left w:val="single" w:sz="4" w:space="0" w:color="000000"/>
              <w:bottom w:val="single" w:sz="4" w:space="0" w:color="000000"/>
              <w:right w:val="nil"/>
            </w:tcBorders>
            <w:shd w:val="clear" w:color="auto" w:fill="auto"/>
          </w:tcPr>
          <w:p w14:paraId="1CA0D019" w14:textId="77777777" w:rsidR="00550608" w:rsidRPr="00111CC5" w:rsidRDefault="00550608" w:rsidP="00550608">
            <w:pPr>
              <w:shd w:val="clear" w:color="auto" w:fill="FFFFFF"/>
              <w:tabs>
                <w:tab w:val="left" w:pos="0"/>
                <w:tab w:val="left" w:pos="900"/>
              </w:tabs>
              <w:snapToGrid w:val="0"/>
              <w:jc w:val="both"/>
              <w:rPr>
                <w:b/>
                <w:bCs/>
              </w:rPr>
            </w:pPr>
            <w:r w:rsidRPr="00111CC5">
              <w:rPr>
                <w:b/>
                <w:bCs/>
              </w:rPr>
              <w:t>Socialinis ugdymas</w:t>
            </w:r>
          </w:p>
        </w:tc>
        <w:tc>
          <w:tcPr>
            <w:tcW w:w="851" w:type="dxa"/>
            <w:tcBorders>
              <w:top w:val="single" w:sz="4" w:space="0" w:color="000000"/>
              <w:left w:val="single" w:sz="8" w:space="0" w:color="000000"/>
              <w:bottom w:val="single" w:sz="4" w:space="0" w:color="000000"/>
              <w:right w:val="single" w:sz="4" w:space="0" w:color="auto"/>
            </w:tcBorders>
            <w:shd w:val="clear" w:color="auto" w:fill="auto"/>
          </w:tcPr>
          <w:p w14:paraId="605C1A75" w14:textId="77777777" w:rsidR="00550608" w:rsidRPr="00111CC5" w:rsidRDefault="00550608" w:rsidP="00550608">
            <w:pPr>
              <w:shd w:val="clear" w:color="auto" w:fill="FFFFFF"/>
              <w:tabs>
                <w:tab w:val="left" w:pos="0"/>
                <w:tab w:val="left" w:pos="900"/>
              </w:tabs>
              <w:snapToGrid w:val="0"/>
              <w:jc w:val="center"/>
              <w:rPr>
                <w:bCs/>
              </w:rPr>
            </w:pPr>
          </w:p>
        </w:tc>
        <w:tc>
          <w:tcPr>
            <w:tcW w:w="708" w:type="dxa"/>
            <w:tcBorders>
              <w:top w:val="single" w:sz="4" w:space="0" w:color="000000"/>
              <w:left w:val="single" w:sz="4" w:space="0" w:color="auto"/>
              <w:bottom w:val="single" w:sz="4" w:space="0" w:color="000000"/>
              <w:right w:val="single" w:sz="4" w:space="0" w:color="auto"/>
            </w:tcBorders>
            <w:shd w:val="clear" w:color="auto" w:fill="auto"/>
          </w:tcPr>
          <w:p w14:paraId="486FF05E" w14:textId="77777777" w:rsidR="00550608" w:rsidRPr="00111CC5" w:rsidRDefault="00550608" w:rsidP="00550608">
            <w:pPr>
              <w:shd w:val="clear" w:color="auto" w:fill="FFFFFF"/>
              <w:tabs>
                <w:tab w:val="left" w:pos="0"/>
                <w:tab w:val="left" w:pos="900"/>
              </w:tabs>
              <w:snapToGrid w:val="0"/>
              <w:jc w:val="center"/>
              <w:rPr>
                <w:bCs/>
              </w:rPr>
            </w:pPr>
          </w:p>
        </w:tc>
        <w:tc>
          <w:tcPr>
            <w:tcW w:w="851" w:type="dxa"/>
            <w:tcBorders>
              <w:top w:val="single" w:sz="4" w:space="0" w:color="000000"/>
              <w:left w:val="single" w:sz="4" w:space="0" w:color="auto"/>
              <w:bottom w:val="single" w:sz="4" w:space="0" w:color="000000"/>
              <w:right w:val="single" w:sz="4" w:space="0" w:color="auto"/>
            </w:tcBorders>
          </w:tcPr>
          <w:p w14:paraId="09651547" w14:textId="77777777" w:rsidR="00550608" w:rsidRPr="00111CC5" w:rsidRDefault="00550608" w:rsidP="00550608">
            <w:pPr>
              <w:shd w:val="clear" w:color="auto" w:fill="FFFFFF"/>
              <w:tabs>
                <w:tab w:val="left" w:pos="0"/>
                <w:tab w:val="left" w:pos="900"/>
              </w:tabs>
              <w:snapToGrid w:val="0"/>
              <w:jc w:val="center"/>
              <w:rPr>
                <w:bCs/>
              </w:rPr>
            </w:pPr>
          </w:p>
        </w:tc>
        <w:tc>
          <w:tcPr>
            <w:tcW w:w="709" w:type="dxa"/>
            <w:tcBorders>
              <w:top w:val="single" w:sz="4" w:space="0" w:color="000000"/>
              <w:left w:val="single" w:sz="4" w:space="0" w:color="auto"/>
              <w:bottom w:val="single" w:sz="4" w:space="0" w:color="000000"/>
              <w:right w:val="nil"/>
            </w:tcBorders>
            <w:shd w:val="clear" w:color="auto" w:fill="auto"/>
          </w:tcPr>
          <w:p w14:paraId="05EDF114" w14:textId="77777777" w:rsidR="00550608" w:rsidRPr="00111CC5" w:rsidRDefault="00550608" w:rsidP="00550608">
            <w:pPr>
              <w:shd w:val="clear" w:color="auto" w:fill="FFFFFF"/>
              <w:tabs>
                <w:tab w:val="left" w:pos="0"/>
                <w:tab w:val="left" w:pos="900"/>
              </w:tabs>
              <w:snapToGrid w:val="0"/>
              <w:jc w:val="center"/>
              <w:rPr>
                <w:bCs/>
              </w:rPr>
            </w:pPr>
          </w:p>
        </w:tc>
        <w:tc>
          <w:tcPr>
            <w:tcW w:w="1134" w:type="dxa"/>
            <w:tcBorders>
              <w:top w:val="single" w:sz="4" w:space="0" w:color="000000"/>
              <w:left w:val="single" w:sz="4" w:space="0" w:color="auto"/>
              <w:bottom w:val="single" w:sz="4" w:space="0" w:color="000000"/>
              <w:right w:val="single" w:sz="12" w:space="0" w:color="auto"/>
            </w:tcBorders>
            <w:shd w:val="clear" w:color="auto" w:fill="auto"/>
          </w:tcPr>
          <w:p w14:paraId="14464D28" w14:textId="77777777" w:rsidR="00550608" w:rsidRPr="00111CC5" w:rsidRDefault="00550608" w:rsidP="00550608">
            <w:pPr>
              <w:shd w:val="clear" w:color="auto" w:fill="FFFFFF"/>
              <w:tabs>
                <w:tab w:val="left" w:pos="0"/>
                <w:tab w:val="left" w:pos="900"/>
              </w:tabs>
              <w:snapToGrid w:val="0"/>
              <w:jc w:val="center"/>
              <w:rPr>
                <w:b/>
                <w:bCs/>
              </w:rPr>
            </w:pPr>
          </w:p>
        </w:tc>
        <w:tc>
          <w:tcPr>
            <w:tcW w:w="708" w:type="dxa"/>
            <w:tcBorders>
              <w:top w:val="single" w:sz="4" w:space="0" w:color="000000"/>
              <w:left w:val="single" w:sz="12" w:space="0" w:color="auto"/>
              <w:bottom w:val="single" w:sz="4" w:space="0" w:color="000000"/>
              <w:right w:val="single" w:sz="4" w:space="0" w:color="auto"/>
            </w:tcBorders>
            <w:shd w:val="clear" w:color="auto" w:fill="auto"/>
          </w:tcPr>
          <w:p w14:paraId="680AB68B" w14:textId="77777777" w:rsidR="00550608" w:rsidRPr="00111CC5" w:rsidRDefault="00550608" w:rsidP="00550608">
            <w:pPr>
              <w:shd w:val="clear" w:color="auto" w:fill="FFFFFF"/>
              <w:tabs>
                <w:tab w:val="left" w:pos="0"/>
                <w:tab w:val="left" w:pos="900"/>
              </w:tabs>
              <w:snapToGrid w:val="0"/>
              <w:jc w:val="center"/>
              <w:rPr>
                <w:bCs/>
              </w:rPr>
            </w:pPr>
          </w:p>
        </w:tc>
        <w:tc>
          <w:tcPr>
            <w:tcW w:w="851" w:type="dxa"/>
            <w:tcBorders>
              <w:top w:val="single" w:sz="4" w:space="0" w:color="000000"/>
              <w:left w:val="single" w:sz="4" w:space="0" w:color="000000"/>
              <w:bottom w:val="single" w:sz="4" w:space="0" w:color="000000"/>
              <w:right w:val="single" w:sz="4" w:space="0" w:color="auto"/>
            </w:tcBorders>
            <w:shd w:val="clear" w:color="auto" w:fill="auto"/>
          </w:tcPr>
          <w:p w14:paraId="7E09E97B" w14:textId="77777777" w:rsidR="00550608" w:rsidRPr="00111CC5" w:rsidRDefault="00550608" w:rsidP="00550608">
            <w:pPr>
              <w:shd w:val="clear" w:color="auto" w:fill="FFFFFF"/>
              <w:tabs>
                <w:tab w:val="left" w:pos="0"/>
                <w:tab w:val="left" w:pos="900"/>
              </w:tabs>
              <w:snapToGrid w:val="0"/>
              <w:jc w:val="center"/>
              <w:rPr>
                <w:bCs/>
              </w:rPr>
            </w:pPr>
          </w:p>
        </w:tc>
        <w:tc>
          <w:tcPr>
            <w:tcW w:w="1134" w:type="dxa"/>
            <w:tcBorders>
              <w:top w:val="single" w:sz="4" w:space="0" w:color="000000"/>
              <w:left w:val="single" w:sz="4" w:space="0" w:color="auto"/>
              <w:bottom w:val="single" w:sz="4" w:space="0" w:color="000000"/>
              <w:right w:val="single" w:sz="4" w:space="0" w:color="auto"/>
            </w:tcBorders>
            <w:shd w:val="clear" w:color="auto" w:fill="auto"/>
          </w:tcPr>
          <w:p w14:paraId="5D4EFE9B" w14:textId="77777777" w:rsidR="00550608" w:rsidRPr="00111CC5" w:rsidRDefault="00550608" w:rsidP="00550608">
            <w:pPr>
              <w:shd w:val="clear" w:color="auto" w:fill="FFFFFF"/>
              <w:tabs>
                <w:tab w:val="left" w:pos="0"/>
                <w:tab w:val="left" w:pos="900"/>
              </w:tabs>
              <w:snapToGrid w:val="0"/>
              <w:jc w:val="center"/>
              <w:rPr>
                <w:b/>
                <w:bCs/>
              </w:rPr>
            </w:pPr>
          </w:p>
        </w:tc>
      </w:tr>
      <w:tr w:rsidR="00550608" w:rsidRPr="00111CC5" w14:paraId="1F65221E" w14:textId="77777777" w:rsidTr="00927D11">
        <w:trPr>
          <w:cantSplit/>
        </w:trPr>
        <w:tc>
          <w:tcPr>
            <w:tcW w:w="2977" w:type="dxa"/>
            <w:tcBorders>
              <w:top w:val="single" w:sz="4" w:space="0" w:color="000000"/>
              <w:left w:val="single" w:sz="4" w:space="0" w:color="000000"/>
              <w:bottom w:val="single" w:sz="4" w:space="0" w:color="000000"/>
              <w:right w:val="nil"/>
            </w:tcBorders>
            <w:shd w:val="clear" w:color="auto" w:fill="auto"/>
          </w:tcPr>
          <w:p w14:paraId="69DC2806" w14:textId="77777777" w:rsidR="00550608" w:rsidRPr="00111CC5" w:rsidRDefault="00550608" w:rsidP="00550608">
            <w:pPr>
              <w:shd w:val="clear" w:color="auto" w:fill="FFFFFF"/>
              <w:tabs>
                <w:tab w:val="left" w:pos="0"/>
                <w:tab w:val="left" w:pos="900"/>
              </w:tabs>
              <w:snapToGrid w:val="0"/>
              <w:jc w:val="both"/>
              <w:rPr>
                <w:bCs/>
              </w:rPr>
            </w:pPr>
            <w:r w:rsidRPr="00111CC5">
              <w:rPr>
                <w:bCs/>
              </w:rPr>
              <w:t>Integruotas socialinis mokslas</w:t>
            </w:r>
          </w:p>
        </w:tc>
        <w:tc>
          <w:tcPr>
            <w:tcW w:w="851" w:type="dxa"/>
            <w:tcBorders>
              <w:top w:val="single" w:sz="4" w:space="0" w:color="000000"/>
              <w:left w:val="single" w:sz="8" w:space="0" w:color="000000"/>
              <w:bottom w:val="single" w:sz="4" w:space="0" w:color="000000"/>
              <w:right w:val="single" w:sz="4" w:space="0" w:color="auto"/>
            </w:tcBorders>
            <w:shd w:val="clear" w:color="auto" w:fill="auto"/>
          </w:tcPr>
          <w:p w14:paraId="3DF86757" w14:textId="77777777" w:rsidR="00550608" w:rsidRPr="00111CC5" w:rsidRDefault="002B3396" w:rsidP="00550608">
            <w:pPr>
              <w:shd w:val="clear" w:color="auto" w:fill="FFFFFF"/>
              <w:tabs>
                <w:tab w:val="left" w:pos="0"/>
                <w:tab w:val="left" w:pos="900"/>
              </w:tabs>
              <w:snapToGrid w:val="0"/>
              <w:jc w:val="center"/>
              <w:rPr>
                <w:bCs/>
              </w:rPr>
            </w:pPr>
            <w:r>
              <w:rPr>
                <w:bCs/>
              </w:rPr>
              <w:t>-</w:t>
            </w:r>
          </w:p>
        </w:tc>
        <w:tc>
          <w:tcPr>
            <w:tcW w:w="708" w:type="dxa"/>
            <w:tcBorders>
              <w:top w:val="single" w:sz="4" w:space="0" w:color="000000"/>
              <w:left w:val="single" w:sz="4" w:space="0" w:color="auto"/>
              <w:bottom w:val="single" w:sz="4" w:space="0" w:color="000000"/>
              <w:right w:val="single" w:sz="4" w:space="0" w:color="auto"/>
            </w:tcBorders>
            <w:shd w:val="clear" w:color="auto" w:fill="auto"/>
          </w:tcPr>
          <w:p w14:paraId="7DA1436D" w14:textId="77777777" w:rsidR="00550608" w:rsidRPr="00111CC5" w:rsidRDefault="00CB1EA2" w:rsidP="00550608">
            <w:pPr>
              <w:shd w:val="clear" w:color="auto" w:fill="FFFFFF"/>
              <w:tabs>
                <w:tab w:val="left" w:pos="0"/>
                <w:tab w:val="left" w:pos="900"/>
              </w:tabs>
              <w:snapToGrid w:val="0"/>
              <w:jc w:val="center"/>
              <w:rPr>
                <w:bCs/>
              </w:rPr>
            </w:pPr>
            <w:r>
              <w:rPr>
                <w:bCs/>
              </w:rPr>
              <w:t>-</w:t>
            </w:r>
          </w:p>
        </w:tc>
        <w:tc>
          <w:tcPr>
            <w:tcW w:w="851" w:type="dxa"/>
            <w:tcBorders>
              <w:top w:val="single" w:sz="4" w:space="0" w:color="000000"/>
              <w:left w:val="single" w:sz="4" w:space="0" w:color="auto"/>
              <w:bottom w:val="single" w:sz="4" w:space="0" w:color="000000"/>
              <w:right w:val="single" w:sz="4" w:space="0" w:color="auto"/>
            </w:tcBorders>
          </w:tcPr>
          <w:p w14:paraId="2EA4B019" w14:textId="77777777" w:rsidR="00550608" w:rsidRPr="00111CC5" w:rsidRDefault="00550608" w:rsidP="00550608">
            <w:pPr>
              <w:shd w:val="clear" w:color="auto" w:fill="FFFFFF"/>
              <w:tabs>
                <w:tab w:val="left" w:pos="0"/>
                <w:tab w:val="left" w:pos="900"/>
              </w:tabs>
              <w:snapToGrid w:val="0"/>
              <w:jc w:val="center"/>
              <w:rPr>
                <w:bCs/>
              </w:rPr>
            </w:pPr>
            <w:r w:rsidRPr="00111CC5">
              <w:rPr>
                <w:bCs/>
              </w:rPr>
              <w:t>2</w:t>
            </w:r>
          </w:p>
        </w:tc>
        <w:tc>
          <w:tcPr>
            <w:tcW w:w="709" w:type="dxa"/>
            <w:tcBorders>
              <w:top w:val="single" w:sz="4" w:space="0" w:color="000000"/>
              <w:left w:val="single" w:sz="4" w:space="0" w:color="auto"/>
              <w:bottom w:val="single" w:sz="4" w:space="0" w:color="000000"/>
              <w:right w:val="nil"/>
            </w:tcBorders>
            <w:shd w:val="clear" w:color="auto" w:fill="auto"/>
          </w:tcPr>
          <w:p w14:paraId="7F048087" w14:textId="77777777" w:rsidR="00550608" w:rsidRPr="00111CC5" w:rsidRDefault="00550608" w:rsidP="00550608">
            <w:pPr>
              <w:shd w:val="clear" w:color="auto" w:fill="FFFFFF"/>
              <w:tabs>
                <w:tab w:val="left" w:pos="0"/>
                <w:tab w:val="left" w:pos="900"/>
              </w:tabs>
              <w:snapToGrid w:val="0"/>
              <w:jc w:val="center"/>
              <w:rPr>
                <w:bCs/>
              </w:rPr>
            </w:pPr>
            <w:r w:rsidRPr="00111CC5">
              <w:rPr>
                <w:bCs/>
              </w:rPr>
              <w:t>2</w:t>
            </w:r>
          </w:p>
        </w:tc>
        <w:tc>
          <w:tcPr>
            <w:tcW w:w="1134" w:type="dxa"/>
            <w:tcBorders>
              <w:top w:val="single" w:sz="4" w:space="0" w:color="000000"/>
              <w:left w:val="single" w:sz="4" w:space="0" w:color="auto"/>
              <w:bottom w:val="single" w:sz="4" w:space="0" w:color="000000"/>
              <w:right w:val="single" w:sz="12" w:space="0" w:color="auto"/>
            </w:tcBorders>
            <w:shd w:val="clear" w:color="auto" w:fill="auto"/>
          </w:tcPr>
          <w:p w14:paraId="6AC3A5E3" w14:textId="77777777" w:rsidR="00550608" w:rsidRPr="00111CC5" w:rsidRDefault="00550608" w:rsidP="00550608">
            <w:pPr>
              <w:shd w:val="clear" w:color="auto" w:fill="FFFFFF"/>
              <w:tabs>
                <w:tab w:val="left" w:pos="0"/>
                <w:tab w:val="left" w:pos="900"/>
              </w:tabs>
              <w:snapToGrid w:val="0"/>
              <w:jc w:val="center"/>
              <w:rPr>
                <w:b/>
                <w:bCs/>
              </w:rPr>
            </w:pPr>
            <w:r w:rsidRPr="00111CC5">
              <w:rPr>
                <w:b/>
                <w:bCs/>
              </w:rPr>
              <w:t>2</w:t>
            </w:r>
          </w:p>
        </w:tc>
        <w:tc>
          <w:tcPr>
            <w:tcW w:w="708" w:type="dxa"/>
            <w:tcBorders>
              <w:top w:val="single" w:sz="4" w:space="0" w:color="000000"/>
              <w:left w:val="single" w:sz="12" w:space="0" w:color="auto"/>
              <w:bottom w:val="single" w:sz="4" w:space="0" w:color="000000"/>
              <w:right w:val="single" w:sz="4" w:space="0" w:color="auto"/>
            </w:tcBorders>
            <w:shd w:val="clear" w:color="auto" w:fill="auto"/>
          </w:tcPr>
          <w:p w14:paraId="6EBFF690" w14:textId="77777777" w:rsidR="00550608" w:rsidRPr="00111CC5" w:rsidRDefault="00550608" w:rsidP="00550608">
            <w:pPr>
              <w:shd w:val="clear" w:color="auto" w:fill="FFFFFF"/>
              <w:tabs>
                <w:tab w:val="left" w:pos="0"/>
                <w:tab w:val="left" w:pos="900"/>
              </w:tabs>
              <w:snapToGrid w:val="0"/>
              <w:jc w:val="center"/>
              <w:rPr>
                <w:bCs/>
              </w:rPr>
            </w:pPr>
            <w:r w:rsidRPr="00111CC5">
              <w:rPr>
                <w:bCs/>
              </w:rPr>
              <w:t>2</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14:paraId="5562F13D" w14:textId="77777777" w:rsidR="00550608" w:rsidRPr="00111CC5" w:rsidRDefault="00550608" w:rsidP="00550608">
            <w:pPr>
              <w:shd w:val="clear" w:color="auto" w:fill="FFFFFF"/>
              <w:tabs>
                <w:tab w:val="left" w:pos="0"/>
                <w:tab w:val="left" w:pos="900"/>
              </w:tabs>
              <w:snapToGrid w:val="0"/>
              <w:jc w:val="center"/>
              <w:rPr>
                <w:bCs/>
              </w:rPr>
            </w:pPr>
            <w:r w:rsidRPr="00111CC5">
              <w:rPr>
                <w:bCs/>
              </w:rPr>
              <w:t>2</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14:paraId="4FCDA5F9" w14:textId="77777777" w:rsidR="00550608" w:rsidRPr="00111CC5" w:rsidRDefault="00550608" w:rsidP="00550608">
            <w:pPr>
              <w:shd w:val="clear" w:color="auto" w:fill="FFFFFF"/>
              <w:tabs>
                <w:tab w:val="left" w:pos="0"/>
                <w:tab w:val="left" w:pos="900"/>
              </w:tabs>
              <w:snapToGrid w:val="0"/>
              <w:jc w:val="center"/>
              <w:rPr>
                <w:b/>
                <w:bCs/>
              </w:rPr>
            </w:pPr>
            <w:r w:rsidRPr="00111CC5">
              <w:rPr>
                <w:b/>
                <w:bCs/>
              </w:rPr>
              <w:t>2</w:t>
            </w:r>
          </w:p>
        </w:tc>
      </w:tr>
      <w:tr w:rsidR="00550608" w:rsidRPr="00111CC5" w14:paraId="35061BF0" w14:textId="77777777" w:rsidTr="00927D11">
        <w:trPr>
          <w:cantSplit/>
        </w:trPr>
        <w:tc>
          <w:tcPr>
            <w:tcW w:w="2977" w:type="dxa"/>
            <w:tcBorders>
              <w:top w:val="single" w:sz="4" w:space="0" w:color="000000"/>
              <w:left w:val="single" w:sz="4" w:space="0" w:color="000000"/>
              <w:bottom w:val="single" w:sz="4" w:space="0" w:color="000000"/>
              <w:right w:val="nil"/>
            </w:tcBorders>
            <w:shd w:val="clear" w:color="auto" w:fill="auto"/>
          </w:tcPr>
          <w:p w14:paraId="05DA9884" w14:textId="77777777" w:rsidR="00550608" w:rsidRPr="00111CC5" w:rsidRDefault="00550608" w:rsidP="00550608">
            <w:pPr>
              <w:shd w:val="clear" w:color="auto" w:fill="FFFFFF"/>
              <w:tabs>
                <w:tab w:val="left" w:pos="0"/>
                <w:tab w:val="left" w:pos="900"/>
              </w:tabs>
              <w:snapToGrid w:val="0"/>
              <w:jc w:val="both"/>
              <w:rPr>
                <w:b/>
                <w:bCs/>
              </w:rPr>
            </w:pPr>
            <w:r w:rsidRPr="00111CC5">
              <w:rPr>
                <w:b/>
                <w:bCs/>
              </w:rPr>
              <w:t>Meninis ugdymas</w:t>
            </w:r>
          </w:p>
        </w:tc>
        <w:tc>
          <w:tcPr>
            <w:tcW w:w="851" w:type="dxa"/>
            <w:tcBorders>
              <w:top w:val="single" w:sz="4" w:space="0" w:color="000000"/>
              <w:left w:val="single" w:sz="8" w:space="0" w:color="000000"/>
              <w:bottom w:val="single" w:sz="4" w:space="0" w:color="000000"/>
              <w:right w:val="single" w:sz="4" w:space="0" w:color="auto"/>
            </w:tcBorders>
            <w:shd w:val="clear" w:color="auto" w:fill="auto"/>
          </w:tcPr>
          <w:p w14:paraId="2E19BB99" w14:textId="77777777" w:rsidR="00550608" w:rsidRPr="00111CC5" w:rsidRDefault="00550608" w:rsidP="00550608">
            <w:pPr>
              <w:shd w:val="clear" w:color="auto" w:fill="FFFFFF"/>
              <w:tabs>
                <w:tab w:val="left" w:pos="0"/>
                <w:tab w:val="left" w:pos="900"/>
              </w:tabs>
              <w:snapToGrid w:val="0"/>
              <w:jc w:val="center"/>
            </w:pPr>
          </w:p>
        </w:tc>
        <w:tc>
          <w:tcPr>
            <w:tcW w:w="708" w:type="dxa"/>
            <w:tcBorders>
              <w:top w:val="single" w:sz="4" w:space="0" w:color="000000"/>
              <w:left w:val="single" w:sz="4" w:space="0" w:color="auto"/>
              <w:bottom w:val="single" w:sz="4" w:space="0" w:color="000000"/>
              <w:right w:val="single" w:sz="4" w:space="0" w:color="auto"/>
            </w:tcBorders>
            <w:shd w:val="clear" w:color="auto" w:fill="auto"/>
          </w:tcPr>
          <w:p w14:paraId="2C3EA68A" w14:textId="77777777" w:rsidR="00550608" w:rsidRPr="00111CC5" w:rsidRDefault="00550608" w:rsidP="00550608">
            <w:pPr>
              <w:shd w:val="clear" w:color="auto" w:fill="FFFFFF"/>
              <w:tabs>
                <w:tab w:val="left" w:pos="0"/>
                <w:tab w:val="left" w:pos="900"/>
              </w:tabs>
              <w:snapToGrid w:val="0"/>
              <w:jc w:val="center"/>
            </w:pPr>
          </w:p>
        </w:tc>
        <w:tc>
          <w:tcPr>
            <w:tcW w:w="851" w:type="dxa"/>
            <w:tcBorders>
              <w:top w:val="single" w:sz="4" w:space="0" w:color="000000"/>
              <w:left w:val="single" w:sz="4" w:space="0" w:color="auto"/>
              <w:bottom w:val="single" w:sz="4" w:space="0" w:color="000000"/>
              <w:right w:val="single" w:sz="4" w:space="0" w:color="auto"/>
            </w:tcBorders>
          </w:tcPr>
          <w:p w14:paraId="7A87BA52" w14:textId="77777777" w:rsidR="00550608" w:rsidRPr="00111CC5" w:rsidRDefault="00550608" w:rsidP="00550608">
            <w:pPr>
              <w:shd w:val="clear" w:color="auto" w:fill="FFFFFF"/>
              <w:tabs>
                <w:tab w:val="left" w:pos="0"/>
                <w:tab w:val="left" w:pos="900"/>
              </w:tabs>
              <w:snapToGrid w:val="0"/>
              <w:jc w:val="center"/>
            </w:pPr>
          </w:p>
        </w:tc>
        <w:tc>
          <w:tcPr>
            <w:tcW w:w="709" w:type="dxa"/>
            <w:tcBorders>
              <w:top w:val="single" w:sz="4" w:space="0" w:color="000000"/>
              <w:left w:val="single" w:sz="4" w:space="0" w:color="auto"/>
              <w:bottom w:val="single" w:sz="4" w:space="0" w:color="000000"/>
              <w:right w:val="nil"/>
            </w:tcBorders>
            <w:shd w:val="clear" w:color="auto" w:fill="auto"/>
          </w:tcPr>
          <w:p w14:paraId="4403D2DA" w14:textId="77777777" w:rsidR="00550608" w:rsidRPr="00111CC5" w:rsidRDefault="00550608" w:rsidP="00550608">
            <w:pPr>
              <w:shd w:val="clear" w:color="auto" w:fill="FFFFFF"/>
              <w:tabs>
                <w:tab w:val="left" w:pos="0"/>
                <w:tab w:val="left" w:pos="900"/>
              </w:tabs>
              <w:snapToGrid w:val="0"/>
              <w:jc w:val="center"/>
            </w:pPr>
          </w:p>
        </w:tc>
        <w:tc>
          <w:tcPr>
            <w:tcW w:w="1134" w:type="dxa"/>
            <w:tcBorders>
              <w:top w:val="single" w:sz="4" w:space="0" w:color="000000"/>
              <w:left w:val="single" w:sz="4" w:space="0" w:color="auto"/>
              <w:bottom w:val="single" w:sz="4" w:space="0" w:color="000000"/>
              <w:right w:val="single" w:sz="12" w:space="0" w:color="auto"/>
            </w:tcBorders>
            <w:shd w:val="clear" w:color="auto" w:fill="auto"/>
          </w:tcPr>
          <w:p w14:paraId="61BCC0CC" w14:textId="77777777" w:rsidR="00550608" w:rsidRPr="00111CC5" w:rsidRDefault="00550608" w:rsidP="00550608">
            <w:pPr>
              <w:shd w:val="clear" w:color="auto" w:fill="FFFFFF"/>
              <w:tabs>
                <w:tab w:val="left" w:pos="0"/>
                <w:tab w:val="left" w:pos="900"/>
              </w:tabs>
              <w:snapToGrid w:val="0"/>
              <w:jc w:val="center"/>
              <w:rPr>
                <w:b/>
              </w:rPr>
            </w:pPr>
          </w:p>
        </w:tc>
        <w:tc>
          <w:tcPr>
            <w:tcW w:w="708" w:type="dxa"/>
            <w:tcBorders>
              <w:top w:val="single" w:sz="4" w:space="0" w:color="000000"/>
              <w:left w:val="single" w:sz="12" w:space="0" w:color="auto"/>
              <w:bottom w:val="single" w:sz="4" w:space="0" w:color="000000"/>
              <w:right w:val="single" w:sz="4" w:space="0" w:color="auto"/>
            </w:tcBorders>
            <w:shd w:val="clear" w:color="auto" w:fill="auto"/>
          </w:tcPr>
          <w:p w14:paraId="213D3684" w14:textId="77777777" w:rsidR="00550608" w:rsidRPr="00111CC5" w:rsidRDefault="00550608" w:rsidP="00550608">
            <w:pPr>
              <w:shd w:val="clear" w:color="auto" w:fill="FFFFFF"/>
              <w:tabs>
                <w:tab w:val="left" w:pos="0"/>
                <w:tab w:val="left" w:pos="900"/>
              </w:tabs>
              <w:snapToGrid w:val="0"/>
              <w:jc w:val="center"/>
            </w:pPr>
          </w:p>
        </w:tc>
        <w:tc>
          <w:tcPr>
            <w:tcW w:w="851" w:type="dxa"/>
            <w:tcBorders>
              <w:top w:val="single" w:sz="4" w:space="0" w:color="000000"/>
              <w:left w:val="single" w:sz="4" w:space="0" w:color="000000"/>
              <w:bottom w:val="single" w:sz="4" w:space="0" w:color="000000"/>
              <w:right w:val="single" w:sz="4" w:space="0" w:color="auto"/>
            </w:tcBorders>
            <w:shd w:val="clear" w:color="auto" w:fill="auto"/>
          </w:tcPr>
          <w:p w14:paraId="446128B7" w14:textId="77777777" w:rsidR="00550608" w:rsidRPr="00111CC5" w:rsidRDefault="00550608" w:rsidP="00550608">
            <w:pPr>
              <w:shd w:val="clear" w:color="auto" w:fill="FFFFFF"/>
              <w:tabs>
                <w:tab w:val="left" w:pos="0"/>
                <w:tab w:val="left" w:pos="900"/>
              </w:tabs>
              <w:snapToGrid w:val="0"/>
              <w:jc w:val="center"/>
            </w:pPr>
          </w:p>
        </w:tc>
        <w:tc>
          <w:tcPr>
            <w:tcW w:w="1134" w:type="dxa"/>
            <w:tcBorders>
              <w:top w:val="single" w:sz="4" w:space="0" w:color="000000"/>
              <w:left w:val="single" w:sz="4" w:space="0" w:color="auto"/>
              <w:bottom w:val="single" w:sz="4" w:space="0" w:color="000000"/>
              <w:right w:val="single" w:sz="4" w:space="0" w:color="auto"/>
            </w:tcBorders>
            <w:shd w:val="clear" w:color="auto" w:fill="auto"/>
          </w:tcPr>
          <w:p w14:paraId="5E63C840" w14:textId="77777777" w:rsidR="00550608" w:rsidRPr="00111CC5" w:rsidRDefault="00550608" w:rsidP="00550608">
            <w:pPr>
              <w:shd w:val="clear" w:color="auto" w:fill="FFFFFF"/>
              <w:tabs>
                <w:tab w:val="left" w:pos="0"/>
                <w:tab w:val="left" w:pos="900"/>
              </w:tabs>
              <w:snapToGrid w:val="0"/>
              <w:jc w:val="center"/>
              <w:rPr>
                <w:b/>
              </w:rPr>
            </w:pPr>
          </w:p>
        </w:tc>
      </w:tr>
      <w:tr w:rsidR="00550608" w:rsidRPr="00111CC5" w14:paraId="4F2446AC" w14:textId="77777777" w:rsidTr="00927D11">
        <w:trPr>
          <w:cantSplit/>
        </w:trPr>
        <w:tc>
          <w:tcPr>
            <w:tcW w:w="2977" w:type="dxa"/>
            <w:tcBorders>
              <w:top w:val="single" w:sz="4" w:space="0" w:color="000000"/>
              <w:left w:val="single" w:sz="4" w:space="0" w:color="000000"/>
              <w:bottom w:val="single" w:sz="4" w:space="0" w:color="000000"/>
              <w:right w:val="nil"/>
            </w:tcBorders>
            <w:shd w:val="clear" w:color="auto" w:fill="auto"/>
          </w:tcPr>
          <w:p w14:paraId="466A941D" w14:textId="77777777" w:rsidR="00550608" w:rsidRPr="00111CC5" w:rsidRDefault="00550608" w:rsidP="00550608">
            <w:pPr>
              <w:shd w:val="clear" w:color="auto" w:fill="FFFFFF"/>
              <w:tabs>
                <w:tab w:val="left" w:pos="0"/>
                <w:tab w:val="left" w:pos="900"/>
              </w:tabs>
              <w:snapToGrid w:val="0"/>
              <w:jc w:val="both"/>
            </w:pPr>
            <w:r w:rsidRPr="00111CC5">
              <w:t>Dailė</w:t>
            </w:r>
          </w:p>
        </w:tc>
        <w:tc>
          <w:tcPr>
            <w:tcW w:w="851" w:type="dxa"/>
            <w:tcBorders>
              <w:top w:val="single" w:sz="4" w:space="0" w:color="000000"/>
              <w:left w:val="single" w:sz="8" w:space="0" w:color="000000"/>
              <w:bottom w:val="single" w:sz="4" w:space="0" w:color="000000"/>
              <w:right w:val="single" w:sz="4" w:space="0" w:color="auto"/>
            </w:tcBorders>
            <w:shd w:val="clear" w:color="auto" w:fill="auto"/>
          </w:tcPr>
          <w:p w14:paraId="01C0F2C8" w14:textId="77777777" w:rsidR="00550608" w:rsidRPr="00111CC5" w:rsidRDefault="002B3396" w:rsidP="00550608">
            <w:pPr>
              <w:shd w:val="clear" w:color="auto" w:fill="FFFFFF"/>
              <w:tabs>
                <w:tab w:val="left" w:pos="0"/>
                <w:tab w:val="left" w:pos="900"/>
              </w:tabs>
              <w:snapToGrid w:val="0"/>
              <w:jc w:val="center"/>
            </w:pPr>
            <w:r>
              <w:t>1</w:t>
            </w:r>
          </w:p>
        </w:tc>
        <w:tc>
          <w:tcPr>
            <w:tcW w:w="708" w:type="dxa"/>
            <w:tcBorders>
              <w:top w:val="single" w:sz="4" w:space="0" w:color="000000"/>
              <w:left w:val="single" w:sz="4" w:space="0" w:color="auto"/>
              <w:bottom w:val="single" w:sz="4" w:space="0" w:color="000000"/>
              <w:right w:val="single" w:sz="4" w:space="0" w:color="auto"/>
            </w:tcBorders>
            <w:shd w:val="clear" w:color="auto" w:fill="auto"/>
          </w:tcPr>
          <w:p w14:paraId="622E98C1" w14:textId="77777777" w:rsidR="00550608" w:rsidRPr="00111CC5" w:rsidRDefault="00550608" w:rsidP="00550608">
            <w:pPr>
              <w:shd w:val="clear" w:color="auto" w:fill="FFFFFF"/>
              <w:tabs>
                <w:tab w:val="left" w:pos="0"/>
                <w:tab w:val="left" w:pos="900"/>
              </w:tabs>
              <w:snapToGrid w:val="0"/>
              <w:jc w:val="center"/>
            </w:pPr>
            <w:r w:rsidRPr="00111CC5">
              <w:t>1</w:t>
            </w:r>
          </w:p>
        </w:tc>
        <w:tc>
          <w:tcPr>
            <w:tcW w:w="851" w:type="dxa"/>
            <w:tcBorders>
              <w:top w:val="single" w:sz="4" w:space="0" w:color="000000"/>
              <w:left w:val="single" w:sz="4" w:space="0" w:color="auto"/>
              <w:bottom w:val="single" w:sz="4" w:space="0" w:color="000000"/>
              <w:right w:val="single" w:sz="4" w:space="0" w:color="auto"/>
            </w:tcBorders>
          </w:tcPr>
          <w:p w14:paraId="30A70380" w14:textId="77777777" w:rsidR="00550608" w:rsidRPr="00111CC5" w:rsidRDefault="00550608" w:rsidP="00550608">
            <w:pPr>
              <w:shd w:val="clear" w:color="auto" w:fill="FFFFFF"/>
              <w:tabs>
                <w:tab w:val="left" w:pos="0"/>
                <w:tab w:val="left" w:pos="900"/>
              </w:tabs>
              <w:snapToGrid w:val="0"/>
              <w:jc w:val="center"/>
            </w:pPr>
            <w:r w:rsidRPr="00111CC5">
              <w:t>1</w:t>
            </w:r>
          </w:p>
        </w:tc>
        <w:tc>
          <w:tcPr>
            <w:tcW w:w="709" w:type="dxa"/>
            <w:tcBorders>
              <w:top w:val="single" w:sz="4" w:space="0" w:color="000000"/>
              <w:left w:val="single" w:sz="4" w:space="0" w:color="auto"/>
              <w:bottom w:val="single" w:sz="4" w:space="0" w:color="000000"/>
              <w:right w:val="nil"/>
            </w:tcBorders>
            <w:shd w:val="clear" w:color="auto" w:fill="auto"/>
          </w:tcPr>
          <w:p w14:paraId="123E18C0" w14:textId="77777777" w:rsidR="00550608" w:rsidRPr="00111CC5" w:rsidRDefault="00550608" w:rsidP="00550608">
            <w:pPr>
              <w:shd w:val="clear" w:color="auto" w:fill="FFFFFF"/>
              <w:tabs>
                <w:tab w:val="left" w:pos="0"/>
                <w:tab w:val="left" w:pos="900"/>
              </w:tabs>
              <w:snapToGrid w:val="0"/>
              <w:jc w:val="center"/>
            </w:pPr>
            <w:r w:rsidRPr="00111CC5">
              <w:t>1</w:t>
            </w:r>
          </w:p>
        </w:tc>
        <w:tc>
          <w:tcPr>
            <w:tcW w:w="1134" w:type="dxa"/>
            <w:tcBorders>
              <w:top w:val="single" w:sz="4" w:space="0" w:color="000000"/>
              <w:left w:val="single" w:sz="4" w:space="0" w:color="auto"/>
              <w:bottom w:val="single" w:sz="4" w:space="0" w:color="000000"/>
              <w:right w:val="single" w:sz="12" w:space="0" w:color="auto"/>
            </w:tcBorders>
            <w:shd w:val="clear" w:color="auto" w:fill="auto"/>
          </w:tcPr>
          <w:p w14:paraId="734829A8" w14:textId="77777777" w:rsidR="00550608" w:rsidRPr="00111CC5" w:rsidRDefault="00550608" w:rsidP="00550608">
            <w:pPr>
              <w:shd w:val="clear" w:color="auto" w:fill="FFFFFF"/>
              <w:tabs>
                <w:tab w:val="left" w:pos="0"/>
                <w:tab w:val="left" w:pos="900"/>
              </w:tabs>
              <w:snapToGrid w:val="0"/>
              <w:jc w:val="center"/>
              <w:rPr>
                <w:b/>
              </w:rPr>
            </w:pPr>
            <w:r w:rsidRPr="00111CC5">
              <w:rPr>
                <w:b/>
              </w:rPr>
              <w:t>1</w:t>
            </w:r>
          </w:p>
        </w:tc>
        <w:tc>
          <w:tcPr>
            <w:tcW w:w="708" w:type="dxa"/>
            <w:tcBorders>
              <w:top w:val="single" w:sz="4" w:space="0" w:color="000000"/>
              <w:left w:val="single" w:sz="12" w:space="0" w:color="auto"/>
              <w:bottom w:val="single" w:sz="4" w:space="0" w:color="000000"/>
              <w:right w:val="single" w:sz="4" w:space="0" w:color="auto"/>
            </w:tcBorders>
            <w:shd w:val="clear" w:color="auto" w:fill="auto"/>
          </w:tcPr>
          <w:p w14:paraId="3272FCCE" w14:textId="77777777" w:rsidR="00550608" w:rsidRPr="00111CC5" w:rsidRDefault="00550608" w:rsidP="00550608">
            <w:pPr>
              <w:shd w:val="clear" w:color="auto" w:fill="FFFFFF"/>
              <w:tabs>
                <w:tab w:val="left" w:pos="0"/>
                <w:tab w:val="left" w:pos="900"/>
              </w:tabs>
              <w:snapToGrid w:val="0"/>
              <w:jc w:val="center"/>
            </w:pPr>
            <w:r>
              <w:t>1</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14:paraId="00593E89" w14:textId="77777777" w:rsidR="00550608" w:rsidRPr="00111CC5" w:rsidRDefault="00550608" w:rsidP="00550608">
            <w:pPr>
              <w:shd w:val="clear" w:color="auto" w:fill="FFFFFF"/>
              <w:tabs>
                <w:tab w:val="left" w:pos="0"/>
                <w:tab w:val="left" w:pos="900"/>
              </w:tabs>
              <w:snapToGrid w:val="0"/>
              <w:jc w:val="center"/>
            </w:pPr>
            <w:r>
              <w:t>1</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14:paraId="7AC0BD1F" w14:textId="77777777" w:rsidR="00550608" w:rsidRPr="00111CC5" w:rsidRDefault="00550608" w:rsidP="00550608">
            <w:pPr>
              <w:shd w:val="clear" w:color="auto" w:fill="FFFFFF"/>
              <w:tabs>
                <w:tab w:val="left" w:pos="0"/>
                <w:tab w:val="left" w:pos="900"/>
              </w:tabs>
              <w:snapToGrid w:val="0"/>
              <w:jc w:val="center"/>
              <w:rPr>
                <w:b/>
              </w:rPr>
            </w:pPr>
            <w:r>
              <w:rPr>
                <w:b/>
              </w:rPr>
              <w:t>1</w:t>
            </w:r>
          </w:p>
        </w:tc>
      </w:tr>
      <w:tr w:rsidR="00550608" w:rsidRPr="00111CC5" w14:paraId="131C0E2B" w14:textId="77777777" w:rsidTr="00927D11">
        <w:trPr>
          <w:cantSplit/>
        </w:trPr>
        <w:tc>
          <w:tcPr>
            <w:tcW w:w="2977" w:type="dxa"/>
            <w:tcBorders>
              <w:top w:val="single" w:sz="4" w:space="0" w:color="000000"/>
              <w:left w:val="single" w:sz="4" w:space="0" w:color="000000"/>
              <w:bottom w:val="single" w:sz="4" w:space="0" w:color="000000"/>
              <w:right w:val="nil"/>
            </w:tcBorders>
            <w:shd w:val="clear" w:color="auto" w:fill="auto"/>
          </w:tcPr>
          <w:p w14:paraId="3DB818D0" w14:textId="77777777" w:rsidR="00550608" w:rsidRPr="00111CC5" w:rsidRDefault="00550608" w:rsidP="00550608">
            <w:pPr>
              <w:shd w:val="clear" w:color="auto" w:fill="FFFFFF"/>
              <w:tabs>
                <w:tab w:val="left" w:pos="0"/>
                <w:tab w:val="left" w:pos="900"/>
              </w:tabs>
              <w:snapToGrid w:val="0"/>
              <w:jc w:val="both"/>
            </w:pPr>
            <w:r w:rsidRPr="00111CC5">
              <w:t>Muzika</w:t>
            </w:r>
          </w:p>
        </w:tc>
        <w:tc>
          <w:tcPr>
            <w:tcW w:w="851" w:type="dxa"/>
            <w:tcBorders>
              <w:top w:val="single" w:sz="4" w:space="0" w:color="000000"/>
              <w:left w:val="single" w:sz="8" w:space="0" w:color="000000"/>
              <w:bottom w:val="single" w:sz="4" w:space="0" w:color="000000"/>
              <w:right w:val="single" w:sz="4" w:space="0" w:color="auto"/>
            </w:tcBorders>
            <w:shd w:val="clear" w:color="auto" w:fill="auto"/>
          </w:tcPr>
          <w:p w14:paraId="5A9CC5B8" w14:textId="77777777" w:rsidR="00550608" w:rsidRPr="00111CC5" w:rsidRDefault="002B3396" w:rsidP="00550608">
            <w:pPr>
              <w:shd w:val="clear" w:color="auto" w:fill="FFFFFF"/>
              <w:tabs>
                <w:tab w:val="left" w:pos="0"/>
                <w:tab w:val="left" w:pos="900"/>
              </w:tabs>
              <w:snapToGrid w:val="0"/>
              <w:jc w:val="center"/>
            </w:pPr>
            <w:r>
              <w:t>1</w:t>
            </w:r>
          </w:p>
        </w:tc>
        <w:tc>
          <w:tcPr>
            <w:tcW w:w="708" w:type="dxa"/>
            <w:tcBorders>
              <w:top w:val="single" w:sz="4" w:space="0" w:color="000000"/>
              <w:left w:val="single" w:sz="4" w:space="0" w:color="auto"/>
              <w:bottom w:val="single" w:sz="4" w:space="0" w:color="000000"/>
              <w:right w:val="single" w:sz="4" w:space="0" w:color="auto"/>
            </w:tcBorders>
            <w:shd w:val="clear" w:color="auto" w:fill="auto"/>
          </w:tcPr>
          <w:p w14:paraId="4B59FBBC" w14:textId="77777777" w:rsidR="00550608" w:rsidRPr="00111CC5" w:rsidRDefault="00550608" w:rsidP="00550608">
            <w:pPr>
              <w:shd w:val="clear" w:color="auto" w:fill="FFFFFF"/>
              <w:tabs>
                <w:tab w:val="left" w:pos="0"/>
                <w:tab w:val="left" w:pos="900"/>
              </w:tabs>
              <w:snapToGrid w:val="0"/>
              <w:jc w:val="center"/>
            </w:pPr>
            <w:r w:rsidRPr="00111CC5">
              <w:t>1</w:t>
            </w:r>
          </w:p>
        </w:tc>
        <w:tc>
          <w:tcPr>
            <w:tcW w:w="851" w:type="dxa"/>
            <w:tcBorders>
              <w:top w:val="single" w:sz="4" w:space="0" w:color="000000"/>
              <w:left w:val="single" w:sz="4" w:space="0" w:color="auto"/>
              <w:bottom w:val="single" w:sz="4" w:space="0" w:color="000000"/>
              <w:right w:val="single" w:sz="4" w:space="0" w:color="auto"/>
            </w:tcBorders>
          </w:tcPr>
          <w:p w14:paraId="561B379C" w14:textId="77777777" w:rsidR="00550608" w:rsidRPr="00111CC5" w:rsidRDefault="00550608" w:rsidP="00550608">
            <w:pPr>
              <w:shd w:val="clear" w:color="auto" w:fill="FFFFFF"/>
              <w:tabs>
                <w:tab w:val="left" w:pos="0"/>
                <w:tab w:val="left" w:pos="900"/>
              </w:tabs>
              <w:snapToGrid w:val="0"/>
              <w:jc w:val="center"/>
            </w:pPr>
            <w:r w:rsidRPr="00111CC5">
              <w:t>1</w:t>
            </w:r>
          </w:p>
        </w:tc>
        <w:tc>
          <w:tcPr>
            <w:tcW w:w="709" w:type="dxa"/>
            <w:tcBorders>
              <w:top w:val="single" w:sz="4" w:space="0" w:color="000000"/>
              <w:left w:val="single" w:sz="4" w:space="0" w:color="auto"/>
              <w:bottom w:val="single" w:sz="4" w:space="0" w:color="000000"/>
              <w:right w:val="nil"/>
            </w:tcBorders>
            <w:shd w:val="clear" w:color="auto" w:fill="auto"/>
          </w:tcPr>
          <w:p w14:paraId="6D312D1E" w14:textId="77777777" w:rsidR="00550608" w:rsidRPr="00111CC5" w:rsidRDefault="00550608" w:rsidP="00550608">
            <w:pPr>
              <w:shd w:val="clear" w:color="auto" w:fill="FFFFFF"/>
              <w:tabs>
                <w:tab w:val="left" w:pos="0"/>
                <w:tab w:val="left" w:pos="900"/>
              </w:tabs>
              <w:snapToGrid w:val="0"/>
              <w:jc w:val="center"/>
            </w:pPr>
            <w:r w:rsidRPr="00111CC5">
              <w:t>1</w:t>
            </w:r>
          </w:p>
        </w:tc>
        <w:tc>
          <w:tcPr>
            <w:tcW w:w="1134" w:type="dxa"/>
            <w:tcBorders>
              <w:top w:val="single" w:sz="4" w:space="0" w:color="000000"/>
              <w:left w:val="single" w:sz="4" w:space="0" w:color="auto"/>
              <w:bottom w:val="single" w:sz="4" w:space="0" w:color="000000"/>
              <w:right w:val="single" w:sz="12" w:space="0" w:color="auto"/>
            </w:tcBorders>
            <w:shd w:val="clear" w:color="auto" w:fill="auto"/>
          </w:tcPr>
          <w:p w14:paraId="129CC2C0" w14:textId="77777777" w:rsidR="00550608" w:rsidRPr="00111CC5" w:rsidRDefault="00550608" w:rsidP="00550608">
            <w:pPr>
              <w:shd w:val="clear" w:color="auto" w:fill="FFFFFF"/>
              <w:tabs>
                <w:tab w:val="left" w:pos="0"/>
                <w:tab w:val="left" w:pos="900"/>
              </w:tabs>
              <w:snapToGrid w:val="0"/>
              <w:jc w:val="center"/>
              <w:rPr>
                <w:b/>
              </w:rPr>
            </w:pPr>
            <w:r w:rsidRPr="00111CC5">
              <w:rPr>
                <w:b/>
              </w:rPr>
              <w:t>1</w:t>
            </w:r>
          </w:p>
        </w:tc>
        <w:tc>
          <w:tcPr>
            <w:tcW w:w="708" w:type="dxa"/>
            <w:tcBorders>
              <w:top w:val="single" w:sz="4" w:space="0" w:color="000000"/>
              <w:left w:val="single" w:sz="12" w:space="0" w:color="auto"/>
              <w:bottom w:val="single" w:sz="4" w:space="0" w:color="000000"/>
              <w:right w:val="single" w:sz="4" w:space="0" w:color="auto"/>
            </w:tcBorders>
            <w:shd w:val="clear" w:color="auto" w:fill="auto"/>
          </w:tcPr>
          <w:p w14:paraId="22E7F421" w14:textId="77777777" w:rsidR="00550608" w:rsidRPr="00111CC5" w:rsidRDefault="00550608" w:rsidP="00550608">
            <w:pPr>
              <w:shd w:val="clear" w:color="auto" w:fill="FFFFFF"/>
              <w:tabs>
                <w:tab w:val="left" w:pos="0"/>
                <w:tab w:val="left" w:pos="900"/>
              </w:tabs>
              <w:snapToGrid w:val="0"/>
              <w:jc w:val="center"/>
            </w:pPr>
            <w:r w:rsidRPr="00111CC5">
              <w:t>1</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14:paraId="378D4831" w14:textId="77777777" w:rsidR="00550608" w:rsidRPr="00111CC5" w:rsidRDefault="00550608" w:rsidP="00550608">
            <w:pPr>
              <w:shd w:val="clear" w:color="auto" w:fill="FFFFFF"/>
              <w:tabs>
                <w:tab w:val="left" w:pos="0"/>
                <w:tab w:val="left" w:pos="900"/>
              </w:tabs>
              <w:snapToGrid w:val="0"/>
              <w:jc w:val="center"/>
            </w:pPr>
            <w:r w:rsidRPr="00111CC5">
              <w:t>1</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14:paraId="42174E1A" w14:textId="77777777" w:rsidR="00550608" w:rsidRPr="00111CC5" w:rsidRDefault="00550608" w:rsidP="00550608">
            <w:pPr>
              <w:shd w:val="clear" w:color="auto" w:fill="FFFFFF"/>
              <w:tabs>
                <w:tab w:val="left" w:pos="0"/>
                <w:tab w:val="left" w:pos="900"/>
              </w:tabs>
              <w:snapToGrid w:val="0"/>
              <w:jc w:val="center"/>
              <w:rPr>
                <w:b/>
              </w:rPr>
            </w:pPr>
            <w:r w:rsidRPr="00111CC5">
              <w:rPr>
                <w:b/>
              </w:rPr>
              <w:t>1</w:t>
            </w:r>
          </w:p>
        </w:tc>
      </w:tr>
      <w:tr w:rsidR="00550608" w:rsidRPr="00111CC5" w14:paraId="1CBB095A" w14:textId="77777777" w:rsidTr="00927D11">
        <w:trPr>
          <w:cantSplit/>
        </w:trPr>
        <w:tc>
          <w:tcPr>
            <w:tcW w:w="2977" w:type="dxa"/>
            <w:tcBorders>
              <w:top w:val="single" w:sz="4" w:space="0" w:color="000000"/>
              <w:left w:val="single" w:sz="4" w:space="0" w:color="000000"/>
              <w:bottom w:val="single" w:sz="4" w:space="0" w:color="000000"/>
              <w:right w:val="nil"/>
            </w:tcBorders>
            <w:shd w:val="clear" w:color="auto" w:fill="auto"/>
          </w:tcPr>
          <w:p w14:paraId="36584F7A" w14:textId="77777777" w:rsidR="00550608" w:rsidRPr="00111CC5" w:rsidRDefault="00550608" w:rsidP="00550608">
            <w:pPr>
              <w:shd w:val="clear" w:color="auto" w:fill="FFFFFF"/>
              <w:tabs>
                <w:tab w:val="left" w:pos="0"/>
                <w:tab w:val="left" w:pos="900"/>
              </w:tabs>
              <w:snapToGrid w:val="0"/>
              <w:rPr>
                <w:b/>
              </w:rPr>
            </w:pPr>
            <w:r w:rsidRPr="00111CC5">
              <w:rPr>
                <w:b/>
              </w:rPr>
              <w:t xml:space="preserve">Technologijos, </w:t>
            </w:r>
            <w:r>
              <w:rPr>
                <w:b/>
              </w:rPr>
              <w:t>fizinis ugdymas</w:t>
            </w:r>
          </w:p>
        </w:tc>
        <w:tc>
          <w:tcPr>
            <w:tcW w:w="851" w:type="dxa"/>
            <w:tcBorders>
              <w:top w:val="single" w:sz="4" w:space="0" w:color="000000"/>
              <w:left w:val="single" w:sz="8" w:space="0" w:color="000000"/>
              <w:bottom w:val="single" w:sz="4" w:space="0" w:color="000000"/>
              <w:right w:val="single" w:sz="4" w:space="0" w:color="auto"/>
            </w:tcBorders>
            <w:shd w:val="clear" w:color="auto" w:fill="auto"/>
          </w:tcPr>
          <w:p w14:paraId="74EDDC93" w14:textId="77777777" w:rsidR="00550608" w:rsidRPr="00111CC5" w:rsidRDefault="00550608" w:rsidP="00550608">
            <w:pPr>
              <w:shd w:val="clear" w:color="auto" w:fill="FFFFFF"/>
              <w:tabs>
                <w:tab w:val="left" w:pos="0"/>
                <w:tab w:val="left" w:pos="900"/>
              </w:tabs>
              <w:snapToGrid w:val="0"/>
              <w:jc w:val="center"/>
            </w:pPr>
          </w:p>
        </w:tc>
        <w:tc>
          <w:tcPr>
            <w:tcW w:w="708" w:type="dxa"/>
            <w:tcBorders>
              <w:top w:val="single" w:sz="4" w:space="0" w:color="000000"/>
              <w:left w:val="single" w:sz="4" w:space="0" w:color="auto"/>
              <w:bottom w:val="single" w:sz="4" w:space="0" w:color="000000"/>
              <w:right w:val="single" w:sz="4" w:space="0" w:color="auto"/>
            </w:tcBorders>
            <w:shd w:val="clear" w:color="auto" w:fill="auto"/>
          </w:tcPr>
          <w:p w14:paraId="6433EAC3" w14:textId="77777777" w:rsidR="00550608" w:rsidRPr="00111CC5" w:rsidRDefault="00550608" w:rsidP="00550608">
            <w:pPr>
              <w:shd w:val="clear" w:color="auto" w:fill="FFFFFF"/>
              <w:tabs>
                <w:tab w:val="left" w:pos="0"/>
                <w:tab w:val="left" w:pos="900"/>
              </w:tabs>
              <w:snapToGrid w:val="0"/>
              <w:jc w:val="center"/>
            </w:pPr>
          </w:p>
        </w:tc>
        <w:tc>
          <w:tcPr>
            <w:tcW w:w="851" w:type="dxa"/>
            <w:tcBorders>
              <w:top w:val="single" w:sz="4" w:space="0" w:color="000000"/>
              <w:left w:val="single" w:sz="4" w:space="0" w:color="auto"/>
              <w:bottom w:val="single" w:sz="4" w:space="0" w:color="000000"/>
              <w:right w:val="single" w:sz="4" w:space="0" w:color="auto"/>
            </w:tcBorders>
          </w:tcPr>
          <w:p w14:paraId="36C22251" w14:textId="77777777" w:rsidR="00550608" w:rsidRPr="00111CC5" w:rsidRDefault="00550608" w:rsidP="00550608">
            <w:pPr>
              <w:shd w:val="clear" w:color="auto" w:fill="FFFFFF"/>
              <w:tabs>
                <w:tab w:val="left" w:pos="0"/>
                <w:tab w:val="left" w:pos="900"/>
              </w:tabs>
              <w:snapToGrid w:val="0"/>
              <w:jc w:val="center"/>
            </w:pPr>
          </w:p>
        </w:tc>
        <w:tc>
          <w:tcPr>
            <w:tcW w:w="709" w:type="dxa"/>
            <w:tcBorders>
              <w:top w:val="single" w:sz="4" w:space="0" w:color="000000"/>
              <w:left w:val="single" w:sz="4" w:space="0" w:color="auto"/>
              <w:bottom w:val="single" w:sz="4" w:space="0" w:color="000000"/>
              <w:right w:val="nil"/>
            </w:tcBorders>
            <w:shd w:val="clear" w:color="auto" w:fill="auto"/>
          </w:tcPr>
          <w:p w14:paraId="50AB5158" w14:textId="77777777" w:rsidR="00550608" w:rsidRPr="00111CC5" w:rsidRDefault="00550608" w:rsidP="00550608">
            <w:pPr>
              <w:shd w:val="clear" w:color="auto" w:fill="FFFFFF"/>
              <w:tabs>
                <w:tab w:val="left" w:pos="0"/>
                <w:tab w:val="left" w:pos="900"/>
              </w:tabs>
              <w:snapToGrid w:val="0"/>
              <w:jc w:val="center"/>
            </w:pPr>
          </w:p>
        </w:tc>
        <w:tc>
          <w:tcPr>
            <w:tcW w:w="1134" w:type="dxa"/>
            <w:tcBorders>
              <w:top w:val="single" w:sz="4" w:space="0" w:color="000000"/>
              <w:left w:val="single" w:sz="4" w:space="0" w:color="auto"/>
              <w:bottom w:val="single" w:sz="4" w:space="0" w:color="000000"/>
              <w:right w:val="single" w:sz="12" w:space="0" w:color="auto"/>
            </w:tcBorders>
            <w:shd w:val="clear" w:color="auto" w:fill="auto"/>
          </w:tcPr>
          <w:p w14:paraId="575C8797" w14:textId="77777777" w:rsidR="00550608" w:rsidRPr="00111CC5" w:rsidRDefault="00550608" w:rsidP="00550608">
            <w:pPr>
              <w:shd w:val="clear" w:color="auto" w:fill="FFFFFF"/>
              <w:tabs>
                <w:tab w:val="left" w:pos="0"/>
                <w:tab w:val="left" w:pos="900"/>
              </w:tabs>
              <w:snapToGrid w:val="0"/>
              <w:jc w:val="center"/>
              <w:rPr>
                <w:b/>
              </w:rPr>
            </w:pPr>
          </w:p>
        </w:tc>
        <w:tc>
          <w:tcPr>
            <w:tcW w:w="708" w:type="dxa"/>
            <w:tcBorders>
              <w:top w:val="single" w:sz="4" w:space="0" w:color="000000"/>
              <w:left w:val="single" w:sz="12" w:space="0" w:color="auto"/>
              <w:bottom w:val="single" w:sz="4" w:space="0" w:color="000000"/>
              <w:right w:val="single" w:sz="4" w:space="0" w:color="auto"/>
            </w:tcBorders>
            <w:shd w:val="clear" w:color="auto" w:fill="auto"/>
          </w:tcPr>
          <w:p w14:paraId="13CA97E8" w14:textId="77777777" w:rsidR="00550608" w:rsidRPr="00111CC5" w:rsidRDefault="00550608" w:rsidP="00550608">
            <w:pPr>
              <w:shd w:val="clear" w:color="auto" w:fill="FFFFFF"/>
              <w:tabs>
                <w:tab w:val="left" w:pos="0"/>
                <w:tab w:val="left" w:pos="900"/>
              </w:tabs>
              <w:snapToGrid w:val="0"/>
              <w:jc w:val="center"/>
            </w:pPr>
          </w:p>
        </w:tc>
        <w:tc>
          <w:tcPr>
            <w:tcW w:w="851" w:type="dxa"/>
            <w:tcBorders>
              <w:top w:val="single" w:sz="4" w:space="0" w:color="000000"/>
              <w:left w:val="single" w:sz="4" w:space="0" w:color="000000"/>
              <w:bottom w:val="single" w:sz="4" w:space="0" w:color="000000"/>
              <w:right w:val="single" w:sz="4" w:space="0" w:color="auto"/>
            </w:tcBorders>
            <w:shd w:val="clear" w:color="auto" w:fill="auto"/>
          </w:tcPr>
          <w:p w14:paraId="5E324FE8" w14:textId="77777777" w:rsidR="00550608" w:rsidRPr="00111CC5" w:rsidRDefault="00550608" w:rsidP="00550608">
            <w:pPr>
              <w:shd w:val="clear" w:color="auto" w:fill="FFFFFF"/>
              <w:tabs>
                <w:tab w:val="left" w:pos="0"/>
                <w:tab w:val="left" w:pos="900"/>
              </w:tabs>
              <w:snapToGrid w:val="0"/>
              <w:jc w:val="center"/>
            </w:pPr>
          </w:p>
        </w:tc>
        <w:tc>
          <w:tcPr>
            <w:tcW w:w="1134" w:type="dxa"/>
            <w:tcBorders>
              <w:top w:val="single" w:sz="4" w:space="0" w:color="000000"/>
              <w:left w:val="single" w:sz="4" w:space="0" w:color="auto"/>
              <w:bottom w:val="single" w:sz="4" w:space="0" w:color="000000"/>
              <w:right w:val="single" w:sz="4" w:space="0" w:color="auto"/>
            </w:tcBorders>
            <w:shd w:val="clear" w:color="auto" w:fill="auto"/>
          </w:tcPr>
          <w:p w14:paraId="4B307310" w14:textId="77777777" w:rsidR="00550608" w:rsidRPr="00111CC5" w:rsidRDefault="00550608" w:rsidP="00550608">
            <w:pPr>
              <w:shd w:val="clear" w:color="auto" w:fill="FFFFFF"/>
              <w:tabs>
                <w:tab w:val="left" w:pos="0"/>
                <w:tab w:val="left" w:pos="900"/>
              </w:tabs>
              <w:snapToGrid w:val="0"/>
              <w:jc w:val="center"/>
              <w:rPr>
                <w:b/>
              </w:rPr>
            </w:pPr>
          </w:p>
        </w:tc>
      </w:tr>
      <w:tr w:rsidR="00550608" w:rsidRPr="00111CC5" w14:paraId="040A0E8F" w14:textId="77777777" w:rsidTr="00927D11">
        <w:trPr>
          <w:cantSplit/>
        </w:trPr>
        <w:tc>
          <w:tcPr>
            <w:tcW w:w="2977" w:type="dxa"/>
            <w:tcBorders>
              <w:top w:val="single" w:sz="4" w:space="0" w:color="000000"/>
              <w:left w:val="single" w:sz="4" w:space="0" w:color="000000"/>
              <w:bottom w:val="single" w:sz="4" w:space="0" w:color="000000"/>
              <w:right w:val="nil"/>
            </w:tcBorders>
            <w:shd w:val="clear" w:color="auto" w:fill="auto"/>
          </w:tcPr>
          <w:p w14:paraId="4E6281AF" w14:textId="77777777" w:rsidR="00550608" w:rsidRPr="00111CC5" w:rsidRDefault="00550608" w:rsidP="00550608">
            <w:pPr>
              <w:shd w:val="clear" w:color="auto" w:fill="FFFFFF"/>
              <w:tabs>
                <w:tab w:val="left" w:pos="0"/>
                <w:tab w:val="left" w:pos="900"/>
              </w:tabs>
              <w:snapToGrid w:val="0"/>
              <w:jc w:val="both"/>
            </w:pPr>
            <w:r>
              <w:t>Fizinis ugdymas</w:t>
            </w:r>
          </w:p>
        </w:tc>
        <w:tc>
          <w:tcPr>
            <w:tcW w:w="851" w:type="dxa"/>
            <w:tcBorders>
              <w:top w:val="single" w:sz="4" w:space="0" w:color="000000"/>
              <w:left w:val="single" w:sz="8" w:space="0" w:color="000000"/>
              <w:bottom w:val="single" w:sz="4" w:space="0" w:color="000000"/>
              <w:right w:val="single" w:sz="4" w:space="0" w:color="auto"/>
            </w:tcBorders>
            <w:shd w:val="clear" w:color="auto" w:fill="auto"/>
          </w:tcPr>
          <w:p w14:paraId="3415F50F" w14:textId="77777777" w:rsidR="00550608" w:rsidRPr="0003356E" w:rsidRDefault="002B3396" w:rsidP="00550608">
            <w:pPr>
              <w:shd w:val="clear" w:color="auto" w:fill="FFFFFF"/>
              <w:tabs>
                <w:tab w:val="left" w:pos="0"/>
                <w:tab w:val="left" w:pos="900"/>
              </w:tabs>
              <w:snapToGrid w:val="0"/>
              <w:jc w:val="center"/>
            </w:pPr>
            <w:r>
              <w:t>3</w:t>
            </w:r>
          </w:p>
        </w:tc>
        <w:tc>
          <w:tcPr>
            <w:tcW w:w="708" w:type="dxa"/>
            <w:tcBorders>
              <w:top w:val="single" w:sz="4" w:space="0" w:color="000000"/>
              <w:left w:val="single" w:sz="4" w:space="0" w:color="auto"/>
              <w:bottom w:val="single" w:sz="4" w:space="0" w:color="000000"/>
              <w:right w:val="single" w:sz="4" w:space="0" w:color="auto"/>
            </w:tcBorders>
            <w:shd w:val="clear" w:color="auto" w:fill="auto"/>
          </w:tcPr>
          <w:p w14:paraId="49671C29" w14:textId="77777777" w:rsidR="00550608" w:rsidRPr="0003356E" w:rsidRDefault="00550608" w:rsidP="00550608">
            <w:pPr>
              <w:shd w:val="clear" w:color="auto" w:fill="FFFFFF"/>
              <w:tabs>
                <w:tab w:val="left" w:pos="0"/>
                <w:tab w:val="left" w:pos="900"/>
              </w:tabs>
              <w:snapToGrid w:val="0"/>
              <w:jc w:val="center"/>
            </w:pPr>
            <w:r>
              <w:t>3</w:t>
            </w:r>
          </w:p>
        </w:tc>
        <w:tc>
          <w:tcPr>
            <w:tcW w:w="851" w:type="dxa"/>
            <w:tcBorders>
              <w:top w:val="single" w:sz="4" w:space="0" w:color="000000"/>
              <w:left w:val="single" w:sz="4" w:space="0" w:color="auto"/>
              <w:bottom w:val="single" w:sz="4" w:space="0" w:color="000000"/>
              <w:right w:val="single" w:sz="4" w:space="0" w:color="auto"/>
            </w:tcBorders>
          </w:tcPr>
          <w:p w14:paraId="13B03753" w14:textId="77777777" w:rsidR="00550608" w:rsidRPr="0003356E" w:rsidRDefault="00550608" w:rsidP="00550608">
            <w:pPr>
              <w:shd w:val="clear" w:color="auto" w:fill="FFFFFF"/>
              <w:tabs>
                <w:tab w:val="left" w:pos="0"/>
                <w:tab w:val="left" w:pos="900"/>
              </w:tabs>
              <w:snapToGrid w:val="0"/>
              <w:jc w:val="center"/>
            </w:pPr>
            <w:r>
              <w:t>3</w:t>
            </w:r>
          </w:p>
        </w:tc>
        <w:tc>
          <w:tcPr>
            <w:tcW w:w="709" w:type="dxa"/>
            <w:tcBorders>
              <w:top w:val="single" w:sz="4" w:space="0" w:color="000000"/>
              <w:left w:val="single" w:sz="4" w:space="0" w:color="auto"/>
              <w:bottom w:val="single" w:sz="4" w:space="0" w:color="000000"/>
              <w:right w:val="nil"/>
            </w:tcBorders>
            <w:shd w:val="clear" w:color="auto" w:fill="auto"/>
          </w:tcPr>
          <w:p w14:paraId="6A472A3D" w14:textId="77777777" w:rsidR="00550608" w:rsidRPr="0003356E" w:rsidRDefault="00550608" w:rsidP="00550608">
            <w:pPr>
              <w:shd w:val="clear" w:color="auto" w:fill="FFFFFF"/>
              <w:tabs>
                <w:tab w:val="left" w:pos="0"/>
                <w:tab w:val="left" w:pos="900"/>
              </w:tabs>
              <w:snapToGrid w:val="0"/>
              <w:jc w:val="center"/>
            </w:pPr>
            <w:r>
              <w:t>3</w:t>
            </w:r>
          </w:p>
        </w:tc>
        <w:tc>
          <w:tcPr>
            <w:tcW w:w="1134" w:type="dxa"/>
            <w:tcBorders>
              <w:top w:val="single" w:sz="4" w:space="0" w:color="000000"/>
              <w:left w:val="single" w:sz="4" w:space="0" w:color="auto"/>
              <w:bottom w:val="single" w:sz="4" w:space="0" w:color="000000"/>
              <w:right w:val="single" w:sz="12" w:space="0" w:color="auto"/>
            </w:tcBorders>
            <w:shd w:val="clear" w:color="auto" w:fill="auto"/>
          </w:tcPr>
          <w:p w14:paraId="472C641D" w14:textId="77777777" w:rsidR="00550608" w:rsidRPr="0003356E" w:rsidRDefault="00550608" w:rsidP="00550608">
            <w:pPr>
              <w:shd w:val="clear" w:color="auto" w:fill="FFFFFF"/>
              <w:tabs>
                <w:tab w:val="left" w:pos="0"/>
                <w:tab w:val="left" w:pos="900"/>
              </w:tabs>
              <w:snapToGrid w:val="0"/>
              <w:jc w:val="center"/>
              <w:rPr>
                <w:b/>
              </w:rPr>
            </w:pPr>
            <w:r>
              <w:rPr>
                <w:b/>
              </w:rPr>
              <w:t>3</w:t>
            </w:r>
          </w:p>
        </w:tc>
        <w:tc>
          <w:tcPr>
            <w:tcW w:w="708" w:type="dxa"/>
            <w:tcBorders>
              <w:top w:val="single" w:sz="4" w:space="0" w:color="000000"/>
              <w:left w:val="single" w:sz="12" w:space="0" w:color="auto"/>
              <w:bottom w:val="single" w:sz="4" w:space="0" w:color="000000"/>
              <w:right w:val="single" w:sz="4" w:space="0" w:color="auto"/>
            </w:tcBorders>
            <w:shd w:val="clear" w:color="auto" w:fill="auto"/>
          </w:tcPr>
          <w:p w14:paraId="0D099357" w14:textId="77777777" w:rsidR="00550608" w:rsidRPr="00A20120" w:rsidRDefault="00550608" w:rsidP="00550608">
            <w:pPr>
              <w:shd w:val="clear" w:color="auto" w:fill="FFFFFF"/>
              <w:tabs>
                <w:tab w:val="left" w:pos="0"/>
                <w:tab w:val="left" w:pos="900"/>
              </w:tabs>
              <w:snapToGrid w:val="0"/>
              <w:jc w:val="center"/>
            </w:pPr>
            <w:r w:rsidRPr="00A20120">
              <w:t>3</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14:paraId="43662C2C" w14:textId="77777777" w:rsidR="00550608" w:rsidRPr="00A20120" w:rsidRDefault="00550608" w:rsidP="00550608">
            <w:pPr>
              <w:shd w:val="clear" w:color="auto" w:fill="FFFFFF"/>
              <w:tabs>
                <w:tab w:val="left" w:pos="0"/>
                <w:tab w:val="left" w:pos="900"/>
              </w:tabs>
              <w:snapToGrid w:val="0"/>
              <w:jc w:val="center"/>
            </w:pPr>
            <w:r w:rsidRPr="00A20120">
              <w:t>3</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14:paraId="41B97D55" w14:textId="77777777" w:rsidR="00550608" w:rsidRPr="00A20120" w:rsidRDefault="00550608" w:rsidP="00550608">
            <w:pPr>
              <w:shd w:val="clear" w:color="auto" w:fill="FFFFFF"/>
              <w:tabs>
                <w:tab w:val="left" w:pos="0"/>
                <w:tab w:val="left" w:pos="900"/>
              </w:tabs>
              <w:snapToGrid w:val="0"/>
              <w:jc w:val="center"/>
              <w:rPr>
                <w:b/>
              </w:rPr>
            </w:pPr>
            <w:r w:rsidRPr="00A20120">
              <w:rPr>
                <w:b/>
              </w:rPr>
              <w:t>3</w:t>
            </w:r>
          </w:p>
        </w:tc>
      </w:tr>
      <w:tr w:rsidR="00550608" w:rsidRPr="00111CC5" w14:paraId="34BBFCCD" w14:textId="77777777" w:rsidTr="00927D11">
        <w:trPr>
          <w:cantSplit/>
        </w:trPr>
        <w:tc>
          <w:tcPr>
            <w:tcW w:w="2977" w:type="dxa"/>
            <w:tcBorders>
              <w:top w:val="single" w:sz="4" w:space="0" w:color="000000"/>
              <w:left w:val="single" w:sz="4" w:space="0" w:color="000000"/>
              <w:bottom w:val="single" w:sz="4" w:space="0" w:color="000000"/>
              <w:right w:val="nil"/>
            </w:tcBorders>
            <w:shd w:val="clear" w:color="auto" w:fill="auto"/>
          </w:tcPr>
          <w:p w14:paraId="10DD2DEA" w14:textId="77777777" w:rsidR="00550608" w:rsidRPr="00111CC5" w:rsidRDefault="00550608" w:rsidP="00550608">
            <w:pPr>
              <w:shd w:val="clear" w:color="auto" w:fill="FFFFFF"/>
              <w:tabs>
                <w:tab w:val="left" w:pos="0"/>
                <w:tab w:val="left" w:pos="900"/>
              </w:tabs>
              <w:snapToGrid w:val="0"/>
              <w:jc w:val="both"/>
            </w:pPr>
            <w:r w:rsidRPr="00111CC5">
              <w:t xml:space="preserve">Buities kultūra </w:t>
            </w:r>
          </w:p>
        </w:tc>
        <w:tc>
          <w:tcPr>
            <w:tcW w:w="851" w:type="dxa"/>
            <w:tcBorders>
              <w:top w:val="single" w:sz="4" w:space="0" w:color="000000"/>
              <w:left w:val="single" w:sz="8" w:space="0" w:color="000000"/>
              <w:bottom w:val="single" w:sz="4" w:space="0" w:color="000000"/>
              <w:right w:val="single" w:sz="4" w:space="0" w:color="auto"/>
            </w:tcBorders>
            <w:shd w:val="clear" w:color="auto" w:fill="auto"/>
          </w:tcPr>
          <w:p w14:paraId="103712B2" w14:textId="77777777" w:rsidR="00550608" w:rsidRPr="0003356E" w:rsidRDefault="002B3396" w:rsidP="00550608">
            <w:pPr>
              <w:shd w:val="clear" w:color="auto" w:fill="FFFFFF"/>
              <w:tabs>
                <w:tab w:val="left" w:pos="0"/>
                <w:tab w:val="left" w:pos="900"/>
              </w:tabs>
              <w:snapToGrid w:val="0"/>
              <w:jc w:val="center"/>
            </w:pPr>
            <w:r>
              <w:t>2</w:t>
            </w:r>
          </w:p>
        </w:tc>
        <w:tc>
          <w:tcPr>
            <w:tcW w:w="708" w:type="dxa"/>
            <w:tcBorders>
              <w:top w:val="single" w:sz="4" w:space="0" w:color="000000"/>
              <w:left w:val="single" w:sz="4" w:space="0" w:color="auto"/>
              <w:bottom w:val="single" w:sz="4" w:space="0" w:color="000000"/>
              <w:right w:val="single" w:sz="4" w:space="0" w:color="auto"/>
            </w:tcBorders>
            <w:shd w:val="clear" w:color="auto" w:fill="auto"/>
          </w:tcPr>
          <w:p w14:paraId="2BD50258" w14:textId="77777777" w:rsidR="00550608" w:rsidRPr="0003356E" w:rsidRDefault="00550608" w:rsidP="00550608">
            <w:pPr>
              <w:shd w:val="clear" w:color="auto" w:fill="FFFFFF"/>
              <w:tabs>
                <w:tab w:val="left" w:pos="0"/>
                <w:tab w:val="left" w:pos="900"/>
              </w:tabs>
              <w:snapToGrid w:val="0"/>
              <w:jc w:val="center"/>
            </w:pPr>
            <w:r>
              <w:t>2</w:t>
            </w:r>
          </w:p>
        </w:tc>
        <w:tc>
          <w:tcPr>
            <w:tcW w:w="851" w:type="dxa"/>
            <w:tcBorders>
              <w:top w:val="single" w:sz="4" w:space="0" w:color="000000"/>
              <w:left w:val="single" w:sz="4" w:space="0" w:color="auto"/>
              <w:bottom w:val="single" w:sz="4" w:space="0" w:color="000000"/>
              <w:right w:val="single" w:sz="4" w:space="0" w:color="auto"/>
            </w:tcBorders>
          </w:tcPr>
          <w:p w14:paraId="25C7AEFB" w14:textId="77777777" w:rsidR="00550608" w:rsidRPr="0003356E" w:rsidRDefault="00550608" w:rsidP="00550608">
            <w:pPr>
              <w:shd w:val="clear" w:color="auto" w:fill="FFFFFF"/>
              <w:tabs>
                <w:tab w:val="left" w:pos="0"/>
                <w:tab w:val="left" w:pos="900"/>
              </w:tabs>
              <w:snapToGrid w:val="0"/>
              <w:jc w:val="center"/>
            </w:pPr>
            <w:r>
              <w:t>2</w:t>
            </w:r>
          </w:p>
        </w:tc>
        <w:tc>
          <w:tcPr>
            <w:tcW w:w="709" w:type="dxa"/>
            <w:tcBorders>
              <w:top w:val="single" w:sz="4" w:space="0" w:color="000000"/>
              <w:left w:val="single" w:sz="4" w:space="0" w:color="auto"/>
              <w:bottom w:val="single" w:sz="4" w:space="0" w:color="000000"/>
              <w:right w:val="nil"/>
            </w:tcBorders>
            <w:shd w:val="clear" w:color="auto" w:fill="auto"/>
          </w:tcPr>
          <w:p w14:paraId="789091D2" w14:textId="77777777" w:rsidR="00550608" w:rsidRPr="0003356E" w:rsidRDefault="00550608" w:rsidP="00550608">
            <w:pPr>
              <w:shd w:val="clear" w:color="auto" w:fill="FFFFFF"/>
              <w:tabs>
                <w:tab w:val="left" w:pos="0"/>
                <w:tab w:val="left" w:pos="900"/>
              </w:tabs>
              <w:snapToGrid w:val="0"/>
              <w:jc w:val="center"/>
            </w:pPr>
            <w:r>
              <w:t>2</w:t>
            </w:r>
          </w:p>
        </w:tc>
        <w:tc>
          <w:tcPr>
            <w:tcW w:w="1134" w:type="dxa"/>
            <w:tcBorders>
              <w:top w:val="single" w:sz="4" w:space="0" w:color="000000"/>
              <w:left w:val="single" w:sz="4" w:space="0" w:color="auto"/>
              <w:bottom w:val="single" w:sz="4" w:space="0" w:color="000000"/>
              <w:right w:val="single" w:sz="12" w:space="0" w:color="auto"/>
            </w:tcBorders>
            <w:shd w:val="clear" w:color="auto" w:fill="auto"/>
          </w:tcPr>
          <w:p w14:paraId="5D371FCC" w14:textId="77777777" w:rsidR="00550608" w:rsidRPr="0003356E" w:rsidRDefault="00550608" w:rsidP="00550608">
            <w:pPr>
              <w:shd w:val="clear" w:color="auto" w:fill="FFFFFF"/>
              <w:tabs>
                <w:tab w:val="left" w:pos="0"/>
                <w:tab w:val="left" w:pos="900"/>
              </w:tabs>
              <w:snapToGrid w:val="0"/>
              <w:jc w:val="center"/>
              <w:rPr>
                <w:b/>
              </w:rPr>
            </w:pPr>
            <w:r>
              <w:rPr>
                <w:b/>
              </w:rPr>
              <w:t>2</w:t>
            </w:r>
          </w:p>
        </w:tc>
        <w:tc>
          <w:tcPr>
            <w:tcW w:w="708" w:type="dxa"/>
            <w:tcBorders>
              <w:top w:val="single" w:sz="4" w:space="0" w:color="000000"/>
              <w:left w:val="single" w:sz="12" w:space="0" w:color="auto"/>
              <w:bottom w:val="single" w:sz="4" w:space="0" w:color="000000"/>
              <w:right w:val="single" w:sz="4" w:space="0" w:color="auto"/>
            </w:tcBorders>
            <w:shd w:val="clear" w:color="auto" w:fill="auto"/>
          </w:tcPr>
          <w:p w14:paraId="26CBAE5A" w14:textId="77777777" w:rsidR="00550608" w:rsidRPr="00A20120" w:rsidRDefault="00550608" w:rsidP="00550608">
            <w:pPr>
              <w:shd w:val="clear" w:color="auto" w:fill="FFFFFF"/>
              <w:tabs>
                <w:tab w:val="left" w:pos="0"/>
                <w:tab w:val="left" w:pos="900"/>
              </w:tabs>
              <w:snapToGrid w:val="0"/>
              <w:jc w:val="center"/>
            </w:pPr>
            <w:r>
              <w:t>2</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14:paraId="6EEC72FB" w14:textId="77777777" w:rsidR="00550608" w:rsidRPr="00A20120" w:rsidRDefault="00550608" w:rsidP="00550608">
            <w:pPr>
              <w:shd w:val="clear" w:color="auto" w:fill="FFFFFF"/>
              <w:tabs>
                <w:tab w:val="left" w:pos="0"/>
                <w:tab w:val="left" w:pos="900"/>
              </w:tabs>
              <w:snapToGrid w:val="0"/>
              <w:jc w:val="center"/>
            </w:pPr>
            <w:r>
              <w:t>2</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14:paraId="0004018C" w14:textId="77777777" w:rsidR="00550608" w:rsidRPr="00A20120" w:rsidRDefault="00550608" w:rsidP="00550608">
            <w:pPr>
              <w:shd w:val="clear" w:color="auto" w:fill="FFFFFF"/>
              <w:tabs>
                <w:tab w:val="left" w:pos="0"/>
                <w:tab w:val="left" w:pos="900"/>
              </w:tabs>
              <w:snapToGrid w:val="0"/>
              <w:jc w:val="center"/>
              <w:rPr>
                <w:b/>
              </w:rPr>
            </w:pPr>
            <w:r>
              <w:rPr>
                <w:b/>
              </w:rPr>
              <w:t>2</w:t>
            </w:r>
          </w:p>
        </w:tc>
      </w:tr>
      <w:tr w:rsidR="00550608" w:rsidRPr="00111CC5" w14:paraId="1594E08C" w14:textId="77777777" w:rsidTr="00927D11">
        <w:trPr>
          <w:cantSplit/>
        </w:trPr>
        <w:tc>
          <w:tcPr>
            <w:tcW w:w="2977" w:type="dxa"/>
            <w:tcBorders>
              <w:top w:val="single" w:sz="4" w:space="0" w:color="000000"/>
              <w:left w:val="single" w:sz="4" w:space="0" w:color="000000"/>
              <w:bottom w:val="single" w:sz="4" w:space="0" w:color="000000"/>
              <w:right w:val="nil"/>
            </w:tcBorders>
            <w:shd w:val="clear" w:color="auto" w:fill="auto"/>
          </w:tcPr>
          <w:p w14:paraId="2ADE0D02" w14:textId="77777777" w:rsidR="00550608" w:rsidRPr="00111CC5" w:rsidRDefault="00550608" w:rsidP="00550608">
            <w:pPr>
              <w:shd w:val="clear" w:color="auto" w:fill="FFFFFF"/>
              <w:tabs>
                <w:tab w:val="left" w:pos="0"/>
                <w:tab w:val="left" w:pos="900"/>
              </w:tabs>
              <w:snapToGrid w:val="0"/>
            </w:pPr>
            <w:r w:rsidRPr="00091216">
              <w:t>Sveikatos ir lytiškumo ugdymo bei rengimo šeimai bendr</w:t>
            </w:r>
            <w:r>
              <w:t>o</w:t>
            </w:r>
            <w:r w:rsidRPr="00091216">
              <w:t>ji programa</w:t>
            </w:r>
          </w:p>
        </w:tc>
        <w:tc>
          <w:tcPr>
            <w:tcW w:w="851" w:type="dxa"/>
            <w:tcBorders>
              <w:top w:val="single" w:sz="4" w:space="0" w:color="000000"/>
              <w:left w:val="single" w:sz="8" w:space="0" w:color="000000"/>
              <w:bottom w:val="single" w:sz="4" w:space="0" w:color="000000"/>
              <w:right w:val="single" w:sz="4" w:space="0" w:color="auto"/>
            </w:tcBorders>
            <w:shd w:val="clear" w:color="auto" w:fill="auto"/>
          </w:tcPr>
          <w:p w14:paraId="23A5C06F" w14:textId="77777777" w:rsidR="00550608" w:rsidRPr="0003356E" w:rsidRDefault="002B3396" w:rsidP="00550608">
            <w:pPr>
              <w:shd w:val="clear" w:color="auto" w:fill="FFFFFF"/>
              <w:tabs>
                <w:tab w:val="left" w:pos="0"/>
                <w:tab w:val="left" w:pos="900"/>
              </w:tabs>
              <w:snapToGrid w:val="0"/>
              <w:jc w:val="center"/>
            </w:pPr>
            <w:r>
              <w:t>1</w:t>
            </w:r>
          </w:p>
        </w:tc>
        <w:tc>
          <w:tcPr>
            <w:tcW w:w="708" w:type="dxa"/>
            <w:tcBorders>
              <w:top w:val="single" w:sz="4" w:space="0" w:color="000000"/>
              <w:left w:val="single" w:sz="4" w:space="0" w:color="auto"/>
              <w:bottom w:val="single" w:sz="4" w:space="0" w:color="000000"/>
              <w:right w:val="single" w:sz="4" w:space="0" w:color="auto"/>
            </w:tcBorders>
            <w:shd w:val="clear" w:color="auto" w:fill="auto"/>
          </w:tcPr>
          <w:p w14:paraId="28D43516" w14:textId="77777777" w:rsidR="00550608" w:rsidRPr="0003356E" w:rsidRDefault="00550608" w:rsidP="00550608">
            <w:pPr>
              <w:shd w:val="clear" w:color="auto" w:fill="FFFFFF"/>
              <w:tabs>
                <w:tab w:val="left" w:pos="0"/>
                <w:tab w:val="left" w:pos="900"/>
              </w:tabs>
              <w:snapToGrid w:val="0"/>
              <w:jc w:val="center"/>
            </w:pPr>
            <w:r w:rsidRPr="0003356E">
              <w:t>1</w:t>
            </w:r>
          </w:p>
        </w:tc>
        <w:tc>
          <w:tcPr>
            <w:tcW w:w="851" w:type="dxa"/>
            <w:tcBorders>
              <w:top w:val="single" w:sz="4" w:space="0" w:color="000000"/>
              <w:left w:val="single" w:sz="4" w:space="0" w:color="auto"/>
              <w:bottom w:val="single" w:sz="4" w:space="0" w:color="000000"/>
              <w:right w:val="single" w:sz="4" w:space="0" w:color="auto"/>
            </w:tcBorders>
          </w:tcPr>
          <w:p w14:paraId="70054526" w14:textId="77777777" w:rsidR="00550608" w:rsidRPr="0003356E" w:rsidRDefault="00550608" w:rsidP="00550608">
            <w:pPr>
              <w:shd w:val="clear" w:color="auto" w:fill="FFFFFF"/>
              <w:tabs>
                <w:tab w:val="left" w:pos="0"/>
                <w:tab w:val="left" w:pos="900"/>
              </w:tabs>
              <w:snapToGrid w:val="0"/>
              <w:jc w:val="center"/>
            </w:pPr>
            <w:r w:rsidRPr="0003356E">
              <w:t>1</w:t>
            </w:r>
          </w:p>
        </w:tc>
        <w:tc>
          <w:tcPr>
            <w:tcW w:w="709" w:type="dxa"/>
            <w:tcBorders>
              <w:top w:val="single" w:sz="4" w:space="0" w:color="000000"/>
              <w:left w:val="single" w:sz="4" w:space="0" w:color="auto"/>
              <w:bottom w:val="single" w:sz="4" w:space="0" w:color="000000"/>
              <w:right w:val="nil"/>
            </w:tcBorders>
            <w:shd w:val="clear" w:color="auto" w:fill="auto"/>
          </w:tcPr>
          <w:p w14:paraId="153AB530" w14:textId="77777777" w:rsidR="00550608" w:rsidRPr="0003356E" w:rsidRDefault="00550608" w:rsidP="00550608">
            <w:pPr>
              <w:shd w:val="clear" w:color="auto" w:fill="FFFFFF"/>
              <w:tabs>
                <w:tab w:val="left" w:pos="0"/>
                <w:tab w:val="left" w:pos="900"/>
              </w:tabs>
              <w:snapToGrid w:val="0"/>
              <w:jc w:val="center"/>
            </w:pPr>
            <w:r w:rsidRPr="0003356E">
              <w:t>1</w:t>
            </w:r>
          </w:p>
        </w:tc>
        <w:tc>
          <w:tcPr>
            <w:tcW w:w="1134" w:type="dxa"/>
            <w:tcBorders>
              <w:top w:val="single" w:sz="4" w:space="0" w:color="000000"/>
              <w:left w:val="single" w:sz="4" w:space="0" w:color="auto"/>
              <w:bottom w:val="single" w:sz="4" w:space="0" w:color="000000"/>
              <w:right w:val="single" w:sz="12" w:space="0" w:color="auto"/>
            </w:tcBorders>
            <w:shd w:val="clear" w:color="auto" w:fill="auto"/>
          </w:tcPr>
          <w:p w14:paraId="08459D60" w14:textId="77777777" w:rsidR="00550608" w:rsidRPr="0003356E" w:rsidRDefault="00550608" w:rsidP="00550608">
            <w:pPr>
              <w:shd w:val="clear" w:color="auto" w:fill="FFFFFF"/>
              <w:tabs>
                <w:tab w:val="left" w:pos="0"/>
                <w:tab w:val="left" w:pos="900"/>
              </w:tabs>
              <w:snapToGrid w:val="0"/>
              <w:jc w:val="center"/>
              <w:rPr>
                <w:b/>
              </w:rPr>
            </w:pPr>
            <w:r w:rsidRPr="0003356E">
              <w:rPr>
                <w:b/>
              </w:rPr>
              <w:t>1</w:t>
            </w:r>
          </w:p>
        </w:tc>
        <w:tc>
          <w:tcPr>
            <w:tcW w:w="708" w:type="dxa"/>
            <w:tcBorders>
              <w:top w:val="single" w:sz="4" w:space="0" w:color="000000"/>
              <w:left w:val="single" w:sz="12" w:space="0" w:color="auto"/>
              <w:bottom w:val="single" w:sz="4" w:space="0" w:color="000000"/>
              <w:right w:val="single" w:sz="4" w:space="0" w:color="auto"/>
            </w:tcBorders>
            <w:shd w:val="clear" w:color="auto" w:fill="auto"/>
          </w:tcPr>
          <w:p w14:paraId="71B3226C" w14:textId="77777777" w:rsidR="00550608" w:rsidRPr="0003356E" w:rsidRDefault="00550608" w:rsidP="00550608">
            <w:pPr>
              <w:shd w:val="clear" w:color="auto" w:fill="FFFFFF"/>
              <w:tabs>
                <w:tab w:val="left" w:pos="0"/>
                <w:tab w:val="left" w:pos="900"/>
              </w:tabs>
              <w:snapToGrid w:val="0"/>
              <w:jc w:val="center"/>
            </w:pPr>
            <w:r w:rsidRPr="0003356E">
              <w:t>1</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14:paraId="003C6C12" w14:textId="77777777" w:rsidR="00550608" w:rsidRPr="0003356E" w:rsidRDefault="00550608" w:rsidP="00550608">
            <w:pPr>
              <w:shd w:val="clear" w:color="auto" w:fill="FFFFFF"/>
              <w:tabs>
                <w:tab w:val="left" w:pos="0"/>
                <w:tab w:val="left" w:pos="900"/>
              </w:tabs>
              <w:snapToGrid w:val="0"/>
              <w:jc w:val="center"/>
            </w:pPr>
            <w:r w:rsidRPr="0003356E">
              <w:t>1</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14:paraId="290A9222" w14:textId="77777777" w:rsidR="00550608" w:rsidRPr="0003356E" w:rsidRDefault="00550608" w:rsidP="00550608">
            <w:pPr>
              <w:shd w:val="clear" w:color="auto" w:fill="FFFFFF"/>
              <w:tabs>
                <w:tab w:val="left" w:pos="0"/>
                <w:tab w:val="left" w:pos="900"/>
              </w:tabs>
              <w:snapToGrid w:val="0"/>
              <w:jc w:val="center"/>
              <w:rPr>
                <w:b/>
              </w:rPr>
            </w:pPr>
            <w:r w:rsidRPr="0003356E">
              <w:rPr>
                <w:b/>
              </w:rPr>
              <w:t>1</w:t>
            </w:r>
          </w:p>
        </w:tc>
      </w:tr>
      <w:tr w:rsidR="00550608" w:rsidRPr="00111CC5" w14:paraId="45240E1A" w14:textId="77777777" w:rsidTr="00927D11">
        <w:trPr>
          <w:cantSplit/>
        </w:trPr>
        <w:tc>
          <w:tcPr>
            <w:tcW w:w="2977" w:type="dxa"/>
            <w:tcBorders>
              <w:top w:val="single" w:sz="4" w:space="0" w:color="000000"/>
              <w:left w:val="single" w:sz="4" w:space="0" w:color="000000"/>
              <w:bottom w:val="single" w:sz="4" w:space="0" w:color="000000"/>
              <w:right w:val="nil"/>
            </w:tcBorders>
            <w:shd w:val="clear" w:color="auto" w:fill="auto"/>
          </w:tcPr>
          <w:p w14:paraId="0B771395" w14:textId="77777777" w:rsidR="00550608" w:rsidRPr="00111CC5" w:rsidRDefault="00550608" w:rsidP="00550608">
            <w:pPr>
              <w:shd w:val="clear" w:color="auto" w:fill="FFFFFF"/>
              <w:tabs>
                <w:tab w:val="left" w:pos="0"/>
                <w:tab w:val="left" w:pos="900"/>
              </w:tabs>
              <w:snapToGrid w:val="0"/>
              <w:jc w:val="both"/>
            </w:pPr>
            <w:r w:rsidRPr="00111CC5">
              <w:t>Technologijos (pynimas)</w:t>
            </w:r>
          </w:p>
        </w:tc>
        <w:tc>
          <w:tcPr>
            <w:tcW w:w="851" w:type="dxa"/>
            <w:tcBorders>
              <w:top w:val="single" w:sz="4" w:space="0" w:color="000000"/>
              <w:left w:val="single" w:sz="8" w:space="0" w:color="000000"/>
              <w:bottom w:val="single" w:sz="4" w:space="0" w:color="000000"/>
              <w:right w:val="single" w:sz="4" w:space="0" w:color="auto"/>
            </w:tcBorders>
            <w:shd w:val="clear" w:color="auto" w:fill="auto"/>
          </w:tcPr>
          <w:p w14:paraId="723701DC" w14:textId="77777777" w:rsidR="00550608" w:rsidRPr="0003356E" w:rsidRDefault="002B3396" w:rsidP="00550608">
            <w:pPr>
              <w:shd w:val="clear" w:color="auto" w:fill="FFFFFF"/>
              <w:tabs>
                <w:tab w:val="left" w:pos="0"/>
                <w:tab w:val="left" w:pos="900"/>
              </w:tabs>
              <w:snapToGrid w:val="0"/>
              <w:jc w:val="center"/>
            </w:pPr>
            <w:r>
              <w:t>6</w:t>
            </w:r>
          </w:p>
        </w:tc>
        <w:tc>
          <w:tcPr>
            <w:tcW w:w="708" w:type="dxa"/>
            <w:tcBorders>
              <w:top w:val="single" w:sz="4" w:space="0" w:color="000000"/>
              <w:left w:val="single" w:sz="4" w:space="0" w:color="auto"/>
              <w:bottom w:val="single" w:sz="4" w:space="0" w:color="000000"/>
              <w:right w:val="single" w:sz="4" w:space="0" w:color="auto"/>
            </w:tcBorders>
            <w:shd w:val="clear" w:color="auto" w:fill="auto"/>
          </w:tcPr>
          <w:p w14:paraId="434F40BE" w14:textId="77777777" w:rsidR="00550608" w:rsidRPr="0003356E" w:rsidRDefault="00550608" w:rsidP="00550608">
            <w:pPr>
              <w:shd w:val="clear" w:color="auto" w:fill="FFFFFF"/>
              <w:tabs>
                <w:tab w:val="left" w:pos="0"/>
                <w:tab w:val="left" w:pos="900"/>
              </w:tabs>
              <w:snapToGrid w:val="0"/>
              <w:jc w:val="center"/>
            </w:pPr>
            <w:r>
              <w:t>6</w:t>
            </w:r>
          </w:p>
        </w:tc>
        <w:tc>
          <w:tcPr>
            <w:tcW w:w="851" w:type="dxa"/>
            <w:tcBorders>
              <w:top w:val="single" w:sz="4" w:space="0" w:color="000000"/>
              <w:left w:val="single" w:sz="4" w:space="0" w:color="auto"/>
              <w:bottom w:val="single" w:sz="4" w:space="0" w:color="000000"/>
              <w:right w:val="single" w:sz="4" w:space="0" w:color="auto"/>
            </w:tcBorders>
          </w:tcPr>
          <w:p w14:paraId="5273A18C" w14:textId="77777777" w:rsidR="00550608" w:rsidRPr="0003356E" w:rsidRDefault="00550608" w:rsidP="00550608">
            <w:pPr>
              <w:shd w:val="clear" w:color="auto" w:fill="FFFFFF"/>
              <w:tabs>
                <w:tab w:val="left" w:pos="0"/>
                <w:tab w:val="left" w:pos="900"/>
              </w:tabs>
              <w:snapToGrid w:val="0"/>
              <w:jc w:val="center"/>
            </w:pPr>
            <w:r>
              <w:t>6</w:t>
            </w:r>
          </w:p>
        </w:tc>
        <w:tc>
          <w:tcPr>
            <w:tcW w:w="709" w:type="dxa"/>
            <w:tcBorders>
              <w:top w:val="single" w:sz="4" w:space="0" w:color="000000"/>
              <w:left w:val="single" w:sz="4" w:space="0" w:color="auto"/>
              <w:bottom w:val="single" w:sz="4" w:space="0" w:color="000000"/>
              <w:right w:val="nil"/>
            </w:tcBorders>
            <w:shd w:val="clear" w:color="auto" w:fill="auto"/>
          </w:tcPr>
          <w:p w14:paraId="3909609C" w14:textId="77777777" w:rsidR="00550608" w:rsidRPr="0003356E" w:rsidRDefault="00550608" w:rsidP="00550608">
            <w:pPr>
              <w:shd w:val="clear" w:color="auto" w:fill="FFFFFF"/>
              <w:tabs>
                <w:tab w:val="left" w:pos="0"/>
                <w:tab w:val="left" w:pos="900"/>
              </w:tabs>
              <w:snapToGrid w:val="0"/>
              <w:jc w:val="center"/>
            </w:pPr>
            <w:r>
              <w:t>6</w:t>
            </w:r>
          </w:p>
        </w:tc>
        <w:tc>
          <w:tcPr>
            <w:tcW w:w="1134" w:type="dxa"/>
            <w:tcBorders>
              <w:top w:val="single" w:sz="4" w:space="0" w:color="000000"/>
              <w:left w:val="single" w:sz="4" w:space="0" w:color="auto"/>
              <w:bottom w:val="single" w:sz="4" w:space="0" w:color="000000"/>
              <w:right w:val="single" w:sz="12" w:space="0" w:color="auto"/>
            </w:tcBorders>
            <w:shd w:val="clear" w:color="auto" w:fill="auto"/>
          </w:tcPr>
          <w:p w14:paraId="37CC17F7" w14:textId="77777777" w:rsidR="00550608" w:rsidRPr="0003356E" w:rsidRDefault="00550608" w:rsidP="00550608">
            <w:pPr>
              <w:shd w:val="clear" w:color="auto" w:fill="FFFFFF"/>
              <w:tabs>
                <w:tab w:val="left" w:pos="0"/>
                <w:tab w:val="left" w:pos="900"/>
              </w:tabs>
              <w:snapToGrid w:val="0"/>
              <w:jc w:val="center"/>
              <w:rPr>
                <w:b/>
              </w:rPr>
            </w:pPr>
            <w:r>
              <w:rPr>
                <w:b/>
              </w:rPr>
              <w:t>6</w:t>
            </w:r>
          </w:p>
        </w:tc>
        <w:tc>
          <w:tcPr>
            <w:tcW w:w="708" w:type="dxa"/>
            <w:tcBorders>
              <w:top w:val="single" w:sz="4" w:space="0" w:color="000000"/>
              <w:left w:val="single" w:sz="12" w:space="0" w:color="auto"/>
              <w:bottom w:val="single" w:sz="4" w:space="0" w:color="000000"/>
              <w:right w:val="single" w:sz="4" w:space="0" w:color="auto"/>
            </w:tcBorders>
            <w:shd w:val="clear" w:color="auto" w:fill="auto"/>
          </w:tcPr>
          <w:p w14:paraId="2BC029A9" w14:textId="77777777" w:rsidR="00550608" w:rsidRPr="0003356E" w:rsidRDefault="00550608" w:rsidP="00550608">
            <w:pPr>
              <w:shd w:val="clear" w:color="auto" w:fill="FFFFFF"/>
              <w:tabs>
                <w:tab w:val="left" w:pos="0"/>
                <w:tab w:val="left" w:pos="900"/>
              </w:tabs>
              <w:snapToGrid w:val="0"/>
              <w:jc w:val="center"/>
            </w:pPr>
            <w:r>
              <w:t>6</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14:paraId="060B0473" w14:textId="77777777" w:rsidR="00550608" w:rsidRPr="0003356E" w:rsidRDefault="00550608" w:rsidP="00550608">
            <w:pPr>
              <w:shd w:val="clear" w:color="auto" w:fill="FFFFFF"/>
              <w:tabs>
                <w:tab w:val="left" w:pos="0"/>
                <w:tab w:val="left" w:pos="900"/>
              </w:tabs>
              <w:snapToGrid w:val="0"/>
              <w:jc w:val="center"/>
            </w:pPr>
            <w:r>
              <w:t>6</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14:paraId="6FB67143" w14:textId="77777777" w:rsidR="00550608" w:rsidRPr="0003356E" w:rsidRDefault="00550608" w:rsidP="00550608">
            <w:pPr>
              <w:shd w:val="clear" w:color="auto" w:fill="FFFFFF"/>
              <w:tabs>
                <w:tab w:val="left" w:pos="0"/>
                <w:tab w:val="left" w:pos="900"/>
              </w:tabs>
              <w:snapToGrid w:val="0"/>
              <w:jc w:val="center"/>
              <w:rPr>
                <w:b/>
              </w:rPr>
            </w:pPr>
            <w:r>
              <w:rPr>
                <w:b/>
              </w:rPr>
              <w:t>6</w:t>
            </w:r>
          </w:p>
        </w:tc>
      </w:tr>
      <w:tr w:rsidR="00550608" w:rsidRPr="00111CC5" w14:paraId="192E4B71" w14:textId="77777777" w:rsidTr="00927D11">
        <w:trPr>
          <w:cantSplit/>
        </w:trPr>
        <w:tc>
          <w:tcPr>
            <w:tcW w:w="2977" w:type="dxa"/>
            <w:tcBorders>
              <w:top w:val="single" w:sz="4" w:space="0" w:color="auto"/>
              <w:left w:val="single" w:sz="4" w:space="0" w:color="000000"/>
              <w:bottom w:val="single" w:sz="4" w:space="0" w:color="auto"/>
              <w:right w:val="nil"/>
            </w:tcBorders>
            <w:shd w:val="clear" w:color="auto" w:fill="auto"/>
          </w:tcPr>
          <w:p w14:paraId="133DD18A" w14:textId="77777777" w:rsidR="00550608" w:rsidRPr="00111CC5" w:rsidRDefault="00550608" w:rsidP="00550608">
            <w:pPr>
              <w:shd w:val="clear" w:color="auto" w:fill="FFFFFF"/>
              <w:tabs>
                <w:tab w:val="left" w:pos="0"/>
                <w:tab w:val="left" w:pos="900"/>
              </w:tabs>
              <w:snapToGrid w:val="0"/>
              <w:jc w:val="both"/>
            </w:pPr>
            <w:r>
              <w:t>Ugdymo karjerai programa</w:t>
            </w:r>
          </w:p>
        </w:tc>
        <w:tc>
          <w:tcPr>
            <w:tcW w:w="851" w:type="dxa"/>
            <w:tcBorders>
              <w:top w:val="single" w:sz="4" w:space="0" w:color="auto"/>
              <w:left w:val="single" w:sz="8" w:space="0" w:color="000000"/>
              <w:bottom w:val="single" w:sz="4" w:space="0" w:color="auto"/>
              <w:right w:val="single" w:sz="4" w:space="0" w:color="auto"/>
            </w:tcBorders>
            <w:shd w:val="clear" w:color="auto" w:fill="auto"/>
          </w:tcPr>
          <w:p w14:paraId="459C69A8" w14:textId="77777777" w:rsidR="00550608" w:rsidRPr="0003356E" w:rsidRDefault="002B3396" w:rsidP="00550608">
            <w:pPr>
              <w:shd w:val="clear" w:color="auto" w:fill="FFFFFF"/>
              <w:tabs>
                <w:tab w:val="left" w:pos="0"/>
                <w:tab w:val="left" w:pos="900"/>
              </w:tabs>
              <w:snapToGrid w:val="0"/>
              <w:jc w:val="center"/>
            </w:pPr>
            <w:r>
              <w:t>-</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C8E39A9" w14:textId="77777777" w:rsidR="00550608" w:rsidRPr="0003356E" w:rsidRDefault="00550608" w:rsidP="00550608">
            <w:pPr>
              <w:shd w:val="clear" w:color="auto" w:fill="FFFFFF"/>
              <w:tabs>
                <w:tab w:val="left" w:pos="0"/>
                <w:tab w:val="left" w:pos="900"/>
              </w:tabs>
              <w:snapToGrid w:val="0"/>
              <w:jc w:val="center"/>
            </w:pPr>
            <w:r>
              <w:t>-</w:t>
            </w:r>
          </w:p>
        </w:tc>
        <w:tc>
          <w:tcPr>
            <w:tcW w:w="851" w:type="dxa"/>
            <w:tcBorders>
              <w:top w:val="single" w:sz="4" w:space="0" w:color="auto"/>
              <w:left w:val="single" w:sz="4" w:space="0" w:color="auto"/>
              <w:bottom w:val="single" w:sz="4" w:space="0" w:color="auto"/>
              <w:right w:val="single" w:sz="4" w:space="0" w:color="auto"/>
            </w:tcBorders>
          </w:tcPr>
          <w:p w14:paraId="1746C3E4" w14:textId="77777777" w:rsidR="00550608" w:rsidRPr="0003356E" w:rsidRDefault="00550608" w:rsidP="00550608">
            <w:pPr>
              <w:shd w:val="clear" w:color="auto" w:fill="FFFFFF"/>
              <w:tabs>
                <w:tab w:val="left" w:pos="0"/>
                <w:tab w:val="left" w:pos="900"/>
              </w:tabs>
              <w:snapToGrid w:val="0"/>
              <w:jc w:val="center"/>
            </w:pPr>
            <w: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0D5BDD9" w14:textId="77777777" w:rsidR="00550608" w:rsidRPr="0003356E" w:rsidRDefault="00550608" w:rsidP="00550608">
            <w:pPr>
              <w:shd w:val="clear" w:color="auto" w:fill="FFFFFF"/>
              <w:tabs>
                <w:tab w:val="left" w:pos="0"/>
                <w:tab w:val="left" w:pos="900"/>
              </w:tabs>
              <w:snapToGrid w:val="0"/>
              <w:jc w:val="center"/>
            </w:pPr>
            <w:r>
              <w:t>-</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72E0F443" w14:textId="77777777" w:rsidR="00550608" w:rsidRPr="0003356E" w:rsidRDefault="00550608" w:rsidP="00550608">
            <w:pPr>
              <w:shd w:val="clear" w:color="auto" w:fill="FFFFFF"/>
              <w:tabs>
                <w:tab w:val="left" w:pos="0"/>
                <w:tab w:val="left" w:pos="900"/>
              </w:tabs>
              <w:snapToGrid w:val="0"/>
              <w:jc w:val="center"/>
              <w:rPr>
                <w:b/>
              </w:rPr>
            </w:pPr>
            <w:r>
              <w:rPr>
                <w:b/>
              </w:rPr>
              <w:t>-</w:t>
            </w:r>
          </w:p>
        </w:tc>
        <w:tc>
          <w:tcPr>
            <w:tcW w:w="708" w:type="dxa"/>
            <w:tcBorders>
              <w:top w:val="single" w:sz="4" w:space="0" w:color="auto"/>
              <w:left w:val="single" w:sz="12" w:space="0" w:color="auto"/>
              <w:bottom w:val="single" w:sz="4" w:space="0" w:color="auto"/>
              <w:right w:val="single" w:sz="4" w:space="0" w:color="auto"/>
            </w:tcBorders>
            <w:shd w:val="clear" w:color="auto" w:fill="auto"/>
          </w:tcPr>
          <w:p w14:paraId="3B07A4A7" w14:textId="77777777" w:rsidR="00550608" w:rsidRPr="0003356E" w:rsidRDefault="00550608" w:rsidP="00550608">
            <w:pPr>
              <w:shd w:val="clear" w:color="auto" w:fill="FFFFFF"/>
              <w:tabs>
                <w:tab w:val="left" w:pos="0"/>
                <w:tab w:val="left" w:pos="900"/>
              </w:tabs>
              <w:snapToGrid w:val="0"/>
              <w:jc w:val="center"/>
            </w:pPr>
            <w:r w:rsidRPr="0003356E">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F446D51" w14:textId="77777777" w:rsidR="00550608" w:rsidRPr="0003356E" w:rsidRDefault="00550608" w:rsidP="00550608">
            <w:pPr>
              <w:shd w:val="clear" w:color="auto" w:fill="FFFFFF"/>
              <w:tabs>
                <w:tab w:val="left" w:pos="0"/>
                <w:tab w:val="left" w:pos="900"/>
              </w:tabs>
              <w:snapToGrid w:val="0"/>
              <w:jc w:val="center"/>
            </w:pPr>
            <w:r w:rsidRPr="0003356E">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F227D50" w14:textId="77777777" w:rsidR="00550608" w:rsidRPr="0003356E" w:rsidRDefault="00550608" w:rsidP="00550608">
            <w:pPr>
              <w:shd w:val="clear" w:color="auto" w:fill="FFFFFF"/>
              <w:tabs>
                <w:tab w:val="left" w:pos="0"/>
                <w:tab w:val="left" w:pos="900"/>
              </w:tabs>
              <w:jc w:val="center"/>
              <w:rPr>
                <w:b/>
              </w:rPr>
            </w:pPr>
            <w:r w:rsidRPr="0003356E">
              <w:rPr>
                <w:b/>
              </w:rPr>
              <w:t>1</w:t>
            </w:r>
          </w:p>
        </w:tc>
      </w:tr>
      <w:tr w:rsidR="00550608" w:rsidRPr="00111CC5" w14:paraId="622B1D14" w14:textId="77777777" w:rsidTr="00927D11">
        <w:trPr>
          <w:cantSplit/>
        </w:trPr>
        <w:tc>
          <w:tcPr>
            <w:tcW w:w="2977" w:type="dxa"/>
            <w:tcBorders>
              <w:top w:val="single" w:sz="4" w:space="0" w:color="auto"/>
              <w:left w:val="single" w:sz="4" w:space="0" w:color="000000"/>
              <w:bottom w:val="single" w:sz="4" w:space="0" w:color="auto"/>
              <w:right w:val="nil"/>
            </w:tcBorders>
            <w:shd w:val="clear" w:color="auto" w:fill="auto"/>
          </w:tcPr>
          <w:p w14:paraId="2010FEC0" w14:textId="77777777" w:rsidR="00550608" w:rsidRPr="00CA04C8" w:rsidRDefault="00550608" w:rsidP="00550608">
            <w:pPr>
              <w:shd w:val="clear" w:color="auto" w:fill="FFFFFF"/>
              <w:tabs>
                <w:tab w:val="left" w:pos="0"/>
                <w:tab w:val="left" w:pos="900"/>
              </w:tabs>
              <w:snapToGrid w:val="0"/>
              <w:jc w:val="both"/>
              <w:rPr>
                <w:szCs w:val="24"/>
              </w:rPr>
            </w:pPr>
            <w:r w:rsidRPr="00CA04C8">
              <w:rPr>
                <w:rFonts w:eastAsia="Calibri"/>
                <w:szCs w:val="24"/>
              </w:rPr>
              <w:t>Gyvenimo įgūdžiai</w:t>
            </w:r>
          </w:p>
        </w:tc>
        <w:tc>
          <w:tcPr>
            <w:tcW w:w="851" w:type="dxa"/>
            <w:tcBorders>
              <w:top w:val="single" w:sz="4" w:space="0" w:color="auto"/>
              <w:left w:val="single" w:sz="8" w:space="0" w:color="000000"/>
              <w:bottom w:val="single" w:sz="4" w:space="0" w:color="auto"/>
              <w:right w:val="single" w:sz="4" w:space="0" w:color="auto"/>
            </w:tcBorders>
            <w:shd w:val="clear" w:color="auto" w:fill="auto"/>
          </w:tcPr>
          <w:p w14:paraId="4709D747" w14:textId="77777777" w:rsidR="00550608" w:rsidRDefault="002B3396" w:rsidP="00550608">
            <w:pPr>
              <w:shd w:val="clear" w:color="auto" w:fill="FFFFFF"/>
              <w:tabs>
                <w:tab w:val="left" w:pos="0"/>
                <w:tab w:val="left" w:pos="900"/>
              </w:tabs>
              <w:snapToGrid w:val="0"/>
              <w:jc w:val="center"/>
            </w:pPr>
            <w:r>
              <w:t>1</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F949C3A" w14:textId="77777777" w:rsidR="00550608" w:rsidRDefault="002B3396" w:rsidP="00550608">
            <w:pPr>
              <w:shd w:val="clear" w:color="auto" w:fill="FFFFFF"/>
              <w:tabs>
                <w:tab w:val="left" w:pos="0"/>
                <w:tab w:val="left" w:pos="900"/>
              </w:tabs>
              <w:snapToGrid w:val="0"/>
              <w:jc w:val="center"/>
            </w:pPr>
            <w:r>
              <w:t>1</w:t>
            </w:r>
          </w:p>
        </w:tc>
        <w:tc>
          <w:tcPr>
            <w:tcW w:w="851" w:type="dxa"/>
            <w:tcBorders>
              <w:top w:val="single" w:sz="4" w:space="0" w:color="auto"/>
              <w:left w:val="single" w:sz="4" w:space="0" w:color="auto"/>
              <w:bottom w:val="single" w:sz="4" w:space="0" w:color="auto"/>
              <w:right w:val="single" w:sz="4" w:space="0" w:color="auto"/>
            </w:tcBorders>
          </w:tcPr>
          <w:p w14:paraId="633A4A50" w14:textId="77777777" w:rsidR="00550608" w:rsidRDefault="00550608" w:rsidP="00550608">
            <w:pPr>
              <w:shd w:val="clear" w:color="auto" w:fill="FFFFFF"/>
              <w:tabs>
                <w:tab w:val="left" w:pos="0"/>
                <w:tab w:val="left" w:pos="900"/>
              </w:tabs>
              <w:snapToGrid w:val="0"/>
              <w:jc w:val="center"/>
            </w:pPr>
            <w: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E41D8D2" w14:textId="77777777" w:rsidR="00550608" w:rsidRDefault="002B3396" w:rsidP="00550608">
            <w:pPr>
              <w:shd w:val="clear" w:color="auto" w:fill="FFFFFF"/>
              <w:tabs>
                <w:tab w:val="left" w:pos="0"/>
                <w:tab w:val="left" w:pos="900"/>
              </w:tabs>
              <w:snapToGrid w:val="0"/>
              <w:jc w:val="center"/>
            </w:pPr>
            <w:r>
              <w:t>1</w:t>
            </w:r>
          </w:p>
        </w:tc>
        <w:tc>
          <w:tcPr>
            <w:tcW w:w="1134" w:type="dxa"/>
            <w:tcBorders>
              <w:top w:val="single" w:sz="4" w:space="0" w:color="auto"/>
              <w:left w:val="single" w:sz="4" w:space="0" w:color="auto"/>
              <w:bottom w:val="single" w:sz="4" w:space="0" w:color="auto"/>
              <w:right w:val="single" w:sz="12" w:space="0" w:color="auto"/>
            </w:tcBorders>
            <w:shd w:val="clear" w:color="auto" w:fill="auto"/>
          </w:tcPr>
          <w:p w14:paraId="4F27D07F" w14:textId="77777777" w:rsidR="00550608" w:rsidRDefault="00550608" w:rsidP="00550608">
            <w:pPr>
              <w:shd w:val="clear" w:color="auto" w:fill="FFFFFF"/>
              <w:tabs>
                <w:tab w:val="left" w:pos="0"/>
                <w:tab w:val="left" w:pos="900"/>
              </w:tabs>
              <w:snapToGrid w:val="0"/>
              <w:jc w:val="center"/>
              <w:rPr>
                <w:b/>
              </w:rPr>
            </w:pPr>
            <w:r>
              <w:rPr>
                <w:b/>
              </w:rPr>
              <w:t>1</w:t>
            </w:r>
          </w:p>
        </w:tc>
        <w:tc>
          <w:tcPr>
            <w:tcW w:w="708" w:type="dxa"/>
            <w:tcBorders>
              <w:top w:val="single" w:sz="4" w:space="0" w:color="auto"/>
              <w:left w:val="single" w:sz="12" w:space="0" w:color="auto"/>
              <w:bottom w:val="single" w:sz="4" w:space="0" w:color="auto"/>
              <w:right w:val="single" w:sz="4" w:space="0" w:color="auto"/>
            </w:tcBorders>
            <w:shd w:val="clear" w:color="auto" w:fill="auto"/>
          </w:tcPr>
          <w:p w14:paraId="45767AAB" w14:textId="77777777" w:rsidR="00550608" w:rsidRPr="0003356E" w:rsidRDefault="002B3396" w:rsidP="00550608">
            <w:pPr>
              <w:shd w:val="clear" w:color="auto" w:fill="FFFFFF"/>
              <w:tabs>
                <w:tab w:val="left" w:pos="0"/>
                <w:tab w:val="left" w:pos="900"/>
              </w:tabs>
              <w:snapToGrid w:val="0"/>
              <w:jc w:val="center"/>
            </w:pPr>
            <w: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4CC67D" w14:textId="77777777" w:rsidR="00550608" w:rsidRPr="0003356E" w:rsidRDefault="002B3396" w:rsidP="00550608">
            <w:pPr>
              <w:shd w:val="clear" w:color="auto" w:fill="FFFFFF"/>
              <w:tabs>
                <w:tab w:val="left" w:pos="0"/>
                <w:tab w:val="left" w:pos="900"/>
              </w:tabs>
              <w:snapToGrid w:val="0"/>
              <w:jc w:val="center"/>
            </w:pPr>
            <w: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567977B" w14:textId="77777777" w:rsidR="00550608" w:rsidRPr="0003356E" w:rsidRDefault="002B3396" w:rsidP="00550608">
            <w:pPr>
              <w:shd w:val="clear" w:color="auto" w:fill="FFFFFF"/>
              <w:tabs>
                <w:tab w:val="left" w:pos="0"/>
                <w:tab w:val="left" w:pos="900"/>
              </w:tabs>
              <w:jc w:val="center"/>
              <w:rPr>
                <w:b/>
              </w:rPr>
            </w:pPr>
            <w:r>
              <w:rPr>
                <w:b/>
              </w:rPr>
              <w:t>1</w:t>
            </w:r>
          </w:p>
        </w:tc>
      </w:tr>
      <w:tr w:rsidR="002B3396" w:rsidRPr="00111CC5" w14:paraId="2A8EDF5D" w14:textId="77777777" w:rsidTr="00FE6F06">
        <w:trPr>
          <w:cantSplit/>
        </w:trPr>
        <w:tc>
          <w:tcPr>
            <w:tcW w:w="2977" w:type="dxa"/>
            <w:tcBorders>
              <w:top w:val="single" w:sz="4" w:space="0" w:color="auto"/>
              <w:left w:val="single" w:sz="4" w:space="0" w:color="000000"/>
              <w:bottom w:val="single" w:sz="12" w:space="0" w:color="auto"/>
              <w:right w:val="nil"/>
            </w:tcBorders>
            <w:shd w:val="clear" w:color="auto" w:fill="auto"/>
          </w:tcPr>
          <w:p w14:paraId="2B07687A" w14:textId="77777777" w:rsidR="002B3396" w:rsidRPr="00111CC5" w:rsidRDefault="002B3396" w:rsidP="00550608">
            <w:pPr>
              <w:shd w:val="clear" w:color="auto" w:fill="FFFFFF"/>
              <w:tabs>
                <w:tab w:val="left" w:pos="0"/>
                <w:tab w:val="left" w:pos="900"/>
              </w:tabs>
              <w:snapToGrid w:val="0"/>
              <w:jc w:val="both"/>
            </w:pPr>
            <w:r>
              <w:t>Minimalus</w:t>
            </w:r>
            <w:r w:rsidRPr="00111CC5">
              <w:t xml:space="preserve"> privalomų pamokų skaičius mokiniui</w:t>
            </w:r>
          </w:p>
        </w:tc>
        <w:tc>
          <w:tcPr>
            <w:tcW w:w="4253" w:type="dxa"/>
            <w:gridSpan w:val="5"/>
            <w:tcBorders>
              <w:top w:val="single" w:sz="4" w:space="0" w:color="auto"/>
              <w:left w:val="single" w:sz="8" w:space="0" w:color="000000"/>
              <w:bottom w:val="single" w:sz="12" w:space="0" w:color="auto"/>
              <w:right w:val="single" w:sz="12" w:space="0" w:color="auto"/>
            </w:tcBorders>
            <w:shd w:val="clear" w:color="auto" w:fill="auto"/>
          </w:tcPr>
          <w:p w14:paraId="563FCC7D" w14:textId="77777777" w:rsidR="002B3396" w:rsidRPr="002B4875" w:rsidRDefault="002B3396" w:rsidP="00550608">
            <w:pPr>
              <w:shd w:val="clear" w:color="auto" w:fill="FFFFFF"/>
              <w:tabs>
                <w:tab w:val="left" w:pos="0"/>
                <w:tab w:val="left" w:pos="900"/>
              </w:tabs>
              <w:snapToGrid w:val="0"/>
              <w:jc w:val="center"/>
              <w:rPr>
                <w:b/>
              </w:rPr>
            </w:pPr>
            <w:r>
              <w:rPr>
                <w:b/>
              </w:rPr>
              <w:t xml:space="preserve">                                                  </w:t>
            </w:r>
            <w:r w:rsidRPr="002B4875">
              <w:rPr>
                <w:b/>
              </w:rPr>
              <w:t>3</w:t>
            </w:r>
            <w:r>
              <w:rPr>
                <w:b/>
              </w:rPr>
              <w:t>1</w:t>
            </w:r>
          </w:p>
        </w:tc>
        <w:tc>
          <w:tcPr>
            <w:tcW w:w="2693" w:type="dxa"/>
            <w:gridSpan w:val="3"/>
            <w:tcBorders>
              <w:top w:val="single" w:sz="4" w:space="0" w:color="auto"/>
              <w:left w:val="single" w:sz="12" w:space="0" w:color="auto"/>
              <w:bottom w:val="single" w:sz="12" w:space="0" w:color="auto"/>
              <w:right w:val="single" w:sz="4" w:space="0" w:color="auto"/>
            </w:tcBorders>
            <w:shd w:val="clear" w:color="auto" w:fill="auto"/>
          </w:tcPr>
          <w:p w14:paraId="6894ABC7" w14:textId="77777777" w:rsidR="002B3396" w:rsidRPr="00640583" w:rsidRDefault="002B3396" w:rsidP="00550608">
            <w:pPr>
              <w:shd w:val="clear" w:color="auto" w:fill="FFFFFF"/>
              <w:tabs>
                <w:tab w:val="left" w:pos="0"/>
                <w:tab w:val="left" w:pos="900"/>
              </w:tabs>
              <w:jc w:val="center"/>
              <w:rPr>
                <w:b/>
                <w:color w:val="FF0000"/>
              </w:rPr>
            </w:pPr>
            <w:r>
              <w:rPr>
                <w:b/>
              </w:rPr>
              <w:t xml:space="preserve">                             </w:t>
            </w:r>
            <w:r w:rsidRPr="00016DE5">
              <w:rPr>
                <w:b/>
              </w:rPr>
              <w:t>3</w:t>
            </w:r>
            <w:r>
              <w:rPr>
                <w:b/>
              </w:rPr>
              <w:t>2</w:t>
            </w:r>
          </w:p>
        </w:tc>
      </w:tr>
      <w:tr w:rsidR="00430385" w:rsidRPr="00E571CE" w14:paraId="7585F915" w14:textId="77777777" w:rsidTr="00A86C7F">
        <w:trPr>
          <w:cantSplit/>
        </w:trPr>
        <w:tc>
          <w:tcPr>
            <w:tcW w:w="2977" w:type="dxa"/>
            <w:tcBorders>
              <w:top w:val="single" w:sz="12" w:space="0" w:color="auto"/>
              <w:left w:val="single" w:sz="4" w:space="0" w:color="000000"/>
              <w:bottom w:val="single" w:sz="4" w:space="0" w:color="auto"/>
              <w:right w:val="nil"/>
            </w:tcBorders>
          </w:tcPr>
          <w:p w14:paraId="461BC61B" w14:textId="77777777" w:rsidR="00430385" w:rsidRPr="00111CC5" w:rsidRDefault="00430385" w:rsidP="00550608">
            <w:pPr>
              <w:shd w:val="clear" w:color="auto" w:fill="FFFFFF"/>
              <w:tabs>
                <w:tab w:val="left" w:pos="0"/>
                <w:tab w:val="left" w:pos="900"/>
              </w:tabs>
              <w:snapToGrid w:val="0"/>
              <w:jc w:val="both"/>
            </w:pPr>
            <w:r w:rsidRPr="00111CC5">
              <w:t>Neformalusis švietimas</w:t>
            </w:r>
          </w:p>
        </w:tc>
        <w:tc>
          <w:tcPr>
            <w:tcW w:w="4253" w:type="dxa"/>
            <w:gridSpan w:val="5"/>
            <w:tcBorders>
              <w:top w:val="single" w:sz="12" w:space="0" w:color="auto"/>
              <w:left w:val="single" w:sz="8" w:space="0" w:color="000000"/>
              <w:bottom w:val="single" w:sz="4" w:space="0" w:color="auto"/>
              <w:right w:val="single" w:sz="4" w:space="0" w:color="auto"/>
            </w:tcBorders>
          </w:tcPr>
          <w:p w14:paraId="328BD30D" w14:textId="77777777" w:rsidR="00430385" w:rsidRPr="00E463A3" w:rsidRDefault="00430385" w:rsidP="00550608">
            <w:pPr>
              <w:shd w:val="clear" w:color="auto" w:fill="FFFFFF"/>
              <w:tabs>
                <w:tab w:val="left" w:pos="0"/>
                <w:tab w:val="left" w:pos="900"/>
              </w:tabs>
              <w:snapToGrid w:val="0"/>
              <w:jc w:val="right"/>
              <w:rPr>
                <w:b/>
              </w:rPr>
            </w:pPr>
            <w:r>
              <w:rPr>
                <w:b/>
              </w:rPr>
              <w:t>1</w:t>
            </w:r>
          </w:p>
        </w:tc>
        <w:tc>
          <w:tcPr>
            <w:tcW w:w="2693" w:type="dxa"/>
            <w:gridSpan w:val="3"/>
            <w:tcBorders>
              <w:top w:val="single" w:sz="12" w:space="0" w:color="auto"/>
              <w:left w:val="single" w:sz="4" w:space="0" w:color="auto"/>
              <w:bottom w:val="single" w:sz="4" w:space="0" w:color="auto"/>
              <w:right w:val="single" w:sz="4" w:space="0" w:color="auto"/>
            </w:tcBorders>
          </w:tcPr>
          <w:p w14:paraId="392C5A03" w14:textId="77777777" w:rsidR="00430385" w:rsidRPr="00E463A3" w:rsidRDefault="00430385" w:rsidP="00550608">
            <w:pPr>
              <w:shd w:val="clear" w:color="auto" w:fill="FFFFFF"/>
              <w:tabs>
                <w:tab w:val="left" w:pos="0"/>
                <w:tab w:val="left" w:pos="900"/>
              </w:tabs>
              <w:jc w:val="right"/>
              <w:rPr>
                <w:b/>
              </w:rPr>
            </w:pPr>
          </w:p>
        </w:tc>
      </w:tr>
    </w:tbl>
    <w:p w14:paraId="2FB18C39" w14:textId="77777777" w:rsidR="00B81704" w:rsidRDefault="00B919E6" w:rsidP="00B81704">
      <w:pPr>
        <w:ind w:firstLine="567"/>
        <w:jc w:val="both"/>
      </w:pPr>
      <w:r>
        <w:t xml:space="preserve">  47. </w:t>
      </w:r>
      <w:r w:rsidR="00B81704">
        <w:t xml:space="preserve">Mokiniui, kuris pradeda mokytis pagal pagrindinio ugdymo programos pirmąją ar antrąją dalį, ir naujai atvykusiems mokiniams skiriamas </w:t>
      </w:r>
      <w:r>
        <w:t xml:space="preserve">1 mėnesio </w:t>
      </w:r>
      <w:r w:rsidR="00B81704">
        <w:t>adaptacinis laikotarpis, nustatant jo trukmę. Adaptacijos laikotarpiu mokinių pasieki</w:t>
      </w:r>
      <w:r>
        <w:t>mai</w:t>
      </w:r>
      <w:r w:rsidR="00B81704">
        <w:t xml:space="preserve"> ir pažang</w:t>
      </w:r>
      <w:r>
        <w:t>a</w:t>
      </w:r>
      <w:r w:rsidR="00B81704">
        <w:t xml:space="preserve"> pažymiais nevertin</w:t>
      </w:r>
      <w:r>
        <w:t>am</w:t>
      </w:r>
      <w:r w:rsidR="00B81704">
        <w:t>i.</w:t>
      </w:r>
    </w:p>
    <w:p w14:paraId="495D2845" w14:textId="77777777" w:rsidR="00C13338" w:rsidRDefault="00FC4F85" w:rsidP="00C13338">
      <w:pPr>
        <w:shd w:val="clear" w:color="auto" w:fill="FFFFFF"/>
        <w:tabs>
          <w:tab w:val="left" w:pos="0"/>
          <w:tab w:val="left" w:pos="720"/>
        </w:tabs>
        <w:jc w:val="both"/>
      </w:pPr>
      <w:r>
        <w:t xml:space="preserve">            </w:t>
      </w:r>
      <w:r w:rsidR="00087B04">
        <w:t>4</w:t>
      </w:r>
      <w:r w:rsidR="00D90015">
        <w:t>8</w:t>
      </w:r>
      <w:r w:rsidR="00C13338" w:rsidRPr="00662E95">
        <w:t>. Mokini</w:t>
      </w:r>
      <w:r w:rsidR="00B529DE">
        <w:t>ams</w:t>
      </w:r>
      <w:r w:rsidR="00C13338" w:rsidRPr="00662E95">
        <w:t>, dėl cerebrinio paralyžiaus turin</w:t>
      </w:r>
      <w:r w:rsidR="00B529DE">
        <w:t>tiems</w:t>
      </w:r>
      <w:r w:rsidR="00C13338" w:rsidRPr="00662E95">
        <w:t xml:space="preserve"> judesio ir padėties sutrikimų</w:t>
      </w:r>
      <w:r w:rsidR="00C13338">
        <w:t>,</w:t>
      </w:r>
      <w:r w:rsidR="00C13338" w:rsidRPr="00662E95">
        <w:t xml:space="preserve"> </w:t>
      </w:r>
      <w:r w:rsidR="00C13338" w:rsidRPr="005C6C8B">
        <w:t>gydomojo fizinio ugdymo</w:t>
      </w:r>
      <w:r w:rsidR="00C13338" w:rsidRPr="00662E95">
        <w:t xml:space="preserve"> pratyboms skiriam</w:t>
      </w:r>
      <w:r w:rsidR="00C13338">
        <w:t>os</w:t>
      </w:r>
      <w:r w:rsidR="00C13338" w:rsidRPr="00662E95">
        <w:t xml:space="preserve"> </w:t>
      </w:r>
      <w:r w:rsidR="000F6198">
        <w:t>74</w:t>
      </w:r>
      <w:r w:rsidR="00C13338" w:rsidRPr="00662E95">
        <w:t xml:space="preserve"> pamok</w:t>
      </w:r>
      <w:r w:rsidR="00C13338">
        <w:t>o</w:t>
      </w:r>
      <w:r w:rsidR="00C13338" w:rsidRPr="00662E95">
        <w:t xml:space="preserve">s per </w:t>
      </w:r>
      <w:r w:rsidR="000F6198">
        <w:t>metus</w:t>
      </w:r>
      <w:r w:rsidR="00C13338" w:rsidRPr="00662E95">
        <w:t>.</w:t>
      </w:r>
    </w:p>
    <w:p w14:paraId="15DEB670" w14:textId="77777777" w:rsidR="00C13338" w:rsidRPr="00687753" w:rsidRDefault="00C13338" w:rsidP="00C13338">
      <w:pPr>
        <w:jc w:val="both"/>
      </w:pPr>
      <w:r>
        <w:t xml:space="preserve">            </w:t>
      </w:r>
      <w:r w:rsidR="00087B04">
        <w:t>4</w:t>
      </w:r>
      <w:r w:rsidR="00D90015">
        <w:t>9</w:t>
      </w:r>
      <w:r w:rsidRPr="00D54FE0">
        <w:t>.</w:t>
      </w:r>
      <w:r>
        <w:t xml:space="preserve"> </w:t>
      </w:r>
      <w:r w:rsidRPr="00D54FE0">
        <w:t>Mokini</w:t>
      </w:r>
      <w:r w:rsidR="00B529DE">
        <w:t>ams</w:t>
      </w:r>
      <w:r w:rsidRPr="00D54FE0">
        <w:t>, turin</w:t>
      </w:r>
      <w:r w:rsidR="00B529DE">
        <w:t>tiems</w:t>
      </w:r>
      <w:r w:rsidRPr="00D54FE0">
        <w:t xml:space="preserve"> kompleksinių negalių, elgesio ir emocijų, kalbos ir kalbėjimo sutri</w:t>
      </w:r>
      <w:r>
        <w:t>kimų, specialiosioms pratyboms 5</w:t>
      </w:r>
      <w:r w:rsidRPr="00D54FE0">
        <w:t>–10</w:t>
      </w:r>
      <w:r w:rsidR="00B529DE">
        <w:t xml:space="preserve"> specialiosiose lavinamosiose</w:t>
      </w:r>
      <w:r w:rsidRPr="00D54FE0">
        <w:t xml:space="preserve"> klasėse skiriama </w:t>
      </w:r>
      <w:r w:rsidR="000F6198">
        <w:t xml:space="preserve">37 pamokos </w:t>
      </w:r>
      <w:r w:rsidRPr="00D54FE0">
        <w:t xml:space="preserve">per </w:t>
      </w:r>
      <w:r w:rsidR="000F6198">
        <w:t>metus</w:t>
      </w:r>
      <w:r>
        <w:t>.</w:t>
      </w:r>
      <w:r w:rsidRPr="00616F54">
        <w:rPr>
          <w:color w:val="FF0000"/>
        </w:rPr>
        <w:t xml:space="preserve"> </w:t>
      </w:r>
    </w:p>
    <w:p w14:paraId="1C099239" w14:textId="77777777" w:rsidR="0095462A" w:rsidRDefault="0095462A" w:rsidP="00D90015">
      <w:pPr>
        <w:ind w:firstLine="720"/>
        <w:jc w:val="center"/>
        <w:rPr>
          <w:b/>
          <w:bCs/>
          <w:lang w:eastAsia="ja-JP"/>
        </w:rPr>
      </w:pPr>
    </w:p>
    <w:p w14:paraId="363B5CA4" w14:textId="77777777" w:rsidR="00B741B5" w:rsidRDefault="00B741B5" w:rsidP="00D90015">
      <w:pPr>
        <w:ind w:firstLine="720"/>
        <w:jc w:val="center"/>
        <w:rPr>
          <w:b/>
          <w:bCs/>
          <w:lang w:eastAsia="ja-JP"/>
        </w:rPr>
      </w:pPr>
    </w:p>
    <w:p w14:paraId="1E5DC171" w14:textId="77777777" w:rsidR="00B741B5" w:rsidRDefault="00B741B5" w:rsidP="00D90015">
      <w:pPr>
        <w:ind w:firstLine="720"/>
        <w:jc w:val="center"/>
        <w:rPr>
          <w:b/>
          <w:bCs/>
          <w:lang w:eastAsia="ja-JP"/>
        </w:rPr>
      </w:pPr>
    </w:p>
    <w:p w14:paraId="0DD2D8EE" w14:textId="77777777" w:rsidR="00B741B5" w:rsidRDefault="00B741B5" w:rsidP="00D90015">
      <w:pPr>
        <w:ind w:firstLine="720"/>
        <w:jc w:val="center"/>
        <w:rPr>
          <w:b/>
          <w:bCs/>
          <w:lang w:eastAsia="ja-JP"/>
        </w:rPr>
      </w:pPr>
    </w:p>
    <w:p w14:paraId="6CD8E3DF" w14:textId="77777777" w:rsidR="00B741B5" w:rsidRDefault="00B741B5" w:rsidP="00D90015">
      <w:pPr>
        <w:ind w:firstLine="720"/>
        <w:jc w:val="center"/>
        <w:rPr>
          <w:b/>
          <w:bCs/>
          <w:lang w:eastAsia="ja-JP"/>
        </w:rPr>
      </w:pPr>
    </w:p>
    <w:p w14:paraId="57AAD1CE" w14:textId="77777777" w:rsidR="00B741B5" w:rsidRDefault="00B741B5" w:rsidP="00D90015">
      <w:pPr>
        <w:ind w:firstLine="720"/>
        <w:jc w:val="center"/>
        <w:rPr>
          <w:b/>
          <w:bCs/>
          <w:lang w:eastAsia="ja-JP"/>
        </w:rPr>
      </w:pPr>
    </w:p>
    <w:p w14:paraId="4F3FA5F9" w14:textId="77777777" w:rsidR="000F6198" w:rsidRDefault="000F6198" w:rsidP="00D90015">
      <w:pPr>
        <w:ind w:firstLine="720"/>
        <w:jc w:val="center"/>
        <w:rPr>
          <w:b/>
          <w:bCs/>
          <w:lang w:eastAsia="ja-JP"/>
        </w:rPr>
      </w:pPr>
      <w:r>
        <w:rPr>
          <w:b/>
          <w:bCs/>
          <w:lang w:eastAsia="ja-JP"/>
        </w:rPr>
        <w:lastRenderedPageBreak/>
        <w:t>IV SKYRIUS</w:t>
      </w:r>
    </w:p>
    <w:p w14:paraId="57CF2F00" w14:textId="77777777" w:rsidR="00C13338" w:rsidRDefault="00B42160" w:rsidP="00C13338">
      <w:pPr>
        <w:shd w:val="clear" w:color="auto" w:fill="FFFFFF"/>
        <w:tabs>
          <w:tab w:val="left" w:pos="0"/>
          <w:tab w:val="left" w:pos="900"/>
        </w:tabs>
        <w:ind w:firstLine="720"/>
        <w:jc w:val="center"/>
      </w:pPr>
      <w:r>
        <w:rPr>
          <w:b/>
          <w:lang w:eastAsia="ja-JP"/>
        </w:rPr>
        <w:t>SOCIALINIŲ ĮGŪDŽIŲ UGDYMO PROGRAMOS ĮGYVENDINIMAS (IŠSKYRUS ĮGYVENDINAMĄ VAIKŲ SOCIALIZACIJOS CENTRUOSE)</w:t>
      </w:r>
    </w:p>
    <w:p w14:paraId="424B0245" w14:textId="77777777" w:rsidR="00C13338" w:rsidRDefault="00C13338" w:rsidP="00C13338">
      <w:pPr>
        <w:shd w:val="clear" w:color="auto" w:fill="FFFFFF"/>
        <w:tabs>
          <w:tab w:val="left" w:pos="0"/>
          <w:tab w:val="left" w:pos="900"/>
        </w:tabs>
        <w:ind w:firstLine="720"/>
        <w:jc w:val="both"/>
      </w:pPr>
    </w:p>
    <w:p w14:paraId="52A2E0CA" w14:textId="77777777" w:rsidR="00C13338" w:rsidRDefault="00831F4C" w:rsidP="00C13338">
      <w:pPr>
        <w:shd w:val="clear" w:color="auto" w:fill="FFFFFF"/>
        <w:tabs>
          <w:tab w:val="left" w:pos="0"/>
          <w:tab w:val="left" w:pos="900"/>
        </w:tabs>
        <w:ind w:firstLine="720"/>
        <w:jc w:val="both"/>
      </w:pPr>
      <w:r>
        <w:t>5</w:t>
      </w:r>
      <w:r w:rsidR="00832014">
        <w:t>0</w:t>
      </w:r>
      <w:r w:rsidR="00C13338" w:rsidRPr="00111CC5">
        <w:t xml:space="preserve">. </w:t>
      </w:r>
      <w:r w:rsidR="00832014">
        <w:t>Skyrius</w:t>
      </w:r>
      <w:r w:rsidR="00C13338" w:rsidRPr="00111CC5">
        <w:t xml:space="preserve"> įgyvendindama</w:t>
      </w:r>
      <w:r w:rsidR="0095462A">
        <w:t>s</w:t>
      </w:r>
      <w:r w:rsidR="00C13338" w:rsidRPr="00111CC5">
        <w:t xml:space="preserve"> </w:t>
      </w:r>
      <w:r w:rsidR="00C13338">
        <w:t>s</w:t>
      </w:r>
      <w:r w:rsidR="00C13338" w:rsidRPr="00111CC5">
        <w:t>ocialinių įgūdžių ugdymo programą, renk</w:t>
      </w:r>
      <w:r w:rsidR="00C13338">
        <w:t>asi organizavimo formą – pamoką,</w:t>
      </w:r>
      <w:r w:rsidR="00C13338" w:rsidRPr="00111CC5">
        <w:t xml:space="preserve"> ugdymo turinį pateikia veiklomis, atsižvelgdama į asmens galias</w:t>
      </w:r>
      <w:r w:rsidR="0095462A">
        <w:t xml:space="preserve"> ir</w:t>
      </w:r>
      <w:r w:rsidR="00C13338" w:rsidRPr="00111CC5">
        <w:t xml:space="preserve"> esančius specialistus.</w:t>
      </w:r>
    </w:p>
    <w:p w14:paraId="4D968969" w14:textId="77777777" w:rsidR="00C13338" w:rsidRDefault="00831F4C" w:rsidP="00C13338">
      <w:pPr>
        <w:shd w:val="clear" w:color="auto" w:fill="FFFFFF"/>
        <w:tabs>
          <w:tab w:val="left" w:pos="0"/>
        </w:tabs>
        <w:ind w:firstLine="720"/>
        <w:jc w:val="both"/>
      </w:pPr>
      <w:r>
        <w:t>5</w:t>
      </w:r>
      <w:r w:rsidR="00832014">
        <w:t>1</w:t>
      </w:r>
      <w:r w:rsidR="00C13338" w:rsidRPr="00111CC5">
        <w:t xml:space="preserve">. Socialinių įgūdžių ugdymo programai </w:t>
      </w:r>
      <w:r w:rsidR="00B52837">
        <w:t>202</w:t>
      </w:r>
      <w:r w:rsidR="00832014">
        <w:t>5</w:t>
      </w:r>
      <w:r w:rsidR="00296A8F">
        <w:t>–</w:t>
      </w:r>
      <w:r w:rsidR="00B52837">
        <w:t>202</w:t>
      </w:r>
      <w:r w:rsidR="00832014">
        <w:t>6</w:t>
      </w:r>
      <w:r w:rsidR="00B52837">
        <w:t xml:space="preserve"> m. m. </w:t>
      </w:r>
      <w:r w:rsidR="00C13338" w:rsidRPr="00AB0A8D">
        <w:t xml:space="preserve">įgyvendinti grupinio mokymosi forma kasdieniu mokymo proceso organizavimo būdu </w:t>
      </w:r>
      <w:r w:rsidR="00D90015">
        <w:t>įgyvendinti s</w:t>
      </w:r>
      <w:r w:rsidR="00C13338" w:rsidRPr="00AB0A8D">
        <w:t>kiriamų valan</w:t>
      </w:r>
      <w:r w:rsidR="00C13338" w:rsidRPr="00111CC5">
        <w:t xml:space="preserve">dų skaičius per savaitę: </w:t>
      </w: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9"/>
        <w:gridCol w:w="935"/>
        <w:gridCol w:w="853"/>
        <w:gridCol w:w="851"/>
        <w:gridCol w:w="1584"/>
      </w:tblGrid>
      <w:tr w:rsidR="00B52837" w:rsidRPr="00111CC5" w14:paraId="4833F3C7" w14:textId="77777777" w:rsidTr="00D90015">
        <w:trPr>
          <w:jc w:val="center"/>
        </w:trPr>
        <w:tc>
          <w:tcPr>
            <w:tcW w:w="5609" w:type="dxa"/>
            <w:tcBorders>
              <w:top w:val="single" w:sz="4" w:space="0" w:color="auto"/>
              <w:left w:val="single" w:sz="4" w:space="0" w:color="auto"/>
              <w:bottom w:val="single" w:sz="4" w:space="0" w:color="auto"/>
              <w:right w:val="single" w:sz="4" w:space="0" w:color="auto"/>
              <w:tl2br w:val="single" w:sz="4" w:space="0" w:color="auto"/>
            </w:tcBorders>
          </w:tcPr>
          <w:p w14:paraId="23226DCB" w14:textId="77777777" w:rsidR="00B52837" w:rsidRPr="00111CC5" w:rsidRDefault="00B52837" w:rsidP="00B52837">
            <w:pPr>
              <w:shd w:val="clear" w:color="auto" w:fill="FFFFFF"/>
              <w:tabs>
                <w:tab w:val="left" w:pos="720"/>
              </w:tabs>
              <w:jc w:val="both"/>
            </w:pPr>
            <w:r w:rsidRPr="00111CC5">
              <w:t xml:space="preserve">                   </w:t>
            </w:r>
            <w:r>
              <w:t xml:space="preserve">                                             Ugdymo metai</w:t>
            </w:r>
          </w:p>
          <w:p w14:paraId="7ADAC6C1" w14:textId="77777777" w:rsidR="00B52837" w:rsidRPr="00111CC5" w:rsidRDefault="00B52837" w:rsidP="00B52837">
            <w:pPr>
              <w:shd w:val="clear" w:color="auto" w:fill="FFFFFF"/>
              <w:tabs>
                <w:tab w:val="left" w:pos="720"/>
              </w:tabs>
              <w:jc w:val="both"/>
            </w:pPr>
            <w:r>
              <w:t>Veiklos sritys, d</w:t>
            </w:r>
            <w:r w:rsidRPr="00111CC5">
              <w:t>alykai</w:t>
            </w:r>
          </w:p>
        </w:tc>
        <w:tc>
          <w:tcPr>
            <w:tcW w:w="935" w:type="dxa"/>
            <w:tcBorders>
              <w:top w:val="single" w:sz="4" w:space="0" w:color="auto"/>
              <w:left w:val="single" w:sz="4" w:space="0" w:color="auto"/>
              <w:bottom w:val="nil"/>
              <w:right w:val="single" w:sz="4" w:space="0" w:color="auto"/>
            </w:tcBorders>
          </w:tcPr>
          <w:p w14:paraId="3607DB4A" w14:textId="77777777" w:rsidR="00B52837" w:rsidRPr="00111CC5" w:rsidRDefault="00B52837" w:rsidP="00B52837">
            <w:pPr>
              <w:shd w:val="clear" w:color="auto" w:fill="FFFFFF"/>
              <w:tabs>
                <w:tab w:val="left" w:pos="720"/>
              </w:tabs>
              <w:jc w:val="center"/>
            </w:pPr>
            <w:r w:rsidRPr="00111CC5">
              <w:t>I</w:t>
            </w:r>
          </w:p>
        </w:tc>
        <w:tc>
          <w:tcPr>
            <w:tcW w:w="853" w:type="dxa"/>
            <w:tcBorders>
              <w:top w:val="single" w:sz="4" w:space="0" w:color="auto"/>
              <w:left w:val="single" w:sz="4" w:space="0" w:color="auto"/>
              <w:bottom w:val="nil"/>
              <w:right w:val="single" w:sz="4" w:space="0" w:color="auto"/>
            </w:tcBorders>
          </w:tcPr>
          <w:p w14:paraId="6674856A" w14:textId="77777777" w:rsidR="00B52837" w:rsidRPr="00111CC5" w:rsidRDefault="00B52837" w:rsidP="00B52837">
            <w:pPr>
              <w:shd w:val="clear" w:color="auto" w:fill="FFFFFF"/>
              <w:tabs>
                <w:tab w:val="left" w:pos="720"/>
              </w:tabs>
              <w:jc w:val="center"/>
            </w:pPr>
            <w:r w:rsidRPr="00111CC5">
              <w:t>II</w:t>
            </w:r>
          </w:p>
        </w:tc>
        <w:tc>
          <w:tcPr>
            <w:tcW w:w="851" w:type="dxa"/>
            <w:tcBorders>
              <w:top w:val="single" w:sz="4" w:space="0" w:color="auto"/>
              <w:left w:val="single" w:sz="4" w:space="0" w:color="auto"/>
              <w:bottom w:val="nil"/>
              <w:right w:val="single" w:sz="4" w:space="0" w:color="auto"/>
            </w:tcBorders>
          </w:tcPr>
          <w:p w14:paraId="1F2F240D" w14:textId="77777777" w:rsidR="00B52837" w:rsidRPr="00111CC5" w:rsidRDefault="00B52837" w:rsidP="00B52837">
            <w:pPr>
              <w:shd w:val="clear" w:color="auto" w:fill="FFFFFF"/>
              <w:tabs>
                <w:tab w:val="left" w:pos="720"/>
              </w:tabs>
              <w:jc w:val="center"/>
            </w:pPr>
            <w:r w:rsidRPr="00111CC5">
              <w:t>III</w:t>
            </w:r>
          </w:p>
        </w:tc>
        <w:tc>
          <w:tcPr>
            <w:tcW w:w="1584" w:type="dxa"/>
            <w:tcBorders>
              <w:top w:val="single" w:sz="4" w:space="0" w:color="auto"/>
              <w:left w:val="single" w:sz="4" w:space="0" w:color="auto"/>
              <w:bottom w:val="nil"/>
              <w:right w:val="single" w:sz="4" w:space="0" w:color="auto"/>
            </w:tcBorders>
          </w:tcPr>
          <w:p w14:paraId="6E86D9D1" w14:textId="77777777" w:rsidR="00B52837" w:rsidRDefault="00B52837" w:rsidP="00B52837">
            <w:pPr>
              <w:shd w:val="clear" w:color="auto" w:fill="FFFFFF"/>
              <w:tabs>
                <w:tab w:val="left" w:pos="720"/>
              </w:tabs>
              <w:jc w:val="center"/>
              <w:rPr>
                <w:b/>
              </w:rPr>
            </w:pPr>
            <w:r>
              <w:rPr>
                <w:b/>
              </w:rPr>
              <w:t xml:space="preserve">Iš viso </w:t>
            </w:r>
            <w:r w:rsidRPr="00111CC5">
              <w:rPr>
                <w:b/>
              </w:rPr>
              <w:t>I-III</w:t>
            </w:r>
          </w:p>
          <w:p w14:paraId="465F11A0" w14:textId="77777777" w:rsidR="00B52837" w:rsidRPr="00111CC5" w:rsidRDefault="00B52837" w:rsidP="00B52837">
            <w:pPr>
              <w:shd w:val="clear" w:color="auto" w:fill="FFFFFF"/>
              <w:tabs>
                <w:tab w:val="left" w:pos="720"/>
              </w:tabs>
              <w:jc w:val="center"/>
              <w:rPr>
                <w:b/>
              </w:rPr>
            </w:pPr>
            <w:r>
              <w:rPr>
                <w:b/>
              </w:rPr>
              <w:t>mokymosi metai</w:t>
            </w:r>
          </w:p>
        </w:tc>
      </w:tr>
      <w:tr w:rsidR="00B52837" w:rsidRPr="00111CC5" w14:paraId="2A286C30" w14:textId="77777777" w:rsidTr="00D90015">
        <w:trPr>
          <w:cantSplit/>
          <w:trHeight w:val="60"/>
          <w:jc w:val="center"/>
        </w:trPr>
        <w:tc>
          <w:tcPr>
            <w:tcW w:w="5609" w:type="dxa"/>
            <w:vMerge w:val="restart"/>
            <w:tcBorders>
              <w:top w:val="single" w:sz="4" w:space="0" w:color="auto"/>
              <w:left w:val="single" w:sz="4" w:space="0" w:color="auto"/>
              <w:bottom w:val="single" w:sz="4" w:space="0" w:color="auto"/>
              <w:right w:val="single" w:sz="4" w:space="0" w:color="auto"/>
            </w:tcBorders>
            <w:shd w:val="clear" w:color="auto" w:fill="auto"/>
          </w:tcPr>
          <w:p w14:paraId="0C1BEC2B" w14:textId="77777777" w:rsidR="00B52837" w:rsidRPr="00111CC5" w:rsidRDefault="00B52837" w:rsidP="00B52837">
            <w:pPr>
              <w:shd w:val="clear" w:color="auto" w:fill="FFFFFF"/>
              <w:tabs>
                <w:tab w:val="left" w:pos="720"/>
              </w:tabs>
              <w:jc w:val="both"/>
              <w:rPr>
                <w:bCs/>
              </w:rPr>
            </w:pPr>
          </w:p>
          <w:p w14:paraId="263FDD0D" w14:textId="77777777" w:rsidR="00B52837" w:rsidRPr="00111CC5" w:rsidRDefault="00B52837" w:rsidP="00B52837">
            <w:pPr>
              <w:shd w:val="clear" w:color="auto" w:fill="FFFFFF"/>
              <w:tabs>
                <w:tab w:val="left" w:pos="720"/>
              </w:tabs>
              <w:jc w:val="both"/>
              <w:rPr>
                <w:b/>
                <w:bCs/>
              </w:rPr>
            </w:pPr>
            <w:r w:rsidRPr="00111CC5">
              <w:rPr>
                <w:b/>
                <w:bCs/>
              </w:rPr>
              <w:t>Bendrasis ugdymas</w:t>
            </w:r>
          </w:p>
          <w:p w14:paraId="7B1014BC" w14:textId="77777777" w:rsidR="00B52837" w:rsidRPr="00111CC5" w:rsidRDefault="00B52837" w:rsidP="00B52837">
            <w:pPr>
              <w:tabs>
                <w:tab w:val="left" w:pos="720"/>
              </w:tabs>
              <w:jc w:val="both"/>
            </w:pPr>
            <w:r w:rsidRPr="00111CC5">
              <w:t>Dorinis ugdymas</w:t>
            </w:r>
            <w:r>
              <w:t xml:space="preserve"> </w:t>
            </w:r>
            <w:r w:rsidRPr="00111CC5">
              <w:t>(tikyba)</w:t>
            </w:r>
          </w:p>
          <w:p w14:paraId="32F86868" w14:textId="77777777" w:rsidR="00B52837" w:rsidRPr="00111CC5" w:rsidRDefault="00B52837" w:rsidP="00B52837">
            <w:pPr>
              <w:shd w:val="clear" w:color="auto" w:fill="FFFFFF"/>
              <w:tabs>
                <w:tab w:val="left" w:pos="720"/>
              </w:tabs>
              <w:jc w:val="both"/>
            </w:pPr>
            <w:r w:rsidRPr="00111CC5">
              <w:t>Komunikacinė veikla</w:t>
            </w:r>
          </w:p>
          <w:p w14:paraId="7ECA3E36" w14:textId="77777777" w:rsidR="00B52837" w:rsidRPr="00111CC5" w:rsidRDefault="00B52837" w:rsidP="00B52837">
            <w:pPr>
              <w:shd w:val="clear" w:color="auto" w:fill="FFFFFF"/>
              <w:tabs>
                <w:tab w:val="left" w:pos="720"/>
              </w:tabs>
              <w:jc w:val="both"/>
            </w:pPr>
            <w:r w:rsidRPr="00111CC5">
              <w:t>Pažintinė veikla</w:t>
            </w:r>
          </w:p>
          <w:p w14:paraId="2FC1950E" w14:textId="77777777" w:rsidR="00B52837" w:rsidRPr="00111CC5" w:rsidRDefault="00B52837" w:rsidP="00B52837">
            <w:pPr>
              <w:shd w:val="clear" w:color="auto" w:fill="FFFFFF"/>
              <w:tabs>
                <w:tab w:val="left" w:pos="720"/>
              </w:tabs>
              <w:jc w:val="both"/>
            </w:pPr>
            <w:r w:rsidRPr="00111CC5">
              <w:t>Orientacinė veikla</w:t>
            </w:r>
          </w:p>
          <w:p w14:paraId="3080023E" w14:textId="77777777" w:rsidR="00B52837" w:rsidRPr="00111CC5" w:rsidRDefault="00B52837" w:rsidP="00B52837">
            <w:pPr>
              <w:shd w:val="clear" w:color="auto" w:fill="FFFFFF"/>
              <w:tabs>
                <w:tab w:val="left" w:pos="720"/>
              </w:tabs>
              <w:jc w:val="both"/>
            </w:pPr>
            <w:r w:rsidRPr="00111CC5">
              <w:t>Informacinės technologijos</w:t>
            </w:r>
          </w:p>
          <w:p w14:paraId="39E2DB4B" w14:textId="77777777" w:rsidR="00B52837" w:rsidRPr="00111CC5" w:rsidRDefault="00B52837" w:rsidP="00B52837">
            <w:pPr>
              <w:shd w:val="clear" w:color="auto" w:fill="FFFFFF"/>
              <w:tabs>
                <w:tab w:val="left" w:pos="720"/>
              </w:tabs>
              <w:jc w:val="both"/>
            </w:pPr>
            <w:r w:rsidRPr="00111CC5">
              <w:t xml:space="preserve">Meninė veikla </w:t>
            </w:r>
          </w:p>
          <w:p w14:paraId="4F038CC2" w14:textId="77777777" w:rsidR="00B52837" w:rsidRDefault="00B52837" w:rsidP="00B52837">
            <w:pPr>
              <w:shd w:val="clear" w:color="auto" w:fill="FFFFFF"/>
              <w:tabs>
                <w:tab w:val="left" w:pos="720"/>
              </w:tabs>
              <w:jc w:val="both"/>
              <w:rPr>
                <w:b/>
                <w:bCs/>
              </w:rPr>
            </w:pPr>
            <w:r w:rsidRPr="00111CC5">
              <w:t>Fizinė (sveikatos ugdymo, stiprinimo) veikla</w:t>
            </w:r>
            <w:r w:rsidRPr="00111CC5">
              <w:rPr>
                <w:b/>
                <w:bCs/>
              </w:rPr>
              <w:t xml:space="preserve"> </w:t>
            </w:r>
          </w:p>
          <w:p w14:paraId="563BD760" w14:textId="77777777" w:rsidR="00B52837" w:rsidRPr="00F20D71" w:rsidRDefault="00B52837" w:rsidP="00B52837">
            <w:pPr>
              <w:shd w:val="clear" w:color="auto" w:fill="FFFFFF"/>
              <w:tabs>
                <w:tab w:val="left" w:pos="720"/>
              </w:tabs>
              <w:jc w:val="both"/>
              <w:rPr>
                <w:bCs/>
              </w:rPr>
            </w:pPr>
            <w:r w:rsidRPr="00091216">
              <w:t>Sveikatos ir lytiškumo ugdymo bei rengimo šeimai bendr</w:t>
            </w:r>
            <w:r>
              <w:t>o</w:t>
            </w:r>
            <w:r w:rsidRPr="00091216">
              <w:t>ji programa</w:t>
            </w:r>
          </w:p>
        </w:tc>
        <w:tc>
          <w:tcPr>
            <w:tcW w:w="935" w:type="dxa"/>
            <w:tcBorders>
              <w:top w:val="nil"/>
              <w:left w:val="single" w:sz="4" w:space="0" w:color="auto"/>
              <w:bottom w:val="single" w:sz="4" w:space="0" w:color="auto"/>
              <w:right w:val="single" w:sz="4" w:space="0" w:color="auto"/>
            </w:tcBorders>
            <w:shd w:val="clear" w:color="auto" w:fill="auto"/>
          </w:tcPr>
          <w:p w14:paraId="50C2631A" w14:textId="77777777" w:rsidR="00B52837" w:rsidRPr="00111CC5" w:rsidRDefault="00B52837" w:rsidP="00B52837">
            <w:pPr>
              <w:shd w:val="clear" w:color="auto" w:fill="FFFFFF"/>
              <w:tabs>
                <w:tab w:val="left" w:pos="720"/>
              </w:tabs>
            </w:pPr>
          </w:p>
        </w:tc>
        <w:tc>
          <w:tcPr>
            <w:tcW w:w="853" w:type="dxa"/>
            <w:tcBorders>
              <w:top w:val="nil"/>
              <w:left w:val="single" w:sz="4" w:space="0" w:color="auto"/>
              <w:bottom w:val="single" w:sz="4" w:space="0" w:color="auto"/>
              <w:right w:val="single" w:sz="4" w:space="0" w:color="auto"/>
            </w:tcBorders>
            <w:shd w:val="clear" w:color="auto" w:fill="auto"/>
          </w:tcPr>
          <w:p w14:paraId="4C60C57F" w14:textId="77777777" w:rsidR="00B52837" w:rsidRPr="00111CC5" w:rsidRDefault="00B52837" w:rsidP="00B52837">
            <w:pPr>
              <w:shd w:val="clear" w:color="auto" w:fill="FFFFFF"/>
              <w:tabs>
                <w:tab w:val="left" w:pos="720"/>
              </w:tabs>
              <w:jc w:val="center"/>
            </w:pPr>
          </w:p>
        </w:tc>
        <w:tc>
          <w:tcPr>
            <w:tcW w:w="851" w:type="dxa"/>
            <w:tcBorders>
              <w:top w:val="nil"/>
              <w:left w:val="single" w:sz="4" w:space="0" w:color="auto"/>
              <w:bottom w:val="single" w:sz="4" w:space="0" w:color="auto"/>
              <w:right w:val="single" w:sz="4" w:space="0" w:color="auto"/>
            </w:tcBorders>
            <w:shd w:val="clear" w:color="auto" w:fill="auto"/>
          </w:tcPr>
          <w:p w14:paraId="378565F0" w14:textId="77777777" w:rsidR="00B52837" w:rsidRPr="00111CC5" w:rsidRDefault="00B52837" w:rsidP="00B52837">
            <w:pPr>
              <w:shd w:val="clear" w:color="auto" w:fill="FFFFFF"/>
              <w:tabs>
                <w:tab w:val="left" w:pos="720"/>
              </w:tabs>
              <w:jc w:val="center"/>
            </w:pPr>
          </w:p>
        </w:tc>
        <w:tc>
          <w:tcPr>
            <w:tcW w:w="1584" w:type="dxa"/>
            <w:tcBorders>
              <w:top w:val="nil"/>
              <w:left w:val="single" w:sz="4" w:space="0" w:color="auto"/>
              <w:bottom w:val="single" w:sz="4" w:space="0" w:color="auto"/>
              <w:right w:val="single" w:sz="4" w:space="0" w:color="auto"/>
            </w:tcBorders>
            <w:shd w:val="clear" w:color="auto" w:fill="auto"/>
          </w:tcPr>
          <w:p w14:paraId="13A488FF" w14:textId="77777777" w:rsidR="00B52837" w:rsidRPr="00111CC5" w:rsidRDefault="00B52837" w:rsidP="00B52837">
            <w:pPr>
              <w:shd w:val="clear" w:color="auto" w:fill="FFFFFF"/>
              <w:tabs>
                <w:tab w:val="left" w:pos="720"/>
              </w:tabs>
              <w:rPr>
                <w:b/>
              </w:rPr>
            </w:pPr>
          </w:p>
        </w:tc>
      </w:tr>
      <w:tr w:rsidR="00B52837" w:rsidRPr="00084C74" w14:paraId="368B666E" w14:textId="77777777" w:rsidTr="00D90015">
        <w:trPr>
          <w:cantSplit/>
          <w:trHeight w:val="930"/>
          <w:jc w:val="center"/>
        </w:trPr>
        <w:tc>
          <w:tcPr>
            <w:tcW w:w="56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BCB4733" w14:textId="77777777" w:rsidR="00B52837" w:rsidRPr="00111CC5" w:rsidRDefault="00B52837" w:rsidP="00B52837">
            <w:pPr>
              <w:shd w:val="clear" w:color="auto" w:fill="FFFFFF"/>
            </w:pP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70776097" w14:textId="77777777" w:rsidR="00B52837" w:rsidRPr="00084C74" w:rsidRDefault="00B52837" w:rsidP="00B52837">
            <w:pPr>
              <w:shd w:val="clear" w:color="auto" w:fill="FFFFFF"/>
              <w:tabs>
                <w:tab w:val="left" w:pos="720"/>
              </w:tabs>
              <w:jc w:val="center"/>
            </w:pPr>
          </w:p>
          <w:p w14:paraId="2EC184CE" w14:textId="77777777" w:rsidR="00B52837" w:rsidRPr="00084C74" w:rsidRDefault="00B52837" w:rsidP="00B52837">
            <w:pPr>
              <w:shd w:val="clear" w:color="auto" w:fill="FFFFFF"/>
              <w:tabs>
                <w:tab w:val="left" w:pos="720"/>
              </w:tabs>
              <w:jc w:val="center"/>
            </w:pPr>
            <w:r w:rsidRPr="00084C74">
              <w:t>1</w:t>
            </w:r>
          </w:p>
          <w:p w14:paraId="5110A7BB" w14:textId="77777777" w:rsidR="00B52837" w:rsidRPr="00084C74" w:rsidRDefault="00B52837" w:rsidP="00B52837">
            <w:pPr>
              <w:shd w:val="clear" w:color="auto" w:fill="FFFFFF"/>
              <w:tabs>
                <w:tab w:val="left" w:pos="720"/>
              </w:tabs>
              <w:jc w:val="center"/>
            </w:pPr>
            <w:r>
              <w:t>2</w:t>
            </w:r>
          </w:p>
          <w:p w14:paraId="06FF830F" w14:textId="77777777" w:rsidR="00B52837" w:rsidRPr="00084C74" w:rsidRDefault="00B52837" w:rsidP="00B52837">
            <w:pPr>
              <w:shd w:val="clear" w:color="auto" w:fill="FFFFFF"/>
              <w:tabs>
                <w:tab w:val="left" w:pos="720"/>
              </w:tabs>
              <w:jc w:val="center"/>
            </w:pPr>
            <w:r w:rsidRPr="00084C74">
              <w:t>2</w:t>
            </w:r>
          </w:p>
          <w:p w14:paraId="13538CED" w14:textId="77777777" w:rsidR="00B52837" w:rsidRPr="00084C74" w:rsidRDefault="00054545" w:rsidP="00B52837">
            <w:pPr>
              <w:shd w:val="clear" w:color="auto" w:fill="FFFFFF"/>
              <w:tabs>
                <w:tab w:val="left" w:pos="720"/>
              </w:tabs>
              <w:jc w:val="center"/>
            </w:pPr>
            <w:r>
              <w:t>2</w:t>
            </w:r>
          </w:p>
          <w:p w14:paraId="0752159A" w14:textId="77777777" w:rsidR="00B52837" w:rsidRPr="00084C74" w:rsidRDefault="00B52837" w:rsidP="00B52837">
            <w:pPr>
              <w:shd w:val="clear" w:color="auto" w:fill="FFFFFF"/>
              <w:tabs>
                <w:tab w:val="left" w:pos="720"/>
              </w:tabs>
              <w:jc w:val="center"/>
            </w:pPr>
            <w:r>
              <w:t>2</w:t>
            </w:r>
          </w:p>
          <w:p w14:paraId="73135C94" w14:textId="77777777" w:rsidR="00B52837" w:rsidRPr="00084C74" w:rsidRDefault="00083D40" w:rsidP="00B52837">
            <w:pPr>
              <w:shd w:val="clear" w:color="auto" w:fill="FFFFFF"/>
              <w:tabs>
                <w:tab w:val="left" w:pos="720"/>
              </w:tabs>
              <w:jc w:val="center"/>
            </w:pPr>
            <w:r>
              <w:t>1</w:t>
            </w:r>
          </w:p>
          <w:p w14:paraId="48D39D57" w14:textId="77777777" w:rsidR="00B52837" w:rsidRPr="00084C74" w:rsidRDefault="00B52837" w:rsidP="00B52837">
            <w:pPr>
              <w:shd w:val="clear" w:color="auto" w:fill="FFFFFF"/>
              <w:tabs>
                <w:tab w:val="left" w:pos="720"/>
              </w:tabs>
              <w:jc w:val="center"/>
            </w:pPr>
            <w:r w:rsidRPr="00084C74">
              <w:t>1</w:t>
            </w:r>
          </w:p>
          <w:p w14:paraId="7947EAF1" w14:textId="77777777" w:rsidR="00B52837" w:rsidRDefault="00B52837" w:rsidP="00B52837">
            <w:pPr>
              <w:shd w:val="clear" w:color="auto" w:fill="FFFFFF"/>
              <w:tabs>
                <w:tab w:val="left" w:pos="720"/>
              </w:tabs>
              <w:jc w:val="center"/>
            </w:pPr>
            <w:r w:rsidRPr="00084C74">
              <w:t>1</w:t>
            </w:r>
          </w:p>
          <w:p w14:paraId="570D25AC" w14:textId="77777777" w:rsidR="00B52837" w:rsidRPr="00DC4E51" w:rsidRDefault="00B52837" w:rsidP="00B52837">
            <w:pPr>
              <w:shd w:val="clear" w:color="auto" w:fill="FFFFFF"/>
              <w:tabs>
                <w:tab w:val="left" w:pos="720"/>
              </w:tabs>
              <w:jc w:val="center"/>
              <w:rPr>
                <w:color w:val="FF0000"/>
              </w:rPr>
            </w:pP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2E6B16B8" w14:textId="77777777" w:rsidR="00B52837" w:rsidRDefault="00B52837" w:rsidP="00B52837">
            <w:pPr>
              <w:shd w:val="clear" w:color="auto" w:fill="FFFFFF"/>
              <w:tabs>
                <w:tab w:val="left" w:pos="720"/>
              </w:tabs>
              <w:jc w:val="center"/>
            </w:pPr>
          </w:p>
          <w:p w14:paraId="5D536583" w14:textId="77777777" w:rsidR="00B52837" w:rsidRPr="00084C74" w:rsidRDefault="00B52837" w:rsidP="00B52837">
            <w:pPr>
              <w:shd w:val="clear" w:color="auto" w:fill="FFFFFF"/>
              <w:tabs>
                <w:tab w:val="left" w:pos="720"/>
              </w:tabs>
              <w:jc w:val="center"/>
            </w:pPr>
            <w:r w:rsidRPr="00084C74">
              <w:t>1</w:t>
            </w:r>
          </w:p>
          <w:p w14:paraId="636A362B" w14:textId="77777777" w:rsidR="00B52837" w:rsidRPr="00084C74" w:rsidRDefault="00B52837" w:rsidP="00B52837">
            <w:pPr>
              <w:shd w:val="clear" w:color="auto" w:fill="FFFFFF"/>
              <w:tabs>
                <w:tab w:val="left" w:pos="720"/>
              </w:tabs>
              <w:jc w:val="center"/>
            </w:pPr>
            <w:r>
              <w:t>2</w:t>
            </w:r>
          </w:p>
          <w:p w14:paraId="7CACF8D1" w14:textId="77777777" w:rsidR="00B52837" w:rsidRPr="00084C74" w:rsidRDefault="00B52837" w:rsidP="00B52837">
            <w:pPr>
              <w:shd w:val="clear" w:color="auto" w:fill="FFFFFF"/>
              <w:tabs>
                <w:tab w:val="left" w:pos="720"/>
              </w:tabs>
              <w:jc w:val="center"/>
            </w:pPr>
            <w:r w:rsidRPr="00084C74">
              <w:t>2</w:t>
            </w:r>
          </w:p>
          <w:p w14:paraId="12D26B08" w14:textId="77777777" w:rsidR="00B52837" w:rsidRPr="00084C74" w:rsidRDefault="00054545" w:rsidP="00B52837">
            <w:pPr>
              <w:shd w:val="clear" w:color="auto" w:fill="FFFFFF"/>
              <w:tabs>
                <w:tab w:val="left" w:pos="720"/>
              </w:tabs>
              <w:jc w:val="center"/>
            </w:pPr>
            <w:r>
              <w:t>2</w:t>
            </w:r>
          </w:p>
          <w:p w14:paraId="2D60C42F" w14:textId="77777777" w:rsidR="00B52837" w:rsidRPr="00084C74" w:rsidRDefault="00B52837" w:rsidP="00B52837">
            <w:pPr>
              <w:shd w:val="clear" w:color="auto" w:fill="FFFFFF"/>
              <w:tabs>
                <w:tab w:val="left" w:pos="720"/>
              </w:tabs>
              <w:jc w:val="center"/>
            </w:pPr>
            <w:r>
              <w:t>2</w:t>
            </w:r>
          </w:p>
          <w:p w14:paraId="74531457" w14:textId="77777777" w:rsidR="00B52837" w:rsidRPr="00084C74" w:rsidRDefault="00083D40" w:rsidP="00B52837">
            <w:pPr>
              <w:shd w:val="clear" w:color="auto" w:fill="FFFFFF"/>
              <w:tabs>
                <w:tab w:val="left" w:pos="720"/>
              </w:tabs>
              <w:jc w:val="center"/>
            </w:pPr>
            <w:r>
              <w:t>1</w:t>
            </w:r>
          </w:p>
          <w:p w14:paraId="32404292" w14:textId="77777777" w:rsidR="00B52837" w:rsidRPr="00084C74" w:rsidRDefault="00B52837" w:rsidP="00B52837">
            <w:pPr>
              <w:shd w:val="clear" w:color="auto" w:fill="FFFFFF"/>
              <w:tabs>
                <w:tab w:val="left" w:pos="720"/>
              </w:tabs>
              <w:jc w:val="center"/>
            </w:pPr>
            <w:r w:rsidRPr="00084C74">
              <w:t>1</w:t>
            </w:r>
          </w:p>
          <w:p w14:paraId="6646A358" w14:textId="77777777" w:rsidR="00B52837" w:rsidRPr="00084C74" w:rsidRDefault="00B52837" w:rsidP="00B52837">
            <w:pPr>
              <w:shd w:val="clear" w:color="auto" w:fill="FFFFFF"/>
              <w:tabs>
                <w:tab w:val="left" w:pos="720"/>
              </w:tabs>
              <w:jc w:val="center"/>
            </w:pPr>
            <w:r w:rsidRPr="00084C74">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EF54BAC" w14:textId="77777777" w:rsidR="00B52837" w:rsidRDefault="00B52837" w:rsidP="00B52837">
            <w:pPr>
              <w:shd w:val="clear" w:color="auto" w:fill="FFFFFF"/>
              <w:tabs>
                <w:tab w:val="left" w:pos="720"/>
              </w:tabs>
              <w:jc w:val="center"/>
            </w:pPr>
          </w:p>
          <w:p w14:paraId="6364E41E" w14:textId="77777777" w:rsidR="00B52837" w:rsidRPr="00084C74" w:rsidRDefault="00B52837" w:rsidP="00B52837">
            <w:pPr>
              <w:shd w:val="clear" w:color="auto" w:fill="FFFFFF"/>
              <w:tabs>
                <w:tab w:val="left" w:pos="720"/>
              </w:tabs>
              <w:jc w:val="center"/>
            </w:pPr>
            <w:r w:rsidRPr="00084C74">
              <w:t>1</w:t>
            </w:r>
          </w:p>
          <w:p w14:paraId="30903C8C" w14:textId="77777777" w:rsidR="00B52837" w:rsidRPr="00084C74" w:rsidRDefault="00B52837" w:rsidP="00B52837">
            <w:pPr>
              <w:shd w:val="clear" w:color="auto" w:fill="FFFFFF"/>
              <w:tabs>
                <w:tab w:val="left" w:pos="720"/>
              </w:tabs>
              <w:jc w:val="center"/>
            </w:pPr>
            <w:r>
              <w:t>2</w:t>
            </w:r>
          </w:p>
          <w:p w14:paraId="286FA50C" w14:textId="77777777" w:rsidR="00B52837" w:rsidRPr="00084C74" w:rsidRDefault="00B52837" w:rsidP="00B52837">
            <w:pPr>
              <w:shd w:val="clear" w:color="auto" w:fill="FFFFFF"/>
              <w:tabs>
                <w:tab w:val="left" w:pos="720"/>
              </w:tabs>
              <w:jc w:val="center"/>
            </w:pPr>
            <w:r w:rsidRPr="00084C74">
              <w:t>2</w:t>
            </w:r>
          </w:p>
          <w:p w14:paraId="5E1B7D32" w14:textId="77777777" w:rsidR="00B52837" w:rsidRPr="00084C74" w:rsidRDefault="00054545" w:rsidP="00B52837">
            <w:pPr>
              <w:shd w:val="clear" w:color="auto" w:fill="FFFFFF"/>
              <w:tabs>
                <w:tab w:val="left" w:pos="720"/>
              </w:tabs>
              <w:jc w:val="center"/>
            </w:pPr>
            <w:r>
              <w:t>2</w:t>
            </w:r>
          </w:p>
          <w:p w14:paraId="5F9EDE13" w14:textId="77777777" w:rsidR="00B52837" w:rsidRPr="00084C74" w:rsidRDefault="00B52837" w:rsidP="00B52837">
            <w:pPr>
              <w:shd w:val="clear" w:color="auto" w:fill="FFFFFF"/>
              <w:tabs>
                <w:tab w:val="left" w:pos="720"/>
              </w:tabs>
              <w:jc w:val="center"/>
            </w:pPr>
            <w:r>
              <w:t>2</w:t>
            </w:r>
          </w:p>
          <w:p w14:paraId="6CBA62DB" w14:textId="77777777" w:rsidR="00B52837" w:rsidRPr="00084C74" w:rsidRDefault="00083D40" w:rsidP="00B52837">
            <w:pPr>
              <w:shd w:val="clear" w:color="auto" w:fill="FFFFFF"/>
              <w:tabs>
                <w:tab w:val="left" w:pos="720"/>
              </w:tabs>
              <w:jc w:val="center"/>
            </w:pPr>
            <w:r>
              <w:t>1</w:t>
            </w:r>
          </w:p>
          <w:p w14:paraId="456F513C" w14:textId="77777777" w:rsidR="00B52837" w:rsidRPr="00084C74" w:rsidRDefault="00B52837" w:rsidP="00B52837">
            <w:pPr>
              <w:shd w:val="clear" w:color="auto" w:fill="FFFFFF"/>
              <w:tabs>
                <w:tab w:val="left" w:pos="720"/>
              </w:tabs>
              <w:jc w:val="center"/>
            </w:pPr>
            <w:r w:rsidRPr="00084C74">
              <w:t>1</w:t>
            </w:r>
          </w:p>
          <w:p w14:paraId="5A8C575E" w14:textId="77777777" w:rsidR="00B52837" w:rsidRPr="00084C74" w:rsidRDefault="00B52837" w:rsidP="00B52837">
            <w:pPr>
              <w:shd w:val="clear" w:color="auto" w:fill="FFFFFF"/>
              <w:tabs>
                <w:tab w:val="left" w:pos="720"/>
              </w:tabs>
              <w:jc w:val="center"/>
            </w:pPr>
            <w:r w:rsidRPr="00084C74">
              <w:t>1</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5500928E" w14:textId="77777777" w:rsidR="00B52837" w:rsidRDefault="00B52837" w:rsidP="00B52837">
            <w:pPr>
              <w:shd w:val="clear" w:color="auto" w:fill="FFFFFF"/>
              <w:tabs>
                <w:tab w:val="left" w:pos="720"/>
              </w:tabs>
              <w:jc w:val="center"/>
            </w:pPr>
          </w:p>
          <w:p w14:paraId="12033086" w14:textId="77777777" w:rsidR="00B52837" w:rsidRPr="00491B04" w:rsidRDefault="00B52837" w:rsidP="00B52837">
            <w:pPr>
              <w:shd w:val="clear" w:color="auto" w:fill="FFFFFF"/>
              <w:tabs>
                <w:tab w:val="left" w:pos="720"/>
              </w:tabs>
              <w:jc w:val="center"/>
              <w:rPr>
                <w:b/>
              </w:rPr>
            </w:pPr>
            <w:r w:rsidRPr="00491B04">
              <w:rPr>
                <w:b/>
              </w:rPr>
              <w:t>1</w:t>
            </w:r>
          </w:p>
          <w:p w14:paraId="1F693D7A" w14:textId="77777777" w:rsidR="00B52837" w:rsidRPr="00491B04" w:rsidRDefault="00B52837" w:rsidP="00B52837">
            <w:pPr>
              <w:shd w:val="clear" w:color="auto" w:fill="FFFFFF"/>
              <w:tabs>
                <w:tab w:val="left" w:pos="720"/>
              </w:tabs>
              <w:jc w:val="center"/>
              <w:rPr>
                <w:b/>
              </w:rPr>
            </w:pPr>
            <w:r w:rsidRPr="00491B04">
              <w:rPr>
                <w:b/>
              </w:rPr>
              <w:t>2</w:t>
            </w:r>
          </w:p>
          <w:p w14:paraId="23683F06" w14:textId="77777777" w:rsidR="00B52837" w:rsidRPr="00491B04" w:rsidRDefault="00B52837" w:rsidP="00B52837">
            <w:pPr>
              <w:shd w:val="clear" w:color="auto" w:fill="FFFFFF"/>
              <w:tabs>
                <w:tab w:val="left" w:pos="720"/>
              </w:tabs>
              <w:jc w:val="center"/>
              <w:rPr>
                <w:b/>
              </w:rPr>
            </w:pPr>
            <w:r w:rsidRPr="00491B04">
              <w:rPr>
                <w:b/>
              </w:rPr>
              <w:t>2</w:t>
            </w:r>
          </w:p>
          <w:p w14:paraId="71468A84" w14:textId="77777777" w:rsidR="00B52837" w:rsidRPr="00491B04" w:rsidRDefault="00054545" w:rsidP="00B52837">
            <w:pPr>
              <w:shd w:val="clear" w:color="auto" w:fill="FFFFFF"/>
              <w:tabs>
                <w:tab w:val="left" w:pos="720"/>
              </w:tabs>
              <w:jc w:val="center"/>
              <w:rPr>
                <w:b/>
              </w:rPr>
            </w:pPr>
            <w:r>
              <w:rPr>
                <w:b/>
              </w:rPr>
              <w:t>2</w:t>
            </w:r>
          </w:p>
          <w:p w14:paraId="3A3CD2C7" w14:textId="77777777" w:rsidR="00B52837" w:rsidRPr="00491B04" w:rsidRDefault="00B52837" w:rsidP="00B52837">
            <w:pPr>
              <w:shd w:val="clear" w:color="auto" w:fill="FFFFFF"/>
              <w:tabs>
                <w:tab w:val="left" w:pos="720"/>
              </w:tabs>
              <w:jc w:val="center"/>
              <w:rPr>
                <w:b/>
              </w:rPr>
            </w:pPr>
            <w:r w:rsidRPr="00491B04">
              <w:rPr>
                <w:b/>
              </w:rPr>
              <w:t>2</w:t>
            </w:r>
          </w:p>
          <w:p w14:paraId="4A6EFAA1" w14:textId="77777777" w:rsidR="00B52837" w:rsidRPr="00491B04" w:rsidRDefault="00083D40" w:rsidP="00B52837">
            <w:pPr>
              <w:shd w:val="clear" w:color="auto" w:fill="FFFFFF"/>
              <w:tabs>
                <w:tab w:val="left" w:pos="720"/>
              </w:tabs>
              <w:jc w:val="center"/>
              <w:rPr>
                <w:b/>
              </w:rPr>
            </w:pPr>
            <w:r>
              <w:rPr>
                <w:b/>
              </w:rPr>
              <w:t>1</w:t>
            </w:r>
          </w:p>
          <w:p w14:paraId="1E91C044" w14:textId="77777777" w:rsidR="00B52837" w:rsidRPr="00491B04" w:rsidRDefault="00B52837" w:rsidP="00B52837">
            <w:pPr>
              <w:shd w:val="clear" w:color="auto" w:fill="FFFFFF"/>
              <w:tabs>
                <w:tab w:val="left" w:pos="720"/>
              </w:tabs>
              <w:jc w:val="center"/>
              <w:rPr>
                <w:b/>
              </w:rPr>
            </w:pPr>
            <w:r w:rsidRPr="00491B04">
              <w:rPr>
                <w:b/>
              </w:rPr>
              <w:t>1</w:t>
            </w:r>
          </w:p>
          <w:p w14:paraId="5889B902" w14:textId="77777777" w:rsidR="00B52837" w:rsidRPr="00084C74" w:rsidRDefault="00B52837" w:rsidP="00B52837">
            <w:pPr>
              <w:shd w:val="clear" w:color="auto" w:fill="FFFFFF"/>
              <w:tabs>
                <w:tab w:val="left" w:pos="720"/>
              </w:tabs>
              <w:jc w:val="center"/>
              <w:rPr>
                <w:b/>
              </w:rPr>
            </w:pPr>
            <w:r w:rsidRPr="00491B04">
              <w:rPr>
                <w:b/>
              </w:rPr>
              <w:t>1</w:t>
            </w:r>
          </w:p>
        </w:tc>
      </w:tr>
      <w:tr w:rsidR="00B52837" w:rsidRPr="00084C74" w14:paraId="462DEC6D" w14:textId="77777777" w:rsidTr="00D90015">
        <w:trPr>
          <w:trHeight w:val="415"/>
          <w:jc w:val="center"/>
        </w:trPr>
        <w:tc>
          <w:tcPr>
            <w:tcW w:w="5609" w:type="dxa"/>
            <w:tcBorders>
              <w:top w:val="single" w:sz="4" w:space="0" w:color="auto"/>
              <w:left w:val="single" w:sz="4" w:space="0" w:color="auto"/>
              <w:bottom w:val="single" w:sz="4" w:space="0" w:color="auto"/>
              <w:right w:val="single" w:sz="4" w:space="0" w:color="auto"/>
            </w:tcBorders>
            <w:shd w:val="clear" w:color="auto" w:fill="auto"/>
          </w:tcPr>
          <w:p w14:paraId="1CE56899" w14:textId="77777777" w:rsidR="00B52837" w:rsidRPr="00084C74" w:rsidRDefault="00B52837" w:rsidP="00B52837">
            <w:pPr>
              <w:shd w:val="clear" w:color="auto" w:fill="FFFFFF"/>
              <w:tabs>
                <w:tab w:val="left" w:pos="720"/>
              </w:tabs>
              <w:jc w:val="both"/>
              <w:rPr>
                <w:b/>
                <w:bCs/>
              </w:rPr>
            </w:pPr>
            <w:r w:rsidRPr="00084C74">
              <w:rPr>
                <w:b/>
                <w:bCs/>
              </w:rPr>
              <w:t>Mokinių specialiesiems ugdymo(si) poreikiams tenkinti skiriama veikla</w:t>
            </w:r>
          </w:p>
          <w:p w14:paraId="27EA78DF" w14:textId="77777777" w:rsidR="00B52837" w:rsidRDefault="00B52837" w:rsidP="00B52837">
            <w:pPr>
              <w:shd w:val="clear" w:color="auto" w:fill="FFFFFF"/>
              <w:tabs>
                <w:tab w:val="left" w:pos="720"/>
              </w:tabs>
              <w:jc w:val="both"/>
            </w:pPr>
            <w:r w:rsidRPr="00084C74">
              <w:t>Namų ruoša</w:t>
            </w:r>
            <w:r>
              <w:t xml:space="preserve"> </w:t>
            </w:r>
          </w:p>
          <w:p w14:paraId="692BBAD5" w14:textId="77777777" w:rsidR="00B52837" w:rsidRDefault="00B52837" w:rsidP="00B52837">
            <w:pPr>
              <w:shd w:val="clear" w:color="auto" w:fill="FFFFFF"/>
              <w:tabs>
                <w:tab w:val="left" w:pos="720"/>
              </w:tabs>
              <w:jc w:val="both"/>
            </w:pPr>
            <w:r>
              <w:t>S</w:t>
            </w:r>
            <w:r w:rsidRPr="00084C74">
              <w:t>avitvarka</w:t>
            </w:r>
          </w:p>
          <w:p w14:paraId="4DAB6395" w14:textId="77777777" w:rsidR="00B52837" w:rsidRPr="00084C74" w:rsidRDefault="00B52837" w:rsidP="00B52837">
            <w:pPr>
              <w:shd w:val="clear" w:color="auto" w:fill="FFFFFF"/>
              <w:tabs>
                <w:tab w:val="left" w:pos="720"/>
              </w:tabs>
              <w:jc w:val="both"/>
            </w:pPr>
            <w:r>
              <w:t>Darbinio ugdymo veikla (n</w:t>
            </w:r>
            <w:r w:rsidRPr="00084C74">
              <w:t>amų ūkio darbai</w:t>
            </w:r>
            <w:r>
              <w:t>)</w:t>
            </w:r>
            <w:r w:rsidRPr="00084C74">
              <w:t xml:space="preserve"> </w:t>
            </w:r>
          </w:p>
          <w:p w14:paraId="43181BAD" w14:textId="77777777" w:rsidR="00B52837" w:rsidRDefault="00B52837" w:rsidP="00B52837">
            <w:pPr>
              <w:shd w:val="clear" w:color="auto" w:fill="FFFFFF"/>
              <w:tabs>
                <w:tab w:val="left" w:pos="720"/>
              </w:tabs>
              <w:jc w:val="both"/>
            </w:pPr>
            <w:r w:rsidRPr="00084C74">
              <w:t xml:space="preserve">Technologijos (pynimas)  </w:t>
            </w:r>
          </w:p>
          <w:p w14:paraId="0EEA9FCE" w14:textId="77777777" w:rsidR="00B52837" w:rsidRPr="00084C74" w:rsidRDefault="00B52837" w:rsidP="00B52837">
            <w:pPr>
              <w:shd w:val="clear" w:color="auto" w:fill="FFFFFF"/>
              <w:tabs>
                <w:tab w:val="left" w:pos="720"/>
              </w:tabs>
              <w:jc w:val="both"/>
            </w:pPr>
            <w:r>
              <w:t>Pažinties su profesijomis veikla</w:t>
            </w:r>
          </w:p>
          <w:p w14:paraId="5A016126" w14:textId="77777777" w:rsidR="00B52837" w:rsidRPr="00084C74" w:rsidRDefault="00B52837" w:rsidP="00B52837">
            <w:pPr>
              <w:shd w:val="clear" w:color="auto" w:fill="FFFFFF"/>
              <w:tabs>
                <w:tab w:val="left" w:pos="720"/>
              </w:tabs>
              <w:jc w:val="both"/>
            </w:pPr>
          </w:p>
        </w:tc>
        <w:tc>
          <w:tcPr>
            <w:tcW w:w="935" w:type="dxa"/>
            <w:tcBorders>
              <w:top w:val="single" w:sz="4" w:space="0" w:color="auto"/>
              <w:left w:val="single" w:sz="4" w:space="0" w:color="auto"/>
              <w:bottom w:val="single" w:sz="4" w:space="0" w:color="auto"/>
              <w:right w:val="single" w:sz="4" w:space="0" w:color="auto"/>
            </w:tcBorders>
            <w:shd w:val="clear" w:color="auto" w:fill="auto"/>
          </w:tcPr>
          <w:p w14:paraId="01F8DB4E" w14:textId="77777777" w:rsidR="00B52837" w:rsidRPr="00084C74" w:rsidRDefault="00B52837" w:rsidP="00B52837">
            <w:pPr>
              <w:shd w:val="clear" w:color="auto" w:fill="FFFFFF"/>
              <w:tabs>
                <w:tab w:val="left" w:pos="720"/>
              </w:tabs>
              <w:jc w:val="center"/>
            </w:pPr>
          </w:p>
          <w:p w14:paraId="4301F369" w14:textId="77777777" w:rsidR="00B52837" w:rsidRPr="00084C74" w:rsidRDefault="00B52837" w:rsidP="00B52837">
            <w:pPr>
              <w:shd w:val="clear" w:color="auto" w:fill="FFFFFF"/>
              <w:tabs>
                <w:tab w:val="left" w:pos="720"/>
              </w:tabs>
              <w:jc w:val="center"/>
            </w:pPr>
          </w:p>
          <w:p w14:paraId="3CE3E634" w14:textId="77777777" w:rsidR="00B52837" w:rsidRDefault="00B52837" w:rsidP="00B52837">
            <w:pPr>
              <w:shd w:val="clear" w:color="auto" w:fill="FFFFFF"/>
              <w:tabs>
                <w:tab w:val="left" w:pos="720"/>
              </w:tabs>
              <w:jc w:val="center"/>
            </w:pPr>
            <w:r>
              <w:t>2</w:t>
            </w:r>
          </w:p>
          <w:p w14:paraId="0E032851" w14:textId="77777777" w:rsidR="00B52837" w:rsidRDefault="00B52837" w:rsidP="00B52837">
            <w:pPr>
              <w:shd w:val="clear" w:color="auto" w:fill="FFFFFF"/>
              <w:tabs>
                <w:tab w:val="left" w:pos="720"/>
              </w:tabs>
              <w:jc w:val="center"/>
            </w:pPr>
            <w:r>
              <w:t>2</w:t>
            </w:r>
          </w:p>
          <w:p w14:paraId="2A2E7395" w14:textId="77777777" w:rsidR="00B52837" w:rsidRPr="00084C74" w:rsidRDefault="00B52837" w:rsidP="00B52837">
            <w:pPr>
              <w:shd w:val="clear" w:color="auto" w:fill="FFFFFF"/>
              <w:tabs>
                <w:tab w:val="left" w:pos="720"/>
              </w:tabs>
              <w:jc w:val="center"/>
            </w:pPr>
            <w:r>
              <w:t>2</w:t>
            </w:r>
          </w:p>
          <w:p w14:paraId="5314F1E5" w14:textId="77777777" w:rsidR="00B52837" w:rsidRDefault="00054545" w:rsidP="00B52837">
            <w:pPr>
              <w:shd w:val="clear" w:color="auto" w:fill="FFFFFF"/>
              <w:tabs>
                <w:tab w:val="left" w:pos="720"/>
              </w:tabs>
              <w:jc w:val="center"/>
            </w:pPr>
            <w:r>
              <w:t>7</w:t>
            </w:r>
          </w:p>
          <w:p w14:paraId="6590C511" w14:textId="77777777" w:rsidR="00B52837" w:rsidRPr="00084C74" w:rsidRDefault="00B52837" w:rsidP="00B52837">
            <w:pPr>
              <w:shd w:val="clear" w:color="auto" w:fill="FFFFFF"/>
              <w:tabs>
                <w:tab w:val="left" w:pos="720"/>
              </w:tabs>
              <w:jc w:val="center"/>
            </w:pPr>
            <w:r>
              <w:t>1</w:t>
            </w:r>
          </w:p>
          <w:p w14:paraId="7DE50612" w14:textId="77777777" w:rsidR="00B52837" w:rsidRPr="00084C74" w:rsidRDefault="00B52837" w:rsidP="00B52837">
            <w:pPr>
              <w:shd w:val="clear" w:color="auto" w:fill="FFFFFF"/>
              <w:tabs>
                <w:tab w:val="left" w:pos="720"/>
              </w:tabs>
              <w:jc w:val="center"/>
            </w:pP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5626EC21" w14:textId="77777777" w:rsidR="00B52837" w:rsidRPr="00084C74" w:rsidRDefault="00B52837" w:rsidP="00B52837">
            <w:pPr>
              <w:shd w:val="clear" w:color="auto" w:fill="FFFFFF"/>
              <w:tabs>
                <w:tab w:val="left" w:pos="720"/>
              </w:tabs>
              <w:jc w:val="center"/>
            </w:pPr>
          </w:p>
          <w:p w14:paraId="2E3D971D" w14:textId="77777777" w:rsidR="00B52837" w:rsidRPr="00084C74" w:rsidRDefault="00B52837" w:rsidP="00B52837">
            <w:pPr>
              <w:shd w:val="clear" w:color="auto" w:fill="FFFFFF"/>
              <w:tabs>
                <w:tab w:val="left" w:pos="720"/>
              </w:tabs>
              <w:jc w:val="center"/>
            </w:pPr>
          </w:p>
          <w:p w14:paraId="0BDB074F" w14:textId="77777777" w:rsidR="00B52837" w:rsidRDefault="00B52837" w:rsidP="00B52837">
            <w:pPr>
              <w:shd w:val="clear" w:color="auto" w:fill="FFFFFF"/>
              <w:tabs>
                <w:tab w:val="left" w:pos="720"/>
              </w:tabs>
              <w:jc w:val="center"/>
            </w:pPr>
            <w:r>
              <w:t>2</w:t>
            </w:r>
          </w:p>
          <w:p w14:paraId="6CB41805" w14:textId="77777777" w:rsidR="00B52837" w:rsidRDefault="00B52837" w:rsidP="00B52837">
            <w:pPr>
              <w:shd w:val="clear" w:color="auto" w:fill="FFFFFF"/>
              <w:tabs>
                <w:tab w:val="left" w:pos="720"/>
              </w:tabs>
              <w:jc w:val="center"/>
            </w:pPr>
            <w:r>
              <w:t>2</w:t>
            </w:r>
          </w:p>
          <w:p w14:paraId="540A6C1B" w14:textId="77777777" w:rsidR="00B52837" w:rsidRPr="00084C74" w:rsidRDefault="00B52837" w:rsidP="00B52837">
            <w:pPr>
              <w:shd w:val="clear" w:color="auto" w:fill="FFFFFF"/>
              <w:tabs>
                <w:tab w:val="left" w:pos="720"/>
              </w:tabs>
              <w:jc w:val="center"/>
            </w:pPr>
            <w:r>
              <w:t>2</w:t>
            </w:r>
          </w:p>
          <w:p w14:paraId="2EE21E0D" w14:textId="77777777" w:rsidR="00B52837" w:rsidRDefault="00054545" w:rsidP="00B52837">
            <w:pPr>
              <w:shd w:val="clear" w:color="auto" w:fill="FFFFFF"/>
              <w:tabs>
                <w:tab w:val="left" w:pos="720"/>
              </w:tabs>
              <w:jc w:val="center"/>
            </w:pPr>
            <w:r>
              <w:t>7</w:t>
            </w:r>
          </w:p>
          <w:p w14:paraId="33A7B52F" w14:textId="77777777" w:rsidR="00B52837" w:rsidRPr="00084C74" w:rsidRDefault="00B52837" w:rsidP="00B52837">
            <w:pPr>
              <w:shd w:val="clear" w:color="auto" w:fill="FFFFFF"/>
              <w:tabs>
                <w:tab w:val="left" w:pos="720"/>
              </w:tabs>
              <w:jc w:val="center"/>
            </w:pPr>
            <w:r>
              <w:t>1</w:t>
            </w:r>
          </w:p>
          <w:p w14:paraId="43DEAB75" w14:textId="77777777" w:rsidR="00B52837" w:rsidRPr="00DC4E51" w:rsidRDefault="00B52837" w:rsidP="00B52837">
            <w:pPr>
              <w:shd w:val="clear" w:color="auto" w:fill="FFFFFF"/>
              <w:tabs>
                <w:tab w:val="left" w:pos="720"/>
              </w:tabs>
              <w:jc w:val="center"/>
              <w:rPr>
                <w:color w:val="FF000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0648A1C" w14:textId="77777777" w:rsidR="00B52837" w:rsidRPr="00084C74" w:rsidRDefault="00B52837" w:rsidP="00B52837">
            <w:pPr>
              <w:shd w:val="clear" w:color="auto" w:fill="FFFFFF"/>
              <w:tabs>
                <w:tab w:val="left" w:pos="720"/>
              </w:tabs>
              <w:jc w:val="center"/>
            </w:pPr>
          </w:p>
          <w:p w14:paraId="3C132F83" w14:textId="77777777" w:rsidR="00B52837" w:rsidRPr="00084C74" w:rsidRDefault="00B52837" w:rsidP="00B52837">
            <w:pPr>
              <w:shd w:val="clear" w:color="auto" w:fill="FFFFFF"/>
              <w:tabs>
                <w:tab w:val="left" w:pos="720"/>
              </w:tabs>
              <w:jc w:val="center"/>
            </w:pPr>
          </w:p>
          <w:p w14:paraId="4712782D" w14:textId="77777777" w:rsidR="00B52837" w:rsidRDefault="00B52837" w:rsidP="00B52837">
            <w:pPr>
              <w:shd w:val="clear" w:color="auto" w:fill="FFFFFF"/>
              <w:tabs>
                <w:tab w:val="left" w:pos="720"/>
              </w:tabs>
              <w:jc w:val="center"/>
            </w:pPr>
            <w:r>
              <w:t>2</w:t>
            </w:r>
          </w:p>
          <w:p w14:paraId="2A992A0B" w14:textId="77777777" w:rsidR="00B52837" w:rsidRDefault="00B52837" w:rsidP="00B52837">
            <w:pPr>
              <w:shd w:val="clear" w:color="auto" w:fill="FFFFFF"/>
              <w:tabs>
                <w:tab w:val="left" w:pos="720"/>
              </w:tabs>
              <w:jc w:val="center"/>
            </w:pPr>
            <w:r>
              <w:t>2</w:t>
            </w:r>
          </w:p>
          <w:p w14:paraId="50EEBDB7" w14:textId="77777777" w:rsidR="00B52837" w:rsidRPr="00084C74" w:rsidRDefault="00B52837" w:rsidP="00B52837">
            <w:pPr>
              <w:shd w:val="clear" w:color="auto" w:fill="FFFFFF"/>
              <w:tabs>
                <w:tab w:val="left" w:pos="720"/>
              </w:tabs>
              <w:jc w:val="center"/>
            </w:pPr>
            <w:r>
              <w:t>2</w:t>
            </w:r>
          </w:p>
          <w:p w14:paraId="71F0E786" w14:textId="77777777" w:rsidR="00B52837" w:rsidRDefault="00054545" w:rsidP="00B52837">
            <w:pPr>
              <w:shd w:val="clear" w:color="auto" w:fill="FFFFFF"/>
              <w:tabs>
                <w:tab w:val="left" w:pos="720"/>
              </w:tabs>
              <w:jc w:val="center"/>
            </w:pPr>
            <w:r>
              <w:t>7</w:t>
            </w:r>
          </w:p>
          <w:p w14:paraId="41EEFBE9" w14:textId="77777777" w:rsidR="00B52837" w:rsidRPr="00084C74" w:rsidRDefault="00B52837" w:rsidP="00B52837">
            <w:pPr>
              <w:shd w:val="clear" w:color="auto" w:fill="FFFFFF"/>
              <w:tabs>
                <w:tab w:val="left" w:pos="720"/>
              </w:tabs>
              <w:jc w:val="center"/>
            </w:pPr>
            <w:r>
              <w:t>1</w:t>
            </w:r>
          </w:p>
          <w:p w14:paraId="0842F9C8" w14:textId="77777777" w:rsidR="00B52837" w:rsidRPr="00084C74" w:rsidRDefault="00B52837" w:rsidP="00B52837">
            <w:pPr>
              <w:shd w:val="clear" w:color="auto" w:fill="FFFFFF"/>
              <w:tabs>
                <w:tab w:val="left" w:pos="720"/>
              </w:tabs>
              <w:jc w:val="center"/>
            </w:pP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0C7522DC" w14:textId="77777777" w:rsidR="00B52837" w:rsidRPr="00084C74" w:rsidRDefault="00B52837" w:rsidP="00B52837">
            <w:pPr>
              <w:shd w:val="clear" w:color="auto" w:fill="FFFFFF"/>
              <w:tabs>
                <w:tab w:val="left" w:pos="720"/>
              </w:tabs>
              <w:jc w:val="center"/>
              <w:rPr>
                <w:b/>
              </w:rPr>
            </w:pPr>
          </w:p>
          <w:p w14:paraId="04C7040E" w14:textId="77777777" w:rsidR="00B52837" w:rsidRPr="00084C74" w:rsidRDefault="00B52837" w:rsidP="00B52837">
            <w:pPr>
              <w:tabs>
                <w:tab w:val="left" w:pos="720"/>
              </w:tabs>
              <w:jc w:val="center"/>
              <w:rPr>
                <w:b/>
              </w:rPr>
            </w:pPr>
          </w:p>
          <w:p w14:paraId="61F32E0D" w14:textId="77777777" w:rsidR="00B52837" w:rsidRDefault="00B52837" w:rsidP="00B52837">
            <w:pPr>
              <w:shd w:val="clear" w:color="auto" w:fill="FFFFFF"/>
              <w:tabs>
                <w:tab w:val="left" w:pos="720"/>
              </w:tabs>
              <w:jc w:val="center"/>
              <w:rPr>
                <w:b/>
              </w:rPr>
            </w:pPr>
            <w:r>
              <w:rPr>
                <w:b/>
              </w:rPr>
              <w:t>2</w:t>
            </w:r>
          </w:p>
          <w:p w14:paraId="493AA5ED" w14:textId="77777777" w:rsidR="00B52837" w:rsidRDefault="00B52837" w:rsidP="00B52837">
            <w:pPr>
              <w:shd w:val="clear" w:color="auto" w:fill="FFFFFF"/>
              <w:tabs>
                <w:tab w:val="left" w:pos="720"/>
              </w:tabs>
              <w:jc w:val="center"/>
              <w:rPr>
                <w:b/>
              </w:rPr>
            </w:pPr>
            <w:r>
              <w:rPr>
                <w:b/>
              </w:rPr>
              <w:t>2</w:t>
            </w:r>
          </w:p>
          <w:p w14:paraId="69FC62F1" w14:textId="77777777" w:rsidR="00B52837" w:rsidRPr="00084C74" w:rsidRDefault="00B52837" w:rsidP="00B52837">
            <w:pPr>
              <w:shd w:val="clear" w:color="auto" w:fill="FFFFFF"/>
              <w:tabs>
                <w:tab w:val="left" w:pos="720"/>
              </w:tabs>
              <w:jc w:val="center"/>
              <w:rPr>
                <w:b/>
              </w:rPr>
            </w:pPr>
            <w:r>
              <w:rPr>
                <w:b/>
              </w:rPr>
              <w:t>2</w:t>
            </w:r>
          </w:p>
          <w:p w14:paraId="126C9C55" w14:textId="77777777" w:rsidR="00B52837" w:rsidRDefault="00054545" w:rsidP="00B52837">
            <w:pPr>
              <w:shd w:val="clear" w:color="auto" w:fill="FFFFFF"/>
              <w:tabs>
                <w:tab w:val="left" w:pos="720"/>
              </w:tabs>
              <w:jc w:val="center"/>
              <w:rPr>
                <w:b/>
              </w:rPr>
            </w:pPr>
            <w:r>
              <w:rPr>
                <w:b/>
              </w:rPr>
              <w:t>7</w:t>
            </w:r>
          </w:p>
          <w:p w14:paraId="6BB6281E" w14:textId="77777777" w:rsidR="00B52837" w:rsidRPr="00084C74" w:rsidRDefault="00B52837" w:rsidP="00B52837">
            <w:pPr>
              <w:shd w:val="clear" w:color="auto" w:fill="FFFFFF"/>
              <w:tabs>
                <w:tab w:val="left" w:pos="720"/>
              </w:tabs>
              <w:jc w:val="center"/>
              <w:rPr>
                <w:b/>
              </w:rPr>
            </w:pPr>
            <w:r>
              <w:rPr>
                <w:b/>
              </w:rPr>
              <w:t>1</w:t>
            </w:r>
          </w:p>
        </w:tc>
      </w:tr>
      <w:tr w:rsidR="00B52837" w:rsidRPr="00084C74" w14:paraId="7ABC861B" w14:textId="77777777" w:rsidTr="00D90015">
        <w:trPr>
          <w:trHeight w:val="313"/>
          <w:jc w:val="center"/>
        </w:trPr>
        <w:tc>
          <w:tcPr>
            <w:tcW w:w="5609" w:type="dxa"/>
            <w:tcBorders>
              <w:top w:val="single" w:sz="4" w:space="0" w:color="auto"/>
              <w:left w:val="single" w:sz="4" w:space="0" w:color="auto"/>
              <w:bottom w:val="single" w:sz="18" w:space="0" w:color="auto"/>
              <w:right w:val="single" w:sz="4" w:space="0" w:color="auto"/>
            </w:tcBorders>
            <w:shd w:val="clear" w:color="auto" w:fill="auto"/>
          </w:tcPr>
          <w:p w14:paraId="6AD3F03B" w14:textId="77777777" w:rsidR="00B52837" w:rsidRPr="00651FEE" w:rsidRDefault="00651FEE" w:rsidP="00B52837">
            <w:pPr>
              <w:shd w:val="clear" w:color="auto" w:fill="FFFFFF"/>
              <w:tabs>
                <w:tab w:val="left" w:pos="720"/>
              </w:tabs>
              <w:jc w:val="both"/>
              <w:rPr>
                <w:i/>
                <w:szCs w:val="24"/>
              </w:rPr>
            </w:pPr>
            <w:r w:rsidRPr="00651FEE">
              <w:rPr>
                <w:szCs w:val="24"/>
              </w:rPr>
              <w:t xml:space="preserve">Minimalus privalomas pamokų skaičius mokiniui </w:t>
            </w:r>
          </w:p>
        </w:tc>
        <w:tc>
          <w:tcPr>
            <w:tcW w:w="935" w:type="dxa"/>
            <w:tcBorders>
              <w:top w:val="single" w:sz="4" w:space="0" w:color="auto"/>
              <w:left w:val="single" w:sz="4" w:space="0" w:color="auto"/>
              <w:bottom w:val="single" w:sz="18" w:space="0" w:color="auto"/>
              <w:right w:val="single" w:sz="4" w:space="0" w:color="auto"/>
            </w:tcBorders>
            <w:shd w:val="clear" w:color="auto" w:fill="auto"/>
          </w:tcPr>
          <w:p w14:paraId="5FB3F115" w14:textId="77777777" w:rsidR="00B52837" w:rsidRPr="00084C74" w:rsidRDefault="00B52837" w:rsidP="00B52837">
            <w:pPr>
              <w:shd w:val="clear" w:color="auto" w:fill="FFFFFF"/>
              <w:tabs>
                <w:tab w:val="left" w:pos="720"/>
              </w:tabs>
              <w:jc w:val="center"/>
              <w:rPr>
                <w:i/>
              </w:rPr>
            </w:pPr>
          </w:p>
        </w:tc>
        <w:tc>
          <w:tcPr>
            <w:tcW w:w="853" w:type="dxa"/>
            <w:tcBorders>
              <w:top w:val="single" w:sz="4" w:space="0" w:color="auto"/>
              <w:left w:val="single" w:sz="4" w:space="0" w:color="auto"/>
              <w:bottom w:val="single" w:sz="18" w:space="0" w:color="auto"/>
              <w:right w:val="single" w:sz="4" w:space="0" w:color="auto"/>
            </w:tcBorders>
            <w:shd w:val="clear" w:color="auto" w:fill="auto"/>
          </w:tcPr>
          <w:p w14:paraId="153490F7" w14:textId="77777777" w:rsidR="00B52837" w:rsidRPr="00084C74" w:rsidRDefault="00B52837" w:rsidP="00B52837">
            <w:pPr>
              <w:shd w:val="clear" w:color="auto" w:fill="FFFFFF"/>
              <w:tabs>
                <w:tab w:val="left" w:pos="720"/>
              </w:tabs>
              <w:jc w:val="center"/>
              <w:rPr>
                <w:i/>
              </w:rPr>
            </w:pPr>
          </w:p>
        </w:tc>
        <w:tc>
          <w:tcPr>
            <w:tcW w:w="851" w:type="dxa"/>
            <w:tcBorders>
              <w:top w:val="single" w:sz="4" w:space="0" w:color="auto"/>
              <w:left w:val="single" w:sz="4" w:space="0" w:color="auto"/>
              <w:bottom w:val="single" w:sz="18" w:space="0" w:color="auto"/>
              <w:right w:val="single" w:sz="4" w:space="0" w:color="auto"/>
            </w:tcBorders>
            <w:shd w:val="clear" w:color="auto" w:fill="auto"/>
          </w:tcPr>
          <w:p w14:paraId="1CAA2182" w14:textId="77777777" w:rsidR="00B52837" w:rsidRPr="00084C74" w:rsidRDefault="00B52837" w:rsidP="00B52837">
            <w:pPr>
              <w:shd w:val="clear" w:color="auto" w:fill="FFFFFF"/>
              <w:tabs>
                <w:tab w:val="left" w:pos="720"/>
              </w:tabs>
              <w:jc w:val="center"/>
              <w:rPr>
                <w:i/>
              </w:rPr>
            </w:pPr>
          </w:p>
        </w:tc>
        <w:tc>
          <w:tcPr>
            <w:tcW w:w="1584" w:type="dxa"/>
            <w:tcBorders>
              <w:top w:val="single" w:sz="4" w:space="0" w:color="auto"/>
              <w:left w:val="single" w:sz="4" w:space="0" w:color="auto"/>
              <w:bottom w:val="single" w:sz="18" w:space="0" w:color="auto"/>
              <w:right w:val="single" w:sz="4" w:space="0" w:color="auto"/>
            </w:tcBorders>
            <w:shd w:val="clear" w:color="auto" w:fill="auto"/>
          </w:tcPr>
          <w:p w14:paraId="45D44088" w14:textId="77777777" w:rsidR="00B52837" w:rsidRPr="00084C74" w:rsidRDefault="00B52837" w:rsidP="00B52837">
            <w:pPr>
              <w:shd w:val="clear" w:color="auto" w:fill="FFFFFF"/>
              <w:tabs>
                <w:tab w:val="left" w:pos="720"/>
              </w:tabs>
              <w:jc w:val="center"/>
              <w:rPr>
                <w:b/>
                <w:i/>
              </w:rPr>
            </w:pPr>
            <w:r>
              <w:rPr>
                <w:b/>
                <w:i/>
              </w:rPr>
              <w:t>26</w:t>
            </w:r>
          </w:p>
        </w:tc>
      </w:tr>
      <w:tr w:rsidR="00B52837" w:rsidRPr="00BA0606" w14:paraId="634E291A" w14:textId="77777777" w:rsidTr="00D90015">
        <w:trPr>
          <w:trHeight w:val="229"/>
          <w:jc w:val="center"/>
        </w:trPr>
        <w:tc>
          <w:tcPr>
            <w:tcW w:w="5609" w:type="dxa"/>
            <w:tcBorders>
              <w:top w:val="single" w:sz="4" w:space="0" w:color="auto"/>
              <w:left w:val="single" w:sz="4" w:space="0" w:color="auto"/>
              <w:bottom w:val="single" w:sz="4" w:space="0" w:color="auto"/>
              <w:right w:val="single" w:sz="4" w:space="0" w:color="auto"/>
            </w:tcBorders>
            <w:shd w:val="clear" w:color="auto" w:fill="auto"/>
          </w:tcPr>
          <w:p w14:paraId="2D71BECF" w14:textId="77777777" w:rsidR="00B52837" w:rsidRPr="00111CC5" w:rsidRDefault="00B52837" w:rsidP="00B52837">
            <w:pPr>
              <w:shd w:val="clear" w:color="auto" w:fill="FFFFFF"/>
              <w:tabs>
                <w:tab w:val="left" w:pos="0"/>
                <w:tab w:val="left" w:pos="900"/>
              </w:tabs>
              <w:snapToGrid w:val="0"/>
              <w:jc w:val="both"/>
            </w:pPr>
            <w:r w:rsidRPr="00111CC5">
              <w:t>Neformalusis švietimas</w:t>
            </w:r>
          </w:p>
        </w:tc>
        <w:tc>
          <w:tcPr>
            <w:tcW w:w="4223" w:type="dxa"/>
            <w:gridSpan w:val="4"/>
            <w:tcBorders>
              <w:top w:val="single" w:sz="4" w:space="0" w:color="auto"/>
              <w:left w:val="single" w:sz="4" w:space="0" w:color="auto"/>
              <w:bottom w:val="single" w:sz="4" w:space="0" w:color="auto"/>
              <w:right w:val="single" w:sz="4" w:space="0" w:color="auto"/>
            </w:tcBorders>
            <w:shd w:val="clear" w:color="auto" w:fill="auto"/>
          </w:tcPr>
          <w:p w14:paraId="7FB1CE8E" w14:textId="77777777" w:rsidR="00B52837" w:rsidRPr="0091215B" w:rsidRDefault="004C0C55" w:rsidP="00B52837">
            <w:pPr>
              <w:shd w:val="clear" w:color="auto" w:fill="FFFFFF"/>
              <w:tabs>
                <w:tab w:val="left" w:pos="720"/>
              </w:tabs>
              <w:jc w:val="center"/>
              <w:rPr>
                <w:b/>
              </w:rPr>
            </w:pPr>
            <w:r w:rsidRPr="0091215B">
              <w:rPr>
                <w:b/>
              </w:rPr>
              <w:t>1</w:t>
            </w:r>
          </w:p>
        </w:tc>
      </w:tr>
      <w:tr w:rsidR="000166B9" w:rsidRPr="00BA0606" w14:paraId="2207C2F2" w14:textId="77777777" w:rsidTr="00D90015">
        <w:trPr>
          <w:trHeight w:val="229"/>
          <w:jc w:val="center"/>
        </w:trPr>
        <w:tc>
          <w:tcPr>
            <w:tcW w:w="5609" w:type="dxa"/>
            <w:tcBorders>
              <w:top w:val="single" w:sz="4" w:space="0" w:color="auto"/>
              <w:left w:val="single" w:sz="4" w:space="0" w:color="auto"/>
              <w:bottom w:val="single" w:sz="4" w:space="0" w:color="auto"/>
              <w:right w:val="single" w:sz="4" w:space="0" w:color="auto"/>
            </w:tcBorders>
            <w:shd w:val="clear" w:color="auto" w:fill="auto"/>
          </w:tcPr>
          <w:p w14:paraId="488BACAD" w14:textId="77777777" w:rsidR="000166B9" w:rsidRDefault="000166B9" w:rsidP="00B52837">
            <w:pPr>
              <w:shd w:val="clear" w:color="auto" w:fill="FFFFFF"/>
              <w:tabs>
                <w:tab w:val="left" w:pos="0"/>
                <w:tab w:val="left" w:pos="900"/>
              </w:tabs>
              <w:snapToGrid w:val="0"/>
              <w:jc w:val="both"/>
            </w:pPr>
            <w:r>
              <w:t>G</w:t>
            </w:r>
            <w:r w:rsidRPr="005C6C8B">
              <w:t>ydomojo fizinio ugdymo</w:t>
            </w:r>
            <w:r w:rsidRPr="00111CC5">
              <w:t xml:space="preserve"> pratybos</w:t>
            </w:r>
          </w:p>
        </w:tc>
        <w:tc>
          <w:tcPr>
            <w:tcW w:w="4223" w:type="dxa"/>
            <w:gridSpan w:val="4"/>
            <w:tcBorders>
              <w:top w:val="single" w:sz="4" w:space="0" w:color="auto"/>
              <w:left w:val="single" w:sz="4" w:space="0" w:color="auto"/>
              <w:bottom w:val="single" w:sz="4" w:space="0" w:color="auto"/>
              <w:right w:val="single" w:sz="4" w:space="0" w:color="auto"/>
            </w:tcBorders>
            <w:shd w:val="clear" w:color="auto" w:fill="auto"/>
          </w:tcPr>
          <w:p w14:paraId="316C47B5" w14:textId="77777777" w:rsidR="000166B9" w:rsidRPr="0091215B" w:rsidRDefault="00430385" w:rsidP="00B52837">
            <w:pPr>
              <w:shd w:val="clear" w:color="auto" w:fill="FFFFFF"/>
              <w:tabs>
                <w:tab w:val="left" w:pos="720"/>
              </w:tabs>
              <w:jc w:val="center"/>
              <w:rPr>
                <w:b/>
              </w:rPr>
            </w:pPr>
            <w:r w:rsidRPr="0091215B">
              <w:rPr>
                <w:b/>
              </w:rPr>
              <w:t>4</w:t>
            </w:r>
          </w:p>
        </w:tc>
      </w:tr>
    </w:tbl>
    <w:p w14:paraId="1ECE8FBD" w14:textId="77777777" w:rsidR="00C13338" w:rsidRPr="00F56CCD" w:rsidRDefault="00C13338" w:rsidP="00D90015">
      <w:pPr>
        <w:shd w:val="clear" w:color="auto" w:fill="FFFFFF"/>
        <w:tabs>
          <w:tab w:val="left" w:pos="720"/>
        </w:tabs>
        <w:spacing w:line="360" w:lineRule="exact"/>
        <w:jc w:val="both"/>
      </w:pPr>
      <w:r>
        <w:rPr>
          <w:bCs/>
        </w:rPr>
        <w:t xml:space="preserve">       </w:t>
      </w:r>
      <w:r>
        <w:t xml:space="preserve">    </w:t>
      </w:r>
      <w:r w:rsidR="00A60081">
        <w:t>5</w:t>
      </w:r>
      <w:r w:rsidR="00832014">
        <w:t>2</w:t>
      </w:r>
      <w:r w:rsidRPr="00F56CCD">
        <w:t xml:space="preserve">. Logopedo pratyboms skiriama iki </w:t>
      </w:r>
      <w:r w:rsidR="004514EC">
        <w:t>7</w:t>
      </w:r>
      <w:r w:rsidR="003B27BB">
        <w:t>2</w:t>
      </w:r>
      <w:r w:rsidRPr="00F56CCD">
        <w:t xml:space="preserve"> pamokų per </w:t>
      </w:r>
      <w:r w:rsidR="004514EC">
        <w:t>metus</w:t>
      </w:r>
      <w:r w:rsidRPr="00F56CCD">
        <w:t>.</w:t>
      </w:r>
    </w:p>
    <w:p w14:paraId="756D069F" w14:textId="77777777" w:rsidR="00C13338" w:rsidRPr="00F56CCD" w:rsidRDefault="00C13338" w:rsidP="00296A8F">
      <w:pPr>
        <w:shd w:val="clear" w:color="auto" w:fill="FFFFFF"/>
        <w:tabs>
          <w:tab w:val="left" w:pos="0"/>
          <w:tab w:val="left" w:pos="900"/>
        </w:tabs>
        <w:snapToGrid w:val="0"/>
        <w:jc w:val="both"/>
      </w:pPr>
      <w:r w:rsidRPr="00F56CCD">
        <w:t xml:space="preserve">         </w:t>
      </w:r>
      <w:r>
        <w:t xml:space="preserve"> </w:t>
      </w:r>
      <w:r w:rsidR="00087B04">
        <w:t>5</w:t>
      </w:r>
      <w:r w:rsidR="00832014">
        <w:t>3</w:t>
      </w:r>
      <w:r w:rsidRPr="00F56CCD">
        <w:t xml:space="preserve">. </w:t>
      </w:r>
      <w:r w:rsidR="003B27BB">
        <w:t>F</w:t>
      </w:r>
      <w:r w:rsidR="00296A8F" w:rsidRPr="005C6C8B">
        <w:t>izinio ugdymo</w:t>
      </w:r>
      <w:r w:rsidR="00296A8F" w:rsidRPr="00111CC5">
        <w:t xml:space="preserve"> pratybo</w:t>
      </w:r>
      <w:r w:rsidR="00296A8F">
        <w:t>m</w:t>
      </w:r>
      <w:r w:rsidR="00296A8F" w:rsidRPr="00111CC5">
        <w:t>s</w:t>
      </w:r>
      <w:r w:rsidR="00296A8F">
        <w:t xml:space="preserve"> </w:t>
      </w:r>
      <w:r w:rsidRPr="00F56CCD">
        <w:t xml:space="preserve">skiriama iki </w:t>
      </w:r>
      <w:r w:rsidR="004514EC">
        <w:t>7</w:t>
      </w:r>
      <w:r w:rsidR="003B27BB">
        <w:t>2</w:t>
      </w:r>
      <w:r w:rsidRPr="00F56CCD">
        <w:t xml:space="preserve"> pamokų per </w:t>
      </w:r>
      <w:r w:rsidR="004514EC">
        <w:t>metus</w:t>
      </w:r>
      <w:r w:rsidRPr="00F56CCD">
        <w:t xml:space="preserve"> mokiniui, sergančiam cerebriniu paralyžiumi, turinčiam judesio ir padėties sutrikimų.</w:t>
      </w:r>
    </w:p>
    <w:p w14:paraId="72A3EE1B" w14:textId="77777777" w:rsidR="00C13338" w:rsidRDefault="00296A8F" w:rsidP="00C13338">
      <w:pPr>
        <w:ind w:firstLine="567"/>
        <w:jc w:val="both"/>
      </w:pPr>
      <w:r>
        <w:t xml:space="preserve"> </w:t>
      </w:r>
      <w:r w:rsidR="00087B04">
        <w:t>5</w:t>
      </w:r>
      <w:r w:rsidR="00832014">
        <w:t>4</w:t>
      </w:r>
      <w:r w:rsidR="00C13338" w:rsidRPr="00F56CCD">
        <w:t>. Veiklos gali būti integruojamos, jungiamos, keičiamos, siūlomos naujos, atsižvelgiant į mokinių ugdymosi poreikius, sąlygas, dėl kurių koreguojamas ugdymo procesas.</w:t>
      </w:r>
    </w:p>
    <w:p w14:paraId="15F274D4" w14:textId="77777777" w:rsidR="00C13338" w:rsidRDefault="00C13338" w:rsidP="00C13338">
      <w:pPr>
        <w:ind w:firstLine="567"/>
        <w:jc w:val="both"/>
      </w:pPr>
    </w:p>
    <w:p w14:paraId="1178959A" w14:textId="77777777" w:rsidR="000A21BE" w:rsidRDefault="000A21BE" w:rsidP="00C13338">
      <w:pPr>
        <w:ind w:firstLine="567"/>
        <w:jc w:val="both"/>
      </w:pPr>
    </w:p>
    <w:p w14:paraId="5A0FEB58" w14:textId="77777777" w:rsidR="00A14338" w:rsidRDefault="00A14338" w:rsidP="00C13338">
      <w:pPr>
        <w:shd w:val="clear" w:color="auto" w:fill="FFFFFF"/>
        <w:tabs>
          <w:tab w:val="left" w:pos="720"/>
        </w:tabs>
      </w:pPr>
    </w:p>
    <w:p w14:paraId="2FC463DD" w14:textId="77777777" w:rsidR="00A14338" w:rsidRPr="00A519AB" w:rsidRDefault="00A14338" w:rsidP="00C13338">
      <w:pPr>
        <w:shd w:val="clear" w:color="auto" w:fill="FFFFFF"/>
        <w:tabs>
          <w:tab w:val="left" w:pos="720"/>
        </w:tabs>
      </w:pPr>
    </w:p>
    <w:p w14:paraId="1C37E769" w14:textId="77777777" w:rsidR="00C13338" w:rsidRDefault="00C13338" w:rsidP="00C13338">
      <w:pPr>
        <w:shd w:val="clear" w:color="auto" w:fill="FFFFFF"/>
        <w:tabs>
          <w:tab w:val="left" w:pos="720"/>
        </w:tabs>
      </w:pPr>
    </w:p>
    <w:p w14:paraId="27B55D9F" w14:textId="77777777" w:rsidR="00B42160" w:rsidRDefault="00C13338" w:rsidP="00FC4F85">
      <w:pPr>
        <w:jc w:val="center"/>
      </w:pPr>
      <w:r>
        <w:t>_____________________________</w:t>
      </w:r>
    </w:p>
    <w:p w14:paraId="73D55242" w14:textId="77777777" w:rsidR="00F12556" w:rsidRDefault="00F12556" w:rsidP="00F12556"/>
    <w:p w14:paraId="59C1A257" w14:textId="77777777" w:rsidR="00F12556" w:rsidRDefault="00F12556" w:rsidP="00F12556"/>
    <w:p w14:paraId="747DC0E3" w14:textId="77777777" w:rsidR="00F12556" w:rsidRDefault="00F12556" w:rsidP="00F12556"/>
    <w:p w14:paraId="175DCA24" w14:textId="77777777" w:rsidR="00F12556" w:rsidRDefault="00F12556" w:rsidP="00F12556"/>
    <w:p w14:paraId="04207C5B" w14:textId="77777777" w:rsidR="00831F4C" w:rsidRDefault="00831F4C" w:rsidP="00F12556"/>
    <w:sectPr w:rsidR="00831F4C" w:rsidSect="002B4875">
      <w:pgSz w:w="11907" w:h="16840" w:code="9"/>
      <w:pgMar w:top="1134" w:right="425" w:bottom="1134" w:left="1701" w:header="288"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B8C96" w14:textId="77777777" w:rsidR="00CE34E4" w:rsidRDefault="00CE34E4">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56747F2E" w14:textId="77777777" w:rsidR="00CE34E4" w:rsidRDefault="00CE34E4">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68AFD" w14:textId="77777777" w:rsidR="00CE34E4" w:rsidRDefault="00CE34E4">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4B2A0FEC" w14:textId="77777777" w:rsidR="00CE34E4" w:rsidRDefault="00CE34E4">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91F20"/>
    <w:multiLevelType w:val="hybridMultilevel"/>
    <w:tmpl w:val="F3908D2C"/>
    <w:lvl w:ilvl="0" w:tplc="AC56EF9C">
      <w:start w:val="2022"/>
      <w:numFmt w:val="bullet"/>
      <w:lvlText w:val="-"/>
      <w:lvlJc w:val="left"/>
      <w:pPr>
        <w:ind w:left="480" w:hanging="360"/>
      </w:pPr>
      <w:rPr>
        <w:rFonts w:ascii="Times New Roman" w:eastAsia="Times New Roman" w:hAnsi="Times New Roman" w:cs="Times New Roman" w:hint="default"/>
      </w:rPr>
    </w:lvl>
    <w:lvl w:ilvl="1" w:tplc="04270003" w:tentative="1">
      <w:start w:val="1"/>
      <w:numFmt w:val="bullet"/>
      <w:lvlText w:val="o"/>
      <w:lvlJc w:val="left"/>
      <w:pPr>
        <w:ind w:left="1200" w:hanging="360"/>
      </w:pPr>
      <w:rPr>
        <w:rFonts w:ascii="Courier New" w:hAnsi="Courier New" w:cs="Courier New" w:hint="default"/>
      </w:rPr>
    </w:lvl>
    <w:lvl w:ilvl="2" w:tplc="04270005" w:tentative="1">
      <w:start w:val="1"/>
      <w:numFmt w:val="bullet"/>
      <w:lvlText w:val=""/>
      <w:lvlJc w:val="left"/>
      <w:pPr>
        <w:ind w:left="1920" w:hanging="360"/>
      </w:pPr>
      <w:rPr>
        <w:rFonts w:ascii="Wingdings" w:hAnsi="Wingdings" w:hint="default"/>
      </w:rPr>
    </w:lvl>
    <w:lvl w:ilvl="3" w:tplc="04270001" w:tentative="1">
      <w:start w:val="1"/>
      <w:numFmt w:val="bullet"/>
      <w:lvlText w:val=""/>
      <w:lvlJc w:val="left"/>
      <w:pPr>
        <w:ind w:left="2640" w:hanging="360"/>
      </w:pPr>
      <w:rPr>
        <w:rFonts w:ascii="Symbol" w:hAnsi="Symbol" w:hint="default"/>
      </w:rPr>
    </w:lvl>
    <w:lvl w:ilvl="4" w:tplc="04270003" w:tentative="1">
      <w:start w:val="1"/>
      <w:numFmt w:val="bullet"/>
      <w:lvlText w:val="o"/>
      <w:lvlJc w:val="left"/>
      <w:pPr>
        <w:ind w:left="3360" w:hanging="360"/>
      </w:pPr>
      <w:rPr>
        <w:rFonts w:ascii="Courier New" w:hAnsi="Courier New" w:cs="Courier New" w:hint="default"/>
      </w:rPr>
    </w:lvl>
    <w:lvl w:ilvl="5" w:tplc="04270005" w:tentative="1">
      <w:start w:val="1"/>
      <w:numFmt w:val="bullet"/>
      <w:lvlText w:val=""/>
      <w:lvlJc w:val="left"/>
      <w:pPr>
        <w:ind w:left="4080" w:hanging="360"/>
      </w:pPr>
      <w:rPr>
        <w:rFonts w:ascii="Wingdings" w:hAnsi="Wingdings" w:hint="default"/>
      </w:rPr>
    </w:lvl>
    <w:lvl w:ilvl="6" w:tplc="04270001" w:tentative="1">
      <w:start w:val="1"/>
      <w:numFmt w:val="bullet"/>
      <w:lvlText w:val=""/>
      <w:lvlJc w:val="left"/>
      <w:pPr>
        <w:ind w:left="4800" w:hanging="360"/>
      </w:pPr>
      <w:rPr>
        <w:rFonts w:ascii="Symbol" w:hAnsi="Symbol" w:hint="default"/>
      </w:rPr>
    </w:lvl>
    <w:lvl w:ilvl="7" w:tplc="04270003" w:tentative="1">
      <w:start w:val="1"/>
      <w:numFmt w:val="bullet"/>
      <w:lvlText w:val="o"/>
      <w:lvlJc w:val="left"/>
      <w:pPr>
        <w:ind w:left="5520" w:hanging="360"/>
      </w:pPr>
      <w:rPr>
        <w:rFonts w:ascii="Courier New" w:hAnsi="Courier New" w:cs="Courier New" w:hint="default"/>
      </w:rPr>
    </w:lvl>
    <w:lvl w:ilvl="8" w:tplc="04270005" w:tentative="1">
      <w:start w:val="1"/>
      <w:numFmt w:val="bullet"/>
      <w:lvlText w:val=""/>
      <w:lvlJc w:val="left"/>
      <w:pPr>
        <w:ind w:left="6240" w:hanging="360"/>
      </w:pPr>
      <w:rPr>
        <w:rFonts w:ascii="Wingdings" w:hAnsi="Wingdings" w:hint="default"/>
      </w:rPr>
    </w:lvl>
  </w:abstractNum>
  <w:num w:numId="1" w16cid:durableId="1824851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Setting w:name="useWord2013TrackBottomHyphenation" w:uri="http://schemas.microsoft.com/office/word" w:val="1"/>
  </w:compat>
  <w:rsids>
    <w:rsidRoot w:val="00423377"/>
    <w:rsid w:val="00004A2B"/>
    <w:rsid w:val="000166B9"/>
    <w:rsid w:val="00016DE5"/>
    <w:rsid w:val="000315B7"/>
    <w:rsid w:val="0003383D"/>
    <w:rsid w:val="00036BA9"/>
    <w:rsid w:val="00037E57"/>
    <w:rsid w:val="000517B3"/>
    <w:rsid w:val="00051C09"/>
    <w:rsid w:val="00054545"/>
    <w:rsid w:val="00057B4C"/>
    <w:rsid w:val="00074C37"/>
    <w:rsid w:val="00083D40"/>
    <w:rsid w:val="000856CE"/>
    <w:rsid w:val="00087B04"/>
    <w:rsid w:val="000A21BE"/>
    <w:rsid w:val="000D0854"/>
    <w:rsid w:val="000E2E60"/>
    <w:rsid w:val="000F4680"/>
    <w:rsid w:val="000F6198"/>
    <w:rsid w:val="00105467"/>
    <w:rsid w:val="00106949"/>
    <w:rsid w:val="0012449A"/>
    <w:rsid w:val="001369A3"/>
    <w:rsid w:val="001375C0"/>
    <w:rsid w:val="001622EE"/>
    <w:rsid w:val="00173EEB"/>
    <w:rsid w:val="00185C76"/>
    <w:rsid w:val="001936D8"/>
    <w:rsid w:val="00197CBC"/>
    <w:rsid w:val="001C0548"/>
    <w:rsid w:val="001C1A55"/>
    <w:rsid w:val="001D0D1D"/>
    <w:rsid w:val="001E1ADE"/>
    <w:rsid w:val="001F140F"/>
    <w:rsid w:val="001F175F"/>
    <w:rsid w:val="002058BB"/>
    <w:rsid w:val="00216717"/>
    <w:rsid w:val="00244683"/>
    <w:rsid w:val="00256522"/>
    <w:rsid w:val="002601C5"/>
    <w:rsid w:val="00261C7D"/>
    <w:rsid w:val="00271358"/>
    <w:rsid w:val="00275421"/>
    <w:rsid w:val="002820B0"/>
    <w:rsid w:val="002842E0"/>
    <w:rsid w:val="002967D9"/>
    <w:rsid w:val="00296A8F"/>
    <w:rsid w:val="002A1388"/>
    <w:rsid w:val="002A757C"/>
    <w:rsid w:val="002A7FE5"/>
    <w:rsid w:val="002B3396"/>
    <w:rsid w:val="002B4875"/>
    <w:rsid w:val="002B605F"/>
    <w:rsid w:val="002B7ECF"/>
    <w:rsid w:val="002C305C"/>
    <w:rsid w:val="002C3CB6"/>
    <w:rsid w:val="002C553C"/>
    <w:rsid w:val="002E1B36"/>
    <w:rsid w:val="002E3525"/>
    <w:rsid w:val="002E5CA4"/>
    <w:rsid w:val="002E7654"/>
    <w:rsid w:val="002F4F47"/>
    <w:rsid w:val="002F674D"/>
    <w:rsid w:val="00304B90"/>
    <w:rsid w:val="00306EDD"/>
    <w:rsid w:val="003171F3"/>
    <w:rsid w:val="00330902"/>
    <w:rsid w:val="00336C1E"/>
    <w:rsid w:val="00337B70"/>
    <w:rsid w:val="00352C1B"/>
    <w:rsid w:val="003539CA"/>
    <w:rsid w:val="0035653B"/>
    <w:rsid w:val="00374349"/>
    <w:rsid w:val="003860A0"/>
    <w:rsid w:val="00386913"/>
    <w:rsid w:val="003B27BB"/>
    <w:rsid w:val="003B2916"/>
    <w:rsid w:val="004070A1"/>
    <w:rsid w:val="00415E5E"/>
    <w:rsid w:val="004224B1"/>
    <w:rsid w:val="0042259A"/>
    <w:rsid w:val="00423377"/>
    <w:rsid w:val="00430385"/>
    <w:rsid w:val="00444FB5"/>
    <w:rsid w:val="00445EF3"/>
    <w:rsid w:val="00450F3E"/>
    <w:rsid w:val="004514EC"/>
    <w:rsid w:val="00485057"/>
    <w:rsid w:val="00493FDE"/>
    <w:rsid w:val="004966E0"/>
    <w:rsid w:val="004A2D86"/>
    <w:rsid w:val="004C0C55"/>
    <w:rsid w:val="004C50EE"/>
    <w:rsid w:val="004D02BC"/>
    <w:rsid w:val="004F089D"/>
    <w:rsid w:val="004F7F11"/>
    <w:rsid w:val="00515C5B"/>
    <w:rsid w:val="005212BF"/>
    <w:rsid w:val="00523883"/>
    <w:rsid w:val="00523EE8"/>
    <w:rsid w:val="00525BBB"/>
    <w:rsid w:val="00530E97"/>
    <w:rsid w:val="00542502"/>
    <w:rsid w:val="00542D53"/>
    <w:rsid w:val="005442B5"/>
    <w:rsid w:val="0054775E"/>
    <w:rsid w:val="00550608"/>
    <w:rsid w:val="005607C8"/>
    <w:rsid w:val="00565D2B"/>
    <w:rsid w:val="00571021"/>
    <w:rsid w:val="00571D8D"/>
    <w:rsid w:val="00573299"/>
    <w:rsid w:val="0058105C"/>
    <w:rsid w:val="00581074"/>
    <w:rsid w:val="0059436B"/>
    <w:rsid w:val="005A3D74"/>
    <w:rsid w:val="005A7E1B"/>
    <w:rsid w:val="005B1FE8"/>
    <w:rsid w:val="005C5C66"/>
    <w:rsid w:val="005C6514"/>
    <w:rsid w:val="005C693C"/>
    <w:rsid w:val="005D4303"/>
    <w:rsid w:val="005F04C3"/>
    <w:rsid w:val="005F23FB"/>
    <w:rsid w:val="00611DBC"/>
    <w:rsid w:val="00615F08"/>
    <w:rsid w:val="006206B5"/>
    <w:rsid w:val="0063234E"/>
    <w:rsid w:val="00635D56"/>
    <w:rsid w:val="00640583"/>
    <w:rsid w:val="00643CDF"/>
    <w:rsid w:val="00644D63"/>
    <w:rsid w:val="00646D34"/>
    <w:rsid w:val="00651FEE"/>
    <w:rsid w:val="00653FEB"/>
    <w:rsid w:val="00657205"/>
    <w:rsid w:val="0066137E"/>
    <w:rsid w:val="00671CAE"/>
    <w:rsid w:val="00675FA4"/>
    <w:rsid w:val="006850AF"/>
    <w:rsid w:val="00690BB6"/>
    <w:rsid w:val="00690FB5"/>
    <w:rsid w:val="006B3EB7"/>
    <w:rsid w:val="006C5F1A"/>
    <w:rsid w:val="006C798D"/>
    <w:rsid w:val="006D5E98"/>
    <w:rsid w:val="0071324D"/>
    <w:rsid w:val="00714326"/>
    <w:rsid w:val="00714676"/>
    <w:rsid w:val="0073461C"/>
    <w:rsid w:val="00741AFD"/>
    <w:rsid w:val="00744B66"/>
    <w:rsid w:val="0075217F"/>
    <w:rsid w:val="0075560B"/>
    <w:rsid w:val="00765A98"/>
    <w:rsid w:val="00766424"/>
    <w:rsid w:val="007734FC"/>
    <w:rsid w:val="00775FC4"/>
    <w:rsid w:val="00783773"/>
    <w:rsid w:val="007905CD"/>
    <w:rsid w:val="00792C79"/>
    <w:rsid w:val="007A40E0"/>
    <w:rsid w:val="007C17DB"/>
    <w:rsid w:val="007D5B62"/>
    <w:rsid w:val="007E2F77"/>
    <w:rsid w:val="007E326B"/>
    <w:rsid w:val="007F2C05"/>
    <w:rsid w:val="00811800"/>
    <w:rsid w:val="00812BE1"/>
    <w:rsid w:val="00815D11"/>
    <w:rsid w:val="0081770E"/>
    <w:rsid w:val="00831F4C"/>
    <w:rsid w:val="00831FBC"/>
    <w:rsid w:val="00832014"/>
    <w:rsid w:val="00832C95"/>
    <w:rsid w:val="00836DBF"/>
    <w:rsid w:val="00840E34"/>
    <w:rsid w:val="00842560"/>
    <w:rsid w:val="00861694"/>
    <w:rsid w:val="00874F86"/>
    <w:rsid w:val="008754B4"/>
    <w:rsid w:val="00876377"/>
    <w:rsid w:val="00880C9A"/>
    <w:rsid w:val="008810A8"/>
    <w:rsid w:val="00884E4B"/>
    <w:rsid w:val="00894715"/>
    <w:rsid w:val="008A5614"/>
    <w:rsid w:val="008A5C5E"/>
    <w:rsid w:val="008A791D"/>
    <w:rsid w:val="008C2242"/>
    <w:rsid w:val="008C5FF7"/>
    <w:rsid w:val="008E3FE3"/>
    <w:rsid w:val="008F2A28"/>
    <w:rsid w:val="00902EA3"/>
    <w:rsid w:val="0091215B"/>
    <w:rsid w:val="00914AD1"/>
    <w:rsid w:val="009163D5"/>
    <w:rsid w:val="00925D1E"/>
    <w:rsid w:val="00927D11"/>
    <w:rsid w:val="00927D8F"/>
    <w:rsid w:val="00942F76"/>
    <w:rsid w:val="00950318"/>
    <w:rsid w:val="0095462A"/>
    <w:rsid w:val="009552AB"/>
    <w:rsid w:val="00956921"/>
    <w:rsid w:val="00961A42"/>
    <w:rsid w:val="00964141"/>
    <w:rsid w:val="00972E91"/>
    <w:rsid w:val="00976569"/>
    <w:rsid w:val="00985EA2"/>
    <w:rsid w:val="009A1C93"/>
    <w:rsid w:val="009A72F1"/>
    <w:rsid w:val="009B2524"/>
    <w:rsid w:val="009C1D0A"/>
    <w:rsid w:val="009D6EDE"/>
    <w:rsid w:val="009E08F7"/>
    <w:rsid w:val="009E64DC"/>
    <w:rsid w:val="009F1FE1"/>
    <w:rsid w:val="00A01345"/>
    <w:rsid w:val="00A0510C"/>
    <w:rsid w:val="00A112D8"/>
    <w:rsid w:val="00A14338"/>
    <w:rsid w:val="00A14446"/>
    <w:rsid w:val="00A14F91"/>
    <w:rsid w:val="00A20120"/>
    <w:rsid w:val="00A445DB"/>
    <w:rsid w:val="00A519AB"/>
    <w:rsid w:val="00A53B69"/>
    <w:rsid w:val="00A60081"/>
    <w:rsid w:val="00A60D26"/>
    <w:rsid w:val="00A639AE"/>
    <w:rsid w:val="00A74272"/>
    <w:rsid w:val="00A75193"/>
    <w:rsid w:val="00A86C7F"/>
    <w:rsid w:val="00A91FF8"/>
    <w:rsid w:val="00AB1F97"/>
    <w:rsid w:val="00AB57A1"/>
    <w:rsid w:val="00AC1FD4"/>
    <w:rsid w:val="00AD2E50"/>
    <w:rsid w:val="00AE2EEE"/>
    <w:rsid w:val="00AF06B8"/>
    <w:rsid w:val="00B00834"/>
    <w:rsid w:val="00B12EC9"/>
    <w:rsid w:val="00B14A37"/>
    <w:rsid w:val="00B30745"/>
    <w:rsid w:val="00B30F4F"/>
    <w:rsid w:val="00B42160"/>
    <w:rsid w:val="00B460F8"/>
    <w:rsid w:val="00B46857"/>
    <w:rsid w:val="00B52837"/>
    <w:rsid w:val="00B529DE"/>
    <w:rsid w:val="00B741B5"/>
    <w:rsid w:val="00B753DB"/>
    <w:rsid w:val="00B81704"/>
    <w:rsid w:val="00B87152"/>
    <w:rsid w:val="00B919E6"/>
    <w:rsid w:val="00BF7C5A"/>
    <w:rsid w:val="00C04CB1"/>
    <w:rsid w:val="00C1141E"/>
    <w:rsid w:val="00C13338"/>
    <w:rsid w:val="00C15219"/>
    <w:rsid w:val="00C20291"/>
    <w:rsid w:val="00C405C9"/>
    <w:rsid w:val="00C5002B"/>
    <w:rsid w:val="00C675EE"/>
    <w:rsid w:val="00C911AB"/>
    <w:rsid w:val="00C94525"/>
    <w:rsid w:val="00C97A0B"/>
    <w:rsid w:val="00CA04C8"/>
    <w:rsid w:val="00CA2471"/>
    <w:rsid w:val="00CB07DF"/>
    <w:rsid w:val="00CB1EA2"/>
    <w:rsid w:val="00CC21A4"/>
    <w:rsid w:val="00CE265B"/>
    <w:rsid w:val="00CE2A30"/>
    <w:rsid w:val="00CE34E4"/>
    <w:rsid w:val="00CE4472"/>
    <w:rsid w:val="00CE44A0"/>
    <w:rsid w:val="00CE7DE6"/>
    <w:rsid w:val="00CF71C8"/>
    <w:rsid w:val="00D053FD"/>
    <w:rsid w:val="00D06D52"/>
    <w:rsid w:val="00D16436"/>
    <w:rsid w:val="00D257F8"/>
    <w:rsid w:val="00D5518C"/>
    <w:rsid w:val="00D90015"/>
    <w:rsid w:val="00D9300B"/>
    <w:rsid w:val="00DA1D61"/>
    <w:rsid w:val="00DB4E02"/>
    <w:rsid w:val="00DC6990"/>
    <w:rsid w:val="00DE46CE"/>
    <w:rsid w:val="00DE58FD"/>
    <w:rsid w:val="00DF4492"/>
    <w:rsid w:val="00E12463"/>
    <w:rsid w:val="00E23171"/>
    <w:rsid w:val="00E24A42"/>
    <w:rsid w:val="00E3794E"/>
    <w:rsid w:val="00E463A3"/>
    <w:rsid w:val="00E47F7F"/>
    <w:rsid w:val="00E5182C"/>
    <w:rsid w:val="00E565F0"/>
    <w:rsid w:val="00E65619"/>
    <w:rsid w:val="00E73FBD"/>
    <w:rsid w:val="00E9282B"/>
    <w:rsid w:val="00E943E9"/>
    <w:rsid w:val="00E96E73"/>
    <w:rsid w:val="00EA5B22"/>
    <w:rsid w:val="00EB3E72"/>
    <w:rsid w:val="00EC260B"/>
    <w:rsid w:val="00ED4998"/>
    <w:rsid w:val="00EE33B8"/>
    <w:rsid w:val="00EF49E9"/>
    <w:rsid w:val="00F10E61"/>
    <w:rsid w:val="00F12556"/>
    <w:rsid w:val="00F17C06"/>
    <w:rsid w:val="00F3034B"/>
    <w:rsid w:val="00F33DC7"/>
    <w:rsid w:val="00F37F98"/>
    <w:rsid w:val="00F40B31"/>
    <w:rsid w:val="00F42CCC"/>
    <w:rsid w:val="00F50D24"/>
    <w:rsid w:val="00F62331"/>
    <w:rsid w:val="00F63D48"/>
    <w:rsid w:val="00F73862"/>
    <w:rsid w:val="00F845FA"/>
    <w:rsid w:val="00F874C5"/>
    <w:rsid w:val="00F90B21"/>
    <w:rsid w:val="00F9195B"/>
    <w:rsid w:val="00F95444"/>
    <w:rsid w:val="00F979C1"/>
    <w:rsid w:val="00FA4C2C"/>
    <w:rsid w:val="00FB6C42"/>
    <w:rsid w:val="00FC4F85"/>
    <w:rsid w:val="00FD0356"/>
    <w:rsid w:val="00FD4500"/>
    <w:rsid w:val="00FD6019"/>
    <w:rsid w:val="00FE3559"/>
    <w:rsid w:val="00FE6F0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30B6C"/>
  <w15:docId w15:val="{60093F52-5D4F-40FB-A0F3-05C61C58C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7656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76569"/>
    <w:pPr>
      <w:tabs>
        <w:tab w:val="center" w:pos="4819"/>
        <w:tab w:val="right" w:pos="9638"/>
      </w:tabs>
    </w:pPr>
  </w:style>
  <w:style w:type="character" w:customStyle="1" w:styleId="AntratsDiagrama">
    <w:name w:val="Antraštės Diagrama"/>
    <w:basedOn w:val="Numatytasispastraiposriftas"/>
    <w:link w:val="Antrats"/>
    <w:uiPriority w:val="99"/>
    <w:rsid w:val="00976569"/>
  </w:style>
  <w:style w:type="paragraph" w:styleId="Porat">
    <w:name w:val="footer"/>
    <w:basedOn w:val="prastasis"/>
    <w:link w:val="PoratDiagrama"/>
    <w:rsid w:val="00976569"/>
    <w:pPr>
      <w:tabs>
        <w:tab w:val="center" w:pos="4819"/>
        <w:tab w:val="right" w:pos="9638"/>
      </w:tabs>
    </w:pPr>
  </w:style>
  <w:style w:type="character" w:customStyle="1" w:styleId="PoratDiagrama">
    <w:name w:val="Poraštė Diagrama"/>
    <w:basedOn w:val="Numatytasispastraiposriftas"/>
    <w:link w:val="Porat"/>
    <w:rsid w:val="00976569"/>
  </w:style>
  <w:style w:type="character" w:styleId="Vietosrezervavimoenklotekstas">
    <w:name w:val="Placeholder Text"/>
    <w:basedOn w:val="Numatytasispastraiposriftas"/>
    <w:rsid w:val="00976569"/>
    <w:rPr>
      <w:color w:val="808080"/>
    </w:rPr>
  </w:style>
  <w:style w:type="paragraph" w:styleId="Sraopastraipa">
    <w:name w:val="List Paragraph"/>
    <w:basedOn w:val="prastasis"/>
    <w:rsid w:val="0012449A"/>
    <w:pPr>
      <w:ind w:left="720"/>
      <w:contextualSpacing/>
    </w:pPr>
  </w:style>
  <w:style w:type="paragraph" w:customStyle="1" w:styleId="Default">
    <w:name w:val="Default"/>
    <w:rsid w:val="005C5C66"/>
    <w:pPr>
      <w:autoSpaceDE w:val="0"/>
      <w:autoSpaceDN w:val="0"/>
      <w:adjustRightInd w:val="0"/>
    </w:pPr>
    <w:rPr>
      <w:color w:val="000000"/>
      <w:szCs w:val="24"/>
      <w:lang w:val="en-US"/>
    </w:rPr>
  </w:style>
  <w:style w:type="paragraph" w:styleId="Debesliotekstas">
    <w:name w:val="Balloon Text"/>
    <w:basedOn w:val="prastasis"/>
    <w:link w:val="DebesliotekstasDiagrama"/>
    <w:unhideWhenUsed/>
    <w:rsid w:val="00C13338"/>
    <w:pPr>
      <w:suppressAutoHyphens/>
    </w:pPr>
    <w:rPr>
      <w:rFonts w:ascii="Tahoma" w:hAnsi="Tahoma" w:cs="Tahoma"/>
      <w:sz w:val="16"/>
      <w:szCs w:val="16"/>
      <w:lang w:val="en-US" w:eastAsia="ar-SA"/>
    </w:rPr>
  </w:style>
  <w:style w:type="character" w:customStyle="1" w:styleId="DebesliotekstasDiagrama">
    <w:name w:val="Debesėlio tekstas Diagrama"/>
    <w:basedOn w:val="Numatytasispastraiposriftas"/>
    <w:link w:val="Debesliotekstas"/>
    <w:rsid w:val="00C13338"/>
    <w:rPr>
      <w:rFonts w:ascii="Tahoma" w:hAnsi="Tahoma" w:cs="Tahoma"/>
      <w:sz w:val="16"/>
      <w:szCs w:val="16"/>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737249">
      <w:bodyDiv w:val="1"/>
      <w:marLeft w:val="0"/>
      <w:marRight w:val="0"/>
      <w:marTop w:val="0"/>
      <w:marBottom w:val="0"/>
      <w:divBdr>
        <w:top w:val="none" w:sz="0" w:space="0" w:color="auto"/>
        <w:left w:val="none" w:sz="0" w:space="0" w:color="auto"/>
        <w:bottom w:val="none" w:sz="0" w:space="0" w:color="auto"/>
        <w:right w:val="none" w:sz="0" w:space="0" w:color="auto"/>
      </w:divBdr>
    </w:div>
    <w:div w:id="270355477">
      <w:bodyDiv w:val="1"/>
      <w:marLeft w:val="0"/>
      <w:marRight w:val="0"/>
      <w:marTop w:val="0"/>
      <w:marBottom w:val="0"/>
      <w:divBdr>
        <w:top w:val="none" w:sz="0" w:space="0" w:color="auto"/>
        <w:left w:val="none" w:sz="0" w:space="0" w:color="auto"/>
        <w:bottom w:val="none" w:sz="0" w:space="0" w:color="auto"/>
        <w:right w:val="none" w:sz="0" w:space="0" w:color="auto"/>
      </w:divBdr>
    </w:div>
    <w:div w:id="328144622">
      <w:bodyDiv w:val="1"/>
      <w:marLeft w:val="0"/>
      <w:marRight w:val="0"/>
      <w:marTop w:val="0"/>
      <w:marBottom w:val="0"/>
      <w:divBdr>
        <w:top w:val="none" w:sz="0" w:space="0" w:color="auto"/>
        <w:left w:val="none" w:sz="0" w:space="0" w:color="auto"/>
        <w:bottom w:val="none" w:sz="0" w:space="0" w:color="auto"/>
        <w:right w:val="none" w:sz="0" w:space="0" w:color="auto"/>
      </w:divBdr>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886065480">
      <w:bodyDiv w:val="1"/>
      <w:marLeft w:val="0"/>
      <w:marRight w:val="0"/>
      <w:marTop w:val="0"/>
      <w:marBottom w:val="0"/>
      <w:divBdr>
        <w:top w:val="none" w:sz="0" w:space="0" w:color="auto"/>
        <w:left w:val="none" w:sz="0" w:space="0" w:color="auto"/>
        <w:bottom w:val="none" w:sz="0" w:space="0" w:color="auto"/>
        <w:right w:val="none" w:sz="0" w:space="0" w:color="auto"/>
      </w:divBdr>
    </w:div>
    <w:div w:id="1081298165">
      <w:bodyDiv w:val="1"/>
      <w:marLeft w:val="0"/>
      <w:marRight w:val="0"/>
      <w:marTop w:val="0"/>
      <w:marBottom w:val="0"/>
      <w:divBdr>
        <w:top w:val="none" w:sz="0" w:space="0" w:color="auto"/>
        <w:left w:val="none" w:sz="0" w:space="0" w:color="auto"/>
        <w:bottom w:val="none" w:sz="0" w:space="0" w:color="auto"/>
        <w:right w:val="none" w:sz="0" w:space="0" w:color="auto"/>
      </w:divBdr>
    </w:div>
    <w:div w:id="1136801499">
      <w:bodyDiv w:val="1"/>
      <w:marLeft w:val="0"/>
      <w:marRight w:val="0"/>
      <w:marTop w:val="0"/>
      <w:marBottom w:val="0"/>
      <w:divBdr>
        <w:top w:val="none" w:sz="0" w:space="0" w:color="auto"/>
        <w:left w:val="none" w:sz="0" w:space="0" w:color="auto"/>
        <w:bottom w:val="none" w:sz="0" w:space="0" w:color="auto"/>
        <w:right w:val="none" w:sz="0" w:space="0" w:color="auto"/>
      </w:divBdr>
    </w:div>
    <w:div w:id="1438939086">
      <w:bodyDiv w:val="1"/>
      <w:marLeft w:val="0"/>
      <w:marRight w:val="0"/>
      <w:marTop w:val="0"/>
      <w:marBottom w:val="0"/>
      <w:divBdr>
        <w:top w:val="none" w:sz="0" w:space="0" w:color="auto"/>
        <w:left w:val="none" w:sz="0" w:space="0" w:color="auto"/>
        <w:bottom w:val="none" w:sz="0" w:space="0" w:color="auto"/>
        <w:right w:val="none" w:sz="0" w:space="0" w:color="auto"/>
      </w:divBdr>
    </w:div>
    <w:div w:id="1628126384">
      <w:bodyDiv w:val="1"/>
      <w:marLeft w:val="0"/>
      <w:marRight w:val="0"/>
      <w:marTop w:val="0"/>
      <w:marBottom w:val="0"/>
      <w:divBdr>
        <w:top w:val="none" w:sz="0" w:space="0" w:color="auto"/>
        <w:left w:val="none" w:sz="0" w:space="0" w:color="auto"/>
        <w:bottom w:val="none" w:sz="0" w:space="0" w:color="auto"/>
        <w:right w:val="none" w:sz="0" w:space="0" w:color="auto"/>
      </w:divBdr>
    </w:div>
    <w:div w:id="1662734655">
      <w:bodyDiv w:val="1"/>
      <w:marLeft w:val="0"/>
      <w:marRight w:val="0"/>
      <w:marTop w:val="0"/>
      <w:marBottom w:val="0"/>
      <w:divBdr>
        <w:top w:val="none" w:sz="0" w:space="0" w:color="auto"/>
        <w:left w:val="none" w:sz="0" w:space="0" w:color="auto"/>
        <w:bottom w:val="none" w:sz="0" w:space="0" w:color="auto"/>
        <w:right w:val="none" w:sz="0" w:space="0" w:color="auto"/>
      </w:divBdr>
    </w:div>
    <w:div w:id="1891334539">
      <w:bodyDiv w:val="1"/>
      <w:marLeft w:val="0"/>
      <w:marRight w:val="0"/>
      <w:marTop w:val="0"/>
      <w:marBottom w:val="0"/>
      <w:divBdr>
        <w:top w:val="none" w:sz="0" w:space="0" w:color="auto"/>
        <w:left w:val="none" w:sz="0" w:space="0" w:color="auto"/>
        <w:bottom w:val="none" w:sz="0" w:space="0" w:color="auto"/>
        <w:right w:val="none" w:sz="0" w:space="0" w:color="auto"/>
      </w:divBdr>
    </w:div>
    <w:div w:id="2103212154">
      <w:bodyDiv w:val="1"/>
      <w:marLeft w:val="0"/>
      <w:marRight w:val="0"/>
      <w:marTop w:val="0"/>
      <w:marBottom w:val="0"/>
      <w:divBdr>
        <w:top w:val="none" w:sz="0" w:space="0" w:color="auto"/>
        <w:left w:val="none" w:sz="0" w:space="0" w:color="auto"/>
        <w:bottom w:val="none" w:sz="0" w:space="0" w:color="auto"/>
        <w:right w:val="none" w:sz="0" w:space="0" w:color="auto"/>
      </w:divBdr>
      <w:divsChild>
        <w:div w:id="1676423535">
          <w:marLeft w:val="0"/>
          <w:marRight w:val="0"/>
          <w:marTop w:val="0"/>
          <w:marBottom w:val="0"/>
          <w:divBdr>
            <w:top w:val="none" w:sz="0" w:space="0" w:color="auto"/>
            <w:left w:val="none" w:sz="0" w:space="0" w:color="auto"/>
            <w:bottom w:val="none" w:sz="0" w:space="0" w:color="auto"/>
            <w:right w:val="none" w:sz="0" w:space="0" w:color="auto"/>
          </w:divBdr>
          <w:divsChild>
            <w:div w:id="65433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96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DC209C-B282-4750-BD22-DC6B8D75893F}">
  <ds:schemaRefs>
    <ds:schemaRef ds:uri="http://schemas.microsoft.com/office/2006/metadata/properties"/>
  </ds:schemaRefs>
</ds:datastoreItem>
</file>

<file path=customXml/itemProps2.xml><?xml version="1.0" encoding="utf-8"?>
<ds:datastoreItem xmlns:ds="http://schemas.openxmlformats.org/officeDocument/2006/customXml" ds:itemID="{4EAC8B12-5D0A-4811-A815-9BDD4A298B85}">
  <ds:schemaRefs>
    <ds:schemaRef ds:uri="http://schemas.microsoft.com/sharepoint/v3/contenttype/forms"/>
  </ds:schemaRefs>
</ds:datastoreItem>
</file>

<file path=customXml/itemProps3.xml><?xml version="1.0" encoding="utf-8"?>
<ds:datastoreItem xmlns:ds="http://schemas.openxmlformats.org/officeDocument/2006/customXml" ds:itemID="{0DCD4B41-794C-4DDB-B7DA-171A6928EC4F}">
  <ds:schemaRefs>
    <ds:schemaRef ds:uri="http://schemas.openxmlformats.org/officeDocument/2006/bibliography"/>
  </ds:schemaRefs>
</ds:datastoreItem>
</file>

<file path=customXml/itemProps4.xml><?xml version="1.0" encoding="utf-8"?>
<ds:datastoreItem xmlns:ds="http://schemas.openxmlformats.org/officeDocument/2006/customXml" ds:itemID="{671A6994-0C30-4AF5-8747-FD3AAD27D8D0}">
  <ds:schemaRefs>
    <ds:schemaRef ds:uri="http://schemas.microsoft.com/office/2006/metadata/contentType"/>
    <ds:schemaRef ds:uri="http://schemas.microsoft.com/office/2006/metadata/properties/metaAttribute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2084</TotalTime>
  <Pages>8</Pages>
  <Words>3298</Words>
  <Characters>18800</Characters>
  <Application>Microsoft Office Word</Application>
  <DocSecurity>0</DocSecurity>
  <Lines>156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6f505938-bb6e-47ed-ab29-1b7cbed83a0e</vt:lpstr>
      <vt:lpstr/>
    </vt:vector>
  </TitlesOfParts>
  <Company>VKS</Company>
  <LinksUpToDate>false</LinksUpToDate>
  <CharactersWithSpaces>22054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6f505938-bb6e-47ed-ab29-1b7cbed83a0e</dc:title>
  <dc:creator>Šuminienė Audronė</dc:creator>
  <cp:lastModifiedBy>Rasa Žukienė</cp:lastModifiedBy>
  <cp:revision>90</cp:revision>
  <cp:lastPrinted>2021-09-02T12:23:00Z</cp:lastPrinted>
  <dcterms:created xsi:type="dcterms:W3CDTF">2021-08-04T06:32:00Z</dcterms:created>
  <dcterms:modified xsi:type="dcterms:W3CDTF">2025-07-14T07:31:00Z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ies>
</file>