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628792" w14:textId="316D8355" w:rsidR="00BA2954" w:rsidRPr="007539CA" w:rsidRDefault="000B071D" w:rsidP="00BA2954">
      <w:pPr>
        <w:widowControl w:val="0"/>
        <w:spacing w:after="0" w:line="240" w:lineRule="auto"/>
        <w:ind w:left="5670" w:hanging="283"/>
        <w:jc w:val="both"/>
        <w:rPr>
          <w:rFonts w:ascii="Times New Roman" w:eastAsia="Times New Roman" w:hAnsi="Times New Roman" w:cs="Times New Roman"/>
          <w:caps/>
          <w:color w:val="000000" w:themeColor="text1"/>
          <w:spacing w:val="-4"/>
          <w:lang w:val="lt-LT"/>
        </w:rPr>
      </w:pPr>
      <w:r>
        <w:rPr>
          <w:rFonts w:ascii="Times New Roman" w:eastAsia="Times New Roman" w:hAnsi="Times New Roman" w:cs="Times New Roman"/>
          <w:caps/>
          <w:color w:val="000000" w:themeColor="text1"/>
          <w:spacing w:val="-4"/>
          <w:lang w:val="lt-LT"/>
        </w:rPr>
        <w:t xml:space="preserve">                 </w:t>
      </w:r>
      <w:r w:rsidR="00BA2954" w:rsidRPr="007539CA">
        <w:rPr>
          <w:rFonts w:ascii="Times New Roman" w:eastAsia="Times New Roman" w:hAnsi="Times New Roman" w:cs="Times New Roman"/>
          <w:caps/>
          <w:color w:val="000000" w:themeColor="text1"/>
          <w:spacing w:val="-4"/>
          <w:lang w:val="lt-LT"/>
        </w:rPr>
        <w:t>PATVIRTINTA</w:t>
      </w:r>
    </w:p>
    <w:p w14:paraId="230FB4E6" w14:textId="59E247BA" w:rsidR="00BA2954" w:rsidRPr="007539CA" w:rsidRDefault="000B071D" w:rsidP="00C37E18">
      <w:pPr>
        <w:widowControl w:val="0"/>
        <w:spacing w:after="0" w:line="240" w:lineRule="auto"/>
        <w:ind w:left="5387"/>
        <w:rPr>
          <w:rFonts w:ascii="Times New Roman" w:eastAsia="Times New Roman" w:hAnsi="Times New Roman" w:cs="Times New Roman"/>
          <w:color w:val="000000" w:themeColor="text1"/>
          <w:spacing w:val="-4"/>
          <w:lang w:val="lt-LT"/>
        </w:rPr>
      </w:pPr>
      <w:r>
        <w:rPr>
          <w:rFonts w:ascii="Times New Roman" w:eastAsia="Times New Roman" w:hAnsi="Times New Roman" w:cs="Times New Roman"/>
          <w:color w:val="000000" w:themeColor="text1"/>
          <w:spacing w:val="-4"/>
          <w:lang w:val="lt-LT"/>
        </w:rPr>
        <w:t xml:space="preserve">                 </w:t>
      </w:r>
      <w:r w:rsidR="00C37E18" w:rsidRPr="007539CA">
        <w:rPr>
          <w:rFonts w:ascii="Times New Roman" w:eastAsia="Times New Roman" w:hAnsi="Times New Roman" w:cs="Times New Roman"/>
          <w:color w:val="000000" w:themeColor="text1"/>
          <w:spacing w:val="-4"/>
          <w:lang w:val="lt-LT"/>
        </w:rPr>
        <w:t>Alytaus r. Simno gimnazijos direktoriaus</w:t>
      </w:r>
      <w:r w:rsidR="003217E2" w:rsidRPr="007539CA">
        <w:rPr>
          <w:rFonts w:ascii="Times New Roman" w:eastAsia="Times New Roman" w:hAnsi="Times New Roman" w:cs="Times New Roman"/>
          <w:color w:val="000000" w:themeColor="text1"/>
          <w:spacing w:val="-4"/>
          <w:lang w:val="lt-LT"/>
        </w:rPr>
        <w:t xml:space="preserve"> </w:t>
      </w:r>
    </w:p>
    <w:p w14:paraId="582B6E89" w14:textId="63A2C4A3" w:rsidR="00C37E18" w:rsidRPr="007539CA" w:rsidRDefault="000B071D" w:rsidP="00C37E18">
      <w:pPr>
        <w:widowControl w:val="0"/>
        <w:spacing w:after="0" w:line="240" w:lineRule="auto"/>
        <w:ind w:left="5387"/>
        <w:rPr>
          <w:rFonts w:ascii="Times New Roman" w:eastAsia="Times New Roman" w:hAnsi="Times New Roman" w:cs="Times New Roman"/>
          <w:color w:val="000000" w:themeColor="text1"/>
          <w:spacing w:val="-4"/>
          <w:lang w:val="lt-LT"/>
        </w:rPr>
      </w:pPr>
      <w:r>
        <w:rPr>
          <w:rFonts w:ascii="Times New Roman" w:eastAsia="Times New Roman" w:hAnsi="Times New Roman" w:cs="Times New Roman"/>
          <w:color w:val="000000" w:themeColor="text1"/>
          <w:spacing w:val="-4"/>
          <w:lang w:val="lt-LT"/>
        </w:rPr>
        <w:t xml:space="preserve">                 </w:t>
      </w:r>
      <w:r w:rsidR="008D0EAA">
        <w:rPr>
          <w:rFonts w:ascii="Times New Roman" w:eastAsia="Times New Roman" w:hAnsi="Times New Roman" w:cs="Times New Roman"/>
          <w:color w:val="000000" w:themeColor="text1"/>
          <w:spacing w:val="-4"/>
          <w:lang w:val="lt-LT"/>
        </w:rPr>
        <w:t xml:space="preserve">2024 m. vasario </w:t>
      </w:r>
      <w:r w:rsidR="007C735B">
        <w:rPr>
          <w:rFonts w:ascii="Times New Roman" w:eastAsia="Times New Roman" w:hAnsi="Times New Roman" w:cs="Times New Roman"/>
          <w:color w:val="000000" w:themeColor="text1"/>
          <w:spacing w:val="-4"/>
          <w:lang w:val="lt-LT"/>
        </w:rPr>
        <w:t>1</w:t>
      </w:r>
      <w:r w:rsidR="008D0EAA">
        <w:rPr>
          <w:rFonts w:ascii="Times New Roman" w:eastAsia="Times New Roman" w:hAnsi="Times New Roman" w:cs="Times New Roman"/>
          <w:color w:val="000000" w:themeColor="text1"/>
          <w:spacing w:val="-4"/>
          <w:lang w:val="lt-LT"/>
        </w:rPr>
        <w:t xml:space="preserve">  d. </w:t>
      </w:r>
      <w:r w:rsidR="00C37E18" w:rsidRPr="007539CA">
        <w:rPr>
          <w:rFonts w:ascii="Times New Roman" w:eastAsia="Times New Roman" w:hAnsi="Times New Roman" w:cs="Times New Roman"/>
          <w:color w:val="000000" w:themeColor="text1"/>
          <w:spacing w:val="-4"/>
          <w:lang w:val="lt-LT"/>
        </w:rPr>
        <w:t>įsakymu Nr. V-</w:t>
      </w:r>
      <w:r w:rsidR="007C735B">
        <w:rPr>
          <w:rFonts w:ascii="Times New Roman" w:eastAsia="Times New Roman" w:hAnsi="Times New Roman" w:cs="Times New Roman"/>
          <w:color w:val="000000" w:themeColor="text1"/>
          <w:spacing w:val="-4"/>
          <w:lang w:val="lt-LT"/>
        </w:rPr>
        <w:t xml:space="preserve"> 21</w:t>
      </w:r>
      <w:bookmarkStart w:id="0" w:name="_GoBack"/>
      <w:bookmarkEnd w:id="0"/>
    </w:p>
    <w:p w14:paraId="2C9BA104" w14:textId="77777777" w:rsidR="00BA2954" w:rsidRPr="001D015B" w:rsidRDefault="00BA2954" w:rsidP="00685043">
      <w:pPr>
        <w:spacing w:after="0" w:line="240" w:lineRule="auto"/>
        <w:ind w:right="49" w:firstLine="709"/>
        <w:jc w:val="center"/>
        <w:rPr>
          <w:rFonts w:ascii="Times New Roman" w:eastAsia="Times New Roman" w:hAnsi="Times New Roman" w:cs="Times New Roman"/>
          <w:b/>
          <w:color w:val="000000" w:themeColor="text1"/>
          <w:sz w:val="24"/>
          <w:szCs w:val="24"/>
          <w:lang w:val="lt-LT" w:eastAsia="lt-LT"/>
        </w:rPr>
      </w:pPr>
    </w:p>
    <w:p w14:paraId="1B474500" w14:textId="43A23420" w:rsidR="00F33FE4" w:rsidRPr="001D015B" w:rsidRDefault="00F33FE4" w:rsidP="00685043">
      <w:pPr>
        <w:spacing w:after="0" w:line="240" w:lineRule="auto"/>
        <w:ind w:right="49"/>
        <w:jc w:val="center"/>
        <w:rPr>
          <w:rFonts w:ascii="Times New Roman" w:eastAsia="Times New Roman" w:hAnsi="Times New Roman" w:cs="Times New Roman"/>
          <w:b/>
          <w:color w:val="000000" w:themeColor="text1"/>
          <w:sz w:val="24"/>
          <w:szCs w:val="24"/>
          <w:lang w:val="lt-LT" w:eastAsia="lt-LT"/>
        </w:rPr>
      </w:pPr>
      <w:r w:rsidRPr="001D015B">
        <w:rPr>
          <w:rFonts w:ascii="Times New Roman" w:eastAsia="Times New Roman" w:hAnsi="Times New Roman" w:cs="Times New Roman"/>
          <w:b/>
          <w:color w:val="000000" w:themeColor="text1"/>
          <w:sz w:val="24"/>
          <w:szCs w:val="24"/>
          <w:lang w:val="lt-LT" w:eastAsia="lt-LT"/>
        </w:rPr>
        <w:t xml:space="preserve">BIUDŽETINĖS ĮSTAIGOS </w:t>
      </w:r>
      <w:r w:rsidR="003217E2">
        <w:rPr>
          <w:rFonts w:ascii="Times New Roman" w:eastAsia="Times New Roman" w:hAnsi="Times New Roman" w:cs="Times New Roman"/>
          <w:b/>
          <w:color w:val="000000" w:themeColor="text1"/>
          <w:sz w:val="24"/>
          <w:szCs w:val="24"/>
          <w:lang w:val="lt-LT" w:eastAsia="lt-LT"/>
        </w:rPr>
        <w:t xml:space="preserve">ALYTAUS R. </w:t>
      </w:r>
      <w:r w:rsidR="00C37E18">
        <w:rPr>
          <w:rFonts w:ascii="Times New Roman" w:eastAsia="Times New Roman" w:hAnsi="Times New Roman" w:cs="Times New Roman"/>
          <w:b/>
          <w:color w:val="000000" w:themeColor="text1"/>
          <w:sz w:val="24"/>
          <w:szCs w:val="24"/>
          <w:lang w:val="lt-LT" w:eastAsia="lt-LT"/>
        </w:rPr>
        <w:t xml:space="preserve">SIMNO </w:t>
      </w:r>
      <w:r w:rsidR="003217E2">
        <w:rPr>
          <w:rFonts w:ascii="Times New Roman" w:eastAsia="Times New Roman" w:hAnsi="Times New Roman" w:cs="Times New Roman"/>
          <w:b/>
          <w:color w:val="000000" w:themeColor="text1"/>
          <w:sz w:val="24"/>
          <w:szCs w:val="24"/>
          <w:lang w:val="lt-LT" w:eastAsia="lt-LT"/>
        </w:rPr>
        <w:t>GIMNAZIJOS</w:t>
      </w:r>
    </w:p>
    <w:p w14:paraId="697CD88A" w14:textId="33CC5C73" w:rsidR="00685043" w:rsidRPr="001D015B" w:rsidRDefault="00685043" w:rsidP="00685043">
      <w:pPr>
        <w:spacing w:after="0" w:line="240" w:lineRule="auto"/>
        <w:ind w:right="49"/>
        <w:jc w:val="center"/>
        <w:rPr>
          <w:rFonts w:ascii="Times New Roman" w:eastAsia="Times New Roman" w:hAnsi="Times New Roman" w:cs="Times New Roman"/>
          <w:b/>
          <w:color w:val="000000" w:themeColor="text1"/>
          <w:sz w:val="24"/>
          <w:szCs w:val="24"/>
          <w:lang w:val="lt-LT" w:eastAsia="lt-LT"/>
        </w:rPr>
      </w:pPr>
      <w:r w:rsidRPr="001D015B">
        <w:rPr>
          <w:rFonts w:ascii="Times New Roman" w:eastAsia="Times New Roman" w:hAnsi="Times New Roman" w:cs="Times New Roman"/>
          <w:b/>
          <w:color w:val="000000" w:themeColor="text1"/>
          <w:sz w:val="24"/>
          <w:szCs w:val="24"/>
          <w:lang w:val="lt-LT" w:eastAsia="lt-LT"/>
        </w:rPr>
        <w:t>DARBO APMOKĖJIMO SISTEM</w:t>
      </w:r>
      <w:r w:rsidR="00F33FE4" w:rsidRPr="001D015B">
        <w:rPr>
          <w:rFonts w:ascii="Times New Roman" w:eastAsia="Times New Roman" w:hAnsi="Times New Roman" w:cs="Times New Roman"/>
          <w:b/>
          <w:color w:val="000000" w:themeColor="text1"/>
          <w:sz w:val="24"/>
          <w:szCs w:val="24"/>
          <w:lang w:val="lt-LT" w:eastAsia="lt-LT"/>
        </w:rPr>
        <w:t>A</w:t>
      </w:r>
    </w:p>
    <w:p w14:paraId="758C07E9" w14:textId="77777777" w:rsidR="00685043" w:rsidRPr="001D015B" w:rsidRDefault="00685043" w:rsidP="00685043">
      <w:pPr>
        <w:spacing w:after="0" w:line="240" w:lineRule="auto"/>
        <w:ind w:right="49"/>
        <w:jc w:val="center"/>
        <w:rPr>
          <w:rFonts w:ascii="Times New Roman" w:eastAsia="Times New Roman" w:hAnsi="Times New Roman" w:cs="Times New Roman"/>
          <w:b/>
          <w:color w:val="000000" w:themeColor="text1"/>
          <w:sz w:val="24"/>
          <w:szCs w:val="24"/>
          <w:lang w:val="lt-LT" w:eastAsia="lt-LT"/>
        </w:rPr>
      </w:pPr>
    </w:p>
    <w:p w14:paraId="1818776C" w14:textId="36DA3A47" w:rsidR="00685043" w:rsidRPr="001D015B" w:rsidRDefault="009A4EE3" w:rsidP="00444622">
      <w:pPr>
        <w:pStyle w:val="Sraopastraipa"/>
        <w:ind w:left="0" w:right="49"/>
        <w:jc w:val="center"/>
        <w:rPr>
          <w:b/>
          <w:color w:val="000000" w:themeColor="text1"/>
          <w:szCs w:val="24"/>
          <w:lang w:eastAsia="lt-LT"/>
        </w:rPr>
      </w:pPr>
      <w:r>
        <w:rPr>
          <w:b/>
          <w:color w:val="000000" w:themeColor="text1"/>
          <w:szCs w:val="24"/>
          <w:lang w:eastAsia="lt-LT"/>
        </w:rPr>
        <w:t xml:space="preserve">I </w:t>
      </w:r>
      <w:r w:rsidR="00685043" w:rsidRPr="001D015B">
        <w:rPr>
          <w:b/>
          <w:color w:val="000000" w:themeColor="text1"/>
          <w:szCs w:val="24"/>
          <w:lang w:eastAsia="lt-LT"/>
        </w:rPr>
        <w:t>SKYRIUS</w:t>
      </w:r>
    </w:p>
    <w:p w14:paraId="7DAA34C9" w14:textId="77777777" w:rsidR="00685043" w:rsidRPr="001D015B" w:rsidRDefault="00685043" w:rsidP="004A4595">
      <w:pPr>
        <w:spacing w:after="0" w:line="240" w:lineRule="auto"/>
        <w:ind w:right="49"/>
        <w:jc w:val="center"/>
        <w:rPr>
          <w:rFonts w:ascii="Times New Roman" w:eastAsia="Times New Roman" w:hAnsi="Times New Roman" w:cs="Times New Roman"/>
          <w:b/>
          <w:color w:val="000000" w:themeColor="text1"/>
          <w:sz w:val="24"/>
          <w:szCs w:val="24"/>
          <w:lang w:val="lt-LT" w:eastAsia="lt-LT"/>
        </w:rPr>
      </w:pPr>
      <w:r w:rsidRPr="001D015B">
        <w:rPr>
          <w:rFonts w:ascii="Times New Roman" w:eastAsia="Times New Roman" w:hAnsi="Times New Roman" w:cs="Times New Roman"/>
          <w:b/>
          <w:color w:val="000000" w:themeColor="text1"/>
          <w:sz w:val="24"/>
          <w:szCs w:val="24"/>
          <w:lang w:val="lt-LT" w:eastAsia="lt-LT"/>
        </w:rPr>
        <w:t>BENDROSIOS NUOSTATOS</w:t>
      </w:r>
    </w:p>
    <w:p w14:paraId="05B7F8F6" w14:textId="77777777" w:rsidR="00685043" w:rsidRPr="001D015B" w:rsidRDefault="00685043" w:rsidP="004A4595">
      <w:pPr>
        <w:spacing w:after="0" w:line="240" w:lineRule="auto"/>
        <w:ind w:right="49"/>
        <w:jc w:val="both"/>
        <w:rPr>
          <w:rFonts w:ascii="Times New Roman" w:eastAsia="Times New Roman" w:hAnsi="Times New Roman" w:cs="Times New Roman"/>
          <w:color w:val="000000" w:themeColor="text1"/>
          <w:sz w:val="24"/>
          <w:szCs w:val="24"/>
          <w:lang w:val="lt-LT" w:eastAsia="lt-LT"/>
        </w:rPr>
      </w:pPr>
    </w:p>
    <w:p w14:paraId="489ACED0" w14:textId="60984448" w:rsidR="009237D9" w:rsidRDefault="003217E2" w:rsidP="009237D9">
      <w:pPr>
        <w:pStyle w:val="Default"/>
        <w:numPr>
          <w:ilvl w:val="0"/>
          <w:numId w:val="6"/>
        </w:numPr>
        <w:ind w:left="0" w:firstLine="851"/>
        <w:jc w:val="both"/>
      </w:pPr>
      <w:r w:rsidRPr="003217E2">
        <w:rPr>
          <w:color w:val="000000" w:themeColor="text1"/>
          <w:lang w:eastAsia="lt-LT"/>
        </w:rPr>
        <w:t xml:space="preserve">Biudžetinės įstaigos </w:t>
      </w:r>
      <w:r w:rsidRPr="003217E2">
        <w:rPr>
          <w:rFonts w:eastAsia="Times New Roman"/>
          <w:color w:val="000000" w:themeColor="text1"/>
          <w:spacing w:val="-4"/>
        </w:rPr>
        <w:t xml:space="preserve">Alytaus r. </w:t>
      </w:r>
      <w:r w:rsidR="00C37E18">
        <w:rPr>
          <w:rFonts w:eastAsia="Times New Roman"/>
          <w:color w:val="000000" w:themeColor="text1"/>
          <w:spacing w:val="-4"/>
        </w:rPr>
        <w:t xml:space="preserve">Simno </w:t>
      </w:r>
      <w:r w:rsidRPr="003217E2">
        <w:rPr>
          <w:rFonts w:eastAsia="Times New Roman"/>
          <w:color w:val="000000" w:themeColor="text1"/>
          <w:spacing w:val="-4"/>
        </w:rPr>
        <w:t>gimnazijos</w:t>
      </w:r>
      <w:r w:rsidRPr="003217E2">
        <w:rPr>
          <w:color w:val="000000" w:themeColor="text1"/>
          <w:lang w:eastAsia="lt-LT"/>
        </w:rPr>
        <w:t xml:space="preserve"> (toliau – Gimnazija)</w:t>
      </w:r>
      <w:r>
        <w:rPr>
          <w:color w:val="000000" w:themeColor="text1"/>
          <w:lang w:eastAsia="lt-LT"/>
        </w:rPr>
        <w:t xml:space="preserve"> </w:t>
      </w:r>
      <w:r w:rsidRPr="003217E2">
        <w:t xml:space="preserve">darbuotojų darbo apmokėjimo sistema (toliau – Sistema) reglamentuoja visų </w:t>
      </w:r>
      <w:r>
        <w:t>Gimnazijos</w:t>
      </w:r>
      <w:r w:rsidRPr="003217E2">
        <w:t xml:space="preserve"> darbuotojų, dirbančių pagal darbo sutartis (toliau – darbuotojai), darbo apmokėjimo sąlygas ir dydžius, darbuotojų pareigybių lygius ir grupes, kasmetinį veiklos vertinimą, skatinimą, materialines pašalpas ir kitų su darbo santykiais susijusių išmokų sumokėjimo terminus ir tvarką</w:t>
      </w:r>
      <w:r>
        <w:t>.</w:t>
      </w:r>
      <w:r w:rsidRPr="003217E2">
        <w:t xml:space="preserve"> </w:t>
      </w:r>
    </w:p>
    <w:p w14:paraId="3D34FEA9" w14:textId="1899EE0F" w:rsidR="009237D9" w:rsidRDefault="00F33FE4" w:rsidP="009237D9">
      <w:pPr>
        <w:pStyle w:val="Default"/>
        <w:numPr>
          <w:ilvl w:val="0"/>
          <w:numId w:val="6"/>
        </w:numPr>
        <w:ind w:left="0" w:firstLine="851"/>
        <w:jc w:val="both"/>
      </w:pPr>
      <w:r w:rsidRPr="009237D9">
        <w:rPr>
          <w:color w:val="000000" w:themeColor="text1"/>
          <w:lang w:eastAsia="lt-LT"/>
        </w:rPr>
        <w:t>Sistem</w:t>
      </w:r>
      <w:r w:rsidR="009237D9">
        <w:rPr>
          <w:color w:val="000000" w:themeColor="text1"/>
          <w:lang w:eastAsia="lt-LT"/>
        </w:rPr>
        <w:t xml:space="preserve">os nuostatos </w:t>
      </w:r>
      <w:r w:rsidR="00F9315A" w:rsidRPr="009237D9">
        <w:rPr>
          <w:color w:val="000000" w:themeColor="text1"/>
          <w:lang w:eastAsia="lt-LT"/>
        </w:rPr>
        <w:t>parengt</w:t>
      </w:r>
      <w:r w:rsidR="009237D9">
        <w:rPr>
          <w:color w:val="000000" w:themeColor="text1"/>
          <w:lang w:eastAsia="lt-LT"/>
        </w:rPr>
        <w:t>os</w:t>
      </w:r>
      <w:r w:rsidR="00F9315A" w:rsidRPr="009237D9">
        <w:rPr>
          <w:color w:val="000000" w:themeColor="text1"/>
          <w:lang w:eastAsia="lt-LT"/>
        </w:rPr>
        <w:t xml:space="preserve"> </w:t>
      </w:r>
      <w:r w:rsidR="00BC6E33" w:rsidRPr="009237D9">
        <w:rPr>
          <w:color w:val="000000" w:themeColor="text1"/>
          <w:lang w:eastAsia="lt-LT"/>
        </w:rPr>
        <w:t xml:space="preserve">vadovaujantis </w:t>
      </w:r>
      <w:r w:rsidR="00454A64" w:rsidRPr="009237D9">
        <w:rPr>
          <w:color w:val="000000" w:themeColor="text1"/>
          <w:lang w:eastAsia="lt-LT"/>
        </w:rPr>
        <w:t xml:space="preserve">Lietuvos Respublikos </w:t>
      </w:r>
      <w:r w:rsidR="00121F2D" w:rsidRPr="009237D9">
        <w:rPr>
          <w:color w:val="000000" w:themeColor="text1"/>
          <w:lang w:eastAsia="lt-LT"/>
        </w:rPr>
        <w:t>biudžetinių įstaigų darbuotojų darbo apmokėjimo ir komisijų narių atlygio už darbą įstatymu</w:t>
      </w:r>
      <w:r w:rsidR="00E30328" w:rsidRPr="009237D9">
        <w:rPr>
          <w:color w:val="000000" w:themeColor="text1"/>
          <w:lang w:eastAsia="lt-LT"/>
        </w:rPr>
        <w:t xml:space="preserve"> (toliau – </w:t>
      </w:r>
      <w:r w:rsidR="009237D9">
        <w:rPr>
          <w:color w:val="000000" w:themeColor="text1"/>
          <w:lang w:eastAsia="lt-LT"/>
        </w:rPr>
        <w:t>Į</w:t>
      </w:r>
      <w:r w:rsidR="00E30328" w:rsidRPr="009237D9">
        <w:rPr>
          <w:color w:val="000000" w:themeColor="text1"/>
          <w:lang w:eastAsia="lt-LT"/>
        </w:rPr>
        <w:t>statymas)</w:t>
      </w:r>
      <w:r w:rsidR="00D801C8" w:rsidRPr="009237D9">
        <w:rPr>
          <w:color w:val="000000" w:themeColor="text1"/>
          <w:lang w:eastAsia="lt-LT"/>
        </w:rPr>
        <w:t>,</w:t>
      </w:r>
      <w:r w:rsidR="00121F2D" w:rsidRPr="009237D9">
        <w:rPr>
          <w:color w:val="000000" w:themeColor="text1"/>
          <w:lang w:eastAsia="lt-LT"/>
        </w:rPr>
        <w:t xml:space="preserve"> </w:t>
      </w:r>
      <w:r w:rsidR="00D801C8" w:rsidRPr="009237D9">
        <w:rPr>
          <w:color w:val="000000" w:themeColor="text1"/>
          <w:lang w:eastAsia="lt-LT"/>
        </w:rPr>
        <w:t xml:space="preserve">Darbo apmokėjimo sistemos nustatymo rekomendacijomis, patvirtintomis Lietuvos Respublikos Vyriausybės 2023 m. lapkričio 8 d. nutarimu Nr. 857 „Darbo apmokėjimo sistemos nustatymo rekomendacijų patvirtinimo“ </w:t>
      </w:r>
      <w:r w:rsidR="009237D9">
        <w:rPr>
          <w:color w:val="000000" w:themeColor="text1"/>
          <w:lang w:eastAsia="lt-LT"/>
        </w:rPr>
        <w:t xml:space="preserve">bei </w:t>
      </w:r>
      <w:r w:rsidR="009237D9">
        <w:t xml:space="preserve">Lietuvos Respublikos darbo kodekso nuostatomis ir jį įgyvendinančiais teisės aktais. </w:t>
      </w:r>
    </w:p>
    <w:p w14:paraId="61A78CEA" w14:textId="7490A47F" w:rsidR="008A67B0" w:rsidRDefault="008A67B0" w:rsidP="008A67B0">
      <w:pPr>
        <w:pStyle w:val="Default"/>
        <w:numPr>
          <w:ilvl w:val="0"/>
          <w:numId w:val="6"/>
        </w:numPr>
        <w:ind w:left="0" w:firstLine="851"/>
        <w:jc w:val="both"/>
      </w:pPr>
      <w:r>
        <w:t>Pagrindinės šio</w:t>
      </w:r>
      <w:r w:rsidR="00C550C4">
        <w:t>je Sistemoje vartojamos sąvokos atitinka Lietuvos Respublikos biudžetinių įstaigų įstatyme, LR darbo kodekse, LR švietimo įstatyme ir kt. teisės aktuose vartojamas sąvokas.</w:t>
      </w:r>
    </w:p>
    <w:p w14:paraId="2E8E3E5A" w14:textId="04606153" w:rsidR="00E978C6" w:rsidRPr="00EA066B" w:rsidRDefault="00D7392A" w:rsidP="00EA066B">
      <w:pPr>
        <w:pStyle w:val="Sraopastraipa"/>
        <w:numPr>
          <w:ilvl w:val="0"/>
          <w:numId w:val="6"/>
        </w:numPr>
        <w:tabs>
          <w:tab w:val="left" w:pos="993"/>
        </w:tabs>
        <w:suppressAutoHyphens/>
        <w:ind w:left="0" w:right="51" w:firstLine="709"/>
        <w:jc w:val="both"/>
        <w:rPr>
          <w:color w:val="000000" w:themeColor="text1"/>
          <w:szCs w:val="24"/>
          <w:lang w:eastAsia="lt-LT"/>
        </w:rPr>
      </w:pPr>
      <w:r w:rsidRPr="00EA066B">
        <w:rPr>
          <w:color w:val="000000" w:themeColor="text1"/>
          <w:szCs w:val="24"/>
          <w:lang w:eastAsia="lt-LT"/>
        </w:rPr>
        <w:t xml:space="preserve">Ši </w:t>
      </w:r>
      <w:r w:rsidR="0071039F" w:rsidRPr="00EA066B">
        <w:rPr>
          <w:color w:val="000000" w:themeColor="text1"/>
          <w:szCs w:val="24"/>
          <w:lang w:eastAsia="lt-LT"/>
        </w:rPr>
        <w:t>Sistema</w:t>
      </w:r>
      <w:r w:rsidR="00CA3C22" w:rsidRPr="00EA066B">
        <w:rPr>
          <w:color w:val="000000" w:themeColor="text1"/>
          <w:szCs w:val="24"/>
          <w:lang w:eastAsia="lt-LT"/>
        </w:rPr>
        <w:t xml:space="preserve"> nustatoma vadovaujantis teisinio apibrėžtumo, teisėtų lūkesčių apsaugos ir visokeriopos </w:t>
      </w:r>
      <w:r w:rsidRPr="00EA066B">
        <w:rPr>
          <w:color w:val="000000" w:themeColor="text1"/>
          <w:szCs w:val="24"/>
          <w:lang w:eastAsia="lt-LT"/>
        </w:rPr>
        <w:t xml:space="preserve">darbo </w:t>
      </w:r>
      <w:r w:rsidR="00CA3C22" w:rsidRPr="00EA066B">
        <w:rPr>
          <w:color w:val="000000" w:themeColor="text1"/>
          <w:szCs w:val="24"/>
          <w:lang w:eastAsia="lt-LT"/>
        </w:rPr>
        <w:t xml:space="preserve">santykių teisių gynybos, </w:t>
      </w:r>
      <w:r w:rsidR="003C2868" w:rsidRPr="00EA066B">
        <w:rPr>
          <w:color w:val="000000" w:themeColor="text1"/>
          <w:szCs w:val="24"/>
          <w:lang w:eastAsia="lt-LT"/>
        </w:rPr>
        <w:t xml:space="preserve">darbo santykių stabilumo, </w:t>
      </w:r>
      <w:r w:rsidR="00CA3C22" w:rsidRPr="00EA066B">
        <w:rPr>
          <w:color w:val="000000" w:themeColor="text1"/>
          <w:szCs w:val="24"/>
          <w:lang w:eastAsia="lt-LT"/>
        </w:rPr>
        <w:t>teisingo apmokėjimo už darbą,</w:t>
      </w:r>
      <w:r w:rsidR="003C2868" w:rsidRPr="00EA066B">
        <w:rPr>
          <w:color w:val="000000" w:themeColor="text1"/>
          <w:szCs w:val="24"/>
          <w:lang w:eastAsia="lt-LT"/>
        </w:rPr>
        <w:t xml:space="preserve"> vienodo atlygio už tokį pat ir vienodos vertės darbą, </w:t>
      </w:r>
      <w:r w:rsidR="00CA3C22" w:rsidRPr="00EA066B">
        <w:rPr>
          <w:color w:val="000000" w:themeColor="text1"/>
          <w:szCs w:val="24"/>
          <w:lang w:eastAsia="lt-LT"/>
        </w:rPr>
        <w:t xml:space="preserve"> </w:t>
      </w:r>
      <w:r w:rsidR="003C2868" w:rsidRPr="00EA066B">
        <w:rPr>
          <w:color w:val="000000" w:themeColor="text1"/>
          <w:szCs w:val="24"/>
          <w:lang w:eastAsia="lt-LT"/>
        </w:rPr>
        <w:t>darbuotojų</w:t>
      </w:r>
      <w:r w:rsidR="00CA3C22" w:rsidRPr="00EA066B">
        <w:rPr>
          <w:color w:val="000000" w:themeColor="text1"/>
          <w:szCs w:val="24"/>
          <w:lang w:eastAsia="lt-LT"/>
        </w:rPr>
        <w:t xml:space="preserve"> lygybės, nepaisant jų lyties, rasės, tautybės, </w:t>
      </w:r>
      <w:r w:rsidR="00B44DD3" w:rsidRPr="00EA066B">
        <w:rPr>
          <w:color w:val="000000" w:themeColor="text1"/>
          <w:szCs w:val="24"/>
          <w:lang w:eastAsia="lt-LT"/>
        </w:rPr>
        <w:t xml:space="preserve">pilietybės, </w:t>
      </w:r>
      <w:r w:rsidR="00CA3C22" w:rsidRPr="00EA066B">
        <w:rPr>
          <w:color w:val="000000" w:themeColor="text1"/>
          <w:szCs w:val="24"/>
          <w:lang w:eastAsia="lt-LT"/>
        </w:rPr>
        <w:t>kilmės,</w:t>
      </w:r>
      <w:r w:rsidR="00B44DD3" w:rsidRPr="00EA066B">
        <w:rPr>
          <w:color w:val="000000" w:themeColor="text1"/>
          <w:szCs w:val="24"/>
          <w:lang w:eastAsia="lt-LT"/>
        </w:rPr>
        <w:t xml:space="preserve"> kalbos,</w:t>
      </w:r>
      <w:r w:rsidR="00CA3C22" w:rsidRPr="00EA066B">
        <w:rPr>
          <w:color w:val="000000" w:themeColor="text1"/>
          <w:szCs w:val="24"/>
          <w:lang w:eastAsia="lt-LT"/>
        </w:rPr>
        <w:t xml:space="preserve"> socialinės padėties, tikėjimo, įsitikimų ar pažiūrų, amžiaus, lytinės orientacijos, negalios, etninės priklausomybės, religijos, sveikatos būklės, ketinimo turėti vaiką (vaikų), įvaikį (įvaikių), globotinį (globotinių), rūpintinį (rūpintinių), santuokinės ir šeiminės padėties, priklausymo politinėms partijoms, profesinėms sąjungoms ir asociacijoms, aplinkybių, nesusijusių su </w:t>
      </w:r>
      <w:r w:rsidR="00B44DD3" w:rsidRPr="00EA066B">
        <w:rPr>
          <w:color w:val="000000" w:themeColor="text1"/>
          <w:szCs w:val="24"/>
          <w:lang w:eastAsia="lt-LT"/>
        </w:rPr>
        <w:t>darbuotojų</w:t>
      </w:r>
      <w:r w:rsidR="00CA3C22" w:rsidRPr="00EA066B">
        <w:rPr>
          <w:color w:val="000000" w:themeColor="text1"/>
          <w:szCs w:val="24"/>
          <w:lang w:eastAsia="lt-LT"/>
        </w:rPr>
        <w:t xml:space="preserve"> dalykinėmis savybėmis, laisvų kolektyvinių derybų ir teisės imtis kolektyvinių veiksmų, skaidrumo ir viešumo principais. </w:t>
      </w:r>
    </w:p>
    <w:p w14:paraId="2B05FDD4" w14:textId="77777777" w:rsidR="00992524" w:rsidRPr="001D015B" w:rsidRDefault="00992524" w:rsidP="00992524">
      <w:pPr>
        <w:tabs>
          <w:tab w:val="left" w:pos="1134"/>
        </w:tabs>
        <w:suppressAutoHyphens/>
        <w:spacing w:after="0" w:line="240" w:lineRule="auto"/>
        <w:ind w:right="49" w:firstLine="709"/>
        <w:jc w:val="both"/>
        <w:rPr>
          <w:rFonts w:ascii="Times New Roman" w:eastAsia="Times New Roman" w:hAnsi="Times New Roman" w:cs="Times New Roman"/>
          <w:b/>
          <w:color w:val="000000" w:themeColor="text1"/>
          <w:sz w:val="24"/>
          <w:szCs w:val="24"/>
          <w:lang w:val="lt-LT" w:eastAsia="lt-LT"/>
        </w:rPr>
      </w:pPr>
    </w:p>
    <w:p w14:paraId="1FE7811D" w14:textId="18778494" w:rsidR="00C224D4" w:rsidRPr="001D015B" w:rsidRDefault="009A4EE3" w:rsidP="009A4EE3">
      <w:pPr>
        <w:pStyle w:val="Sraopastraipa"/>
        <w:ind w:left="0" w:right="49"/>
        <w:jc w:val="center"/>
        <w:rPr>
          <w:b/>
          <w:color w:val="000000" w:themeColor="text1"/>
          <w:szCs w:val="24"/>
          <w:lang w:eastAsia="lt-LT"/>
        </w:rPr>
      </w:pPr>
      <w:r>
        <w:rPr>
          <w:b/>
          <w:color w:val="000000" w:themeColor="text1"/>
          <w:szCs w:val="24"/>
          <w:lang w:eastAsia="lt-LT"/>
        </w:rPr>
        <w:t xml:space="preserve">II </w:t>
      </w:r>
      <w:r w:rsidR="00C224D4" w:rsidRPr="001D015B">
        <w:rPr>
          <w:b/>
          <w:color w:val="000000" w:themeColor="text1"/>
          <w:szCs w:val="24"/>
          <w:lang w:eastAsia="lt-LT"/>
        </w:rPr>
        <w:t>SKYRIUS</w:t>
      </w:r>
    </w:p>
    <w:p w14:paraId="0F50F9E0" w14:textId="03A928FB" w:rsidR="00323000" w:rsidRPr="001D015B" w:rsidRDefault="000D3356" w:rsidP="004A4595">
      <w:pPr>
        <w:spacing w:after="0" w:line="240" w:lineRule="auto"/>
        <w:ind w:right="49"/>
        <w:jc w:val="center"/>
        <w:rPr>
          <w:rFonts w:ascii="Times New Roman" w:eastAsia="Times New Roman" w:hAnsi="Times New Roman" w:cs="Times New Roman"/>
          <w:b/>
          <w:color w:val="000000" w:themeColor="text1"/>
          <w:sz w:val="24"/>
          <w:szCs w:val="24"/>
          <w:lang w:val="lt-LT" w:eastAsia="lt-LT"/>
        </w:rPr>
      </w:pPr>
      <w:r w:rsidRPr="001D015B">
        <w:rPr>
          <w:rFonts w:ascii="Times New Roman" w:eastAsia="Times New Roman" w:hAnsi="Times New Roman" w:cs="Times New Roman"/>
          <w:b/>
          <w:color w:val="000000" w:themeColor="text1"/>
          <w:sz w:val="24"/>
          <w:szCs w:val="24"/>
          <w:lang w:val="lt-LT" w:eastAsia="lt-LT"/>
        </w:rPr>
        <w:t xml:space="preserve">DARBUOTOJŲ </w:t>
      </w:r>
      <w:r w:rsidR="00983875" w:rsidRPr="001D015B">
        <w:rPr>
          <w:rFonts w:ascii="Times New Roman" w:eastAsia="Times New Roman" w:hAnsi="Times New Roman" w:cs="Times New Roman"/>
          <w:b/>
          <w:color w:val="000000" w:themeColor="text1"/>
          <w:sz w:val="24"/>
          <w:szCs w:val="24"/>
          <w:lang w:val="lt-LT" w:eastAsia="lt-LT"/>
        </w:rPr>
        <w:t>PAREIGYBIŲ LYGIAI</w:t>
      </w:r>
      <w:r w:rsidR="00867EF6">
        <w:rPr>
          <w:rFonts w:ascii="Times New Roman" w:eastAsia="Times New Roman" w:hAnsi="Times New Roman" w:cs="Times New Roman"/>
          <w:b/>
          <w:color w:val="000000" w:themeColor="text1"/>
          <w:sz w:val="24"/>
          <w:szCs w:val="24"/>
          <w:lang w:val="lt-LT" w:eastAsia="lt-LT"/>
        </w:rPr>
        <w:t xml:space="preserve"> IR GRUPĖS</w:t>
      </w:r>
    </w:p>
    <w:p w14:paraId="308EACAA" w14:textId="77777777" w:rsidR="00F04B7F" w:rsidRPr="001D015B" w:rsidRDefault="00F04B7F" w:rsidP="00C224D4">
      <w:pPr>
        <w:spacing w:after="0" w:line="240" w:lineRule="auto"/>
        <w:ind w:right="49"/>
        <w:jc w:val="center"/>
        <w:rPr>
          <w:rFonts w:ascii="Times New Roman" w:eastAsia="Times New Roman" w:hAnsi="Times New Roman" w:cs="Times New Roman"/>
          <w:b/>
          <w:color w:val="000000" w:themeColor="text1"/>
          <w:sz w:val="24"/>
          <w:szCs w:val="24"/>
          <w:lang w:val="lt-LT" w:eastAsia="lt-LT"/>
        </w:rPr>
      </w:pPr>
    </w:p>
    <w:p w14:paraId="70579E47" w14:textId="2A3EB269" w:rsidR="004A4595" w:rsidRPr="001D015B" w:rsidRDefault="00EA066B" w:rsidP="001D015B">
      <w:pPr>
        <w:pStyle w:val="Sraopastraipa"/>
        <w:numPr>
          <w:ilvl w:val="0"/>
          <w:numId w:val="6"/>
        </w:numPr>
        <w:tabs>
          <w:tab w:val="left" w:pos="993"/>
        </w:tabs>
        <w:ind w:left="0" w:firstLine="709"/>
        <w:jc w:val="both"/>
        <w:rPr>
          <w:color w:val="000000" w:themeColor="text1"/>
          <w:szCs w:val="24"/>
        </w:rPr>
      </w:pPr>
      <w:r>
        <w:rPr>
          <w:color w:val="000000" w:themeColor="text1"/>
          <w:szCs w:val="24"/>
        </w:rPr>
        <w:t>Gimnazijos</w:t>
      </w:r>
      <w:r w:rsidR="00FC027F" w:rsidRPr="001D015B">
        <w:rPr>
          <w:color w:val="000000" w:themeColor="text1"/>
          <w:szCs w:val="24"/>
        </w:rPr>
        <w:t xml:space="preserve"> </w:t>
      </w:r>
      <w:r w:rsidR="00F04B7F" w:rsidRPr="001D015B">
        <w:rPr>
          <w:color w:val="000000" w:themeColor="text1"/>
          <w:szCs w:val="24"/>
        </w:rPr>
        <w:t>darbuotojų</w:t>
      </w:r>
      <w:r w:rsidR="001E60B8">
        <w:rPr>
          <w:color w:val="000000" w:themeColor="text1"/>
          <w:szCs w:val="24"/>
        </w:rPr>
        <w:t xml:space="preserve"> </w:t>
      </w:r>
      <w:r w:rsidR="00F04B7F" w:rsidRPr="001D015B">
        <w:rPr>
          <w:color w:val="000000" w:themeColor="text1"/>
          <w:szCs w:val="24"/>
        </w:rPr>
        <w:t>pareigyb</w:t>
      </w:r>
      <w:r w:rsidR="001F1E24">
        <w:rPr>
          <w:color w:val="000000" w:themeColor="text1"/>
          <w:szCs w:val="24"/>
        </w:rPr>
        <w:t xml:space="preserve">ių </w:t>
      </w:r>
      <w:r>
        <w:rPr>
          <w:color w:val="000000" w:themeColor="text1"/>
          <w:szCs w:val="24"/>
        </w:rPr>
        <w:t>lygi</w:t>
      </w:r>
      <w:r w:rsidR="001F1E24">
        <w:rPr>
          <w:color w:val="000000" w:themeColor="text1"/>
          <w:szCs w:val="24"/>
        </w:rPr>
        <w:t>ai</w:t>
      </w:r>
      <w:r w:rsidR="00F04B7F" w:rsidRPr="001D015B">
        <w:rPr>
          <w:color w:val="000000" w:themeColor="text1"/>
          <w:szCs w:val="24"/>
        </w:rPr>
        <w:t>:</w:t>
      </w:r>
    </w:p>
    <w:p w14:paraId="6C60093E" w14:textId="6BCB2CA3" w:rsidR="004A4595" w:rsidRPr="001D015B" w:rsidRDefault="00AC046F" w:rsidP="004A4595">
      <w:pPr>
        <w:pStyle w:val="Sraopastraipa"/>
        <w:numPr>
          <w:ilvl w:val="1"/>
          <w:numId w:val="6"/>
        </w:numPr>
        <w:ind w:left="0" w:firstLine="709"/>
        <w:jc w:val="both"/>
        <w:rPr>
          <w:color w:val="000000" w:themeColor="text1"/>
          <w:szCs w:val="24"/>
        </w:rPr>
      </w:pPr>
      <w:r w:rsidRPr="001D015B">
        <w:rPr>
          <w:color w:val="000000" w:themeColor="text1"/>
          <w:szCs w:val="24"/>
        </w:rPr>
        <w:t>A lygio – pareigybės, kurioms būtinas ne žemesnis kaip aukštasis išsilavinimas:</w:t>
      </w:r>
      <w:bookmarkStart w:id="1" w:name="part_a45f04dec25e4128bb5821cd6b31c2be"/>
      <w:bookmarkEnd w:id="1"/>
    </w:p>
    <w:p w14:paraId="3B4F8EAD" w14:textId="77777777" w:rsidR="004A4595" w:rsidRPr="001D015B" w:rsidRDefault="00AC046F" w:rsidP="004A4595">
      <w:pPr>
        <w:pStyle w:val="Sraopastraipa"/>
        <w:numPr>
          <w:ilvl w:val="2"/>
          <w:numId w:val="6"/>
        </w:numPr>
        <w:ind w:left="0" w:firstLine="709"/>
        <w:jc w:val="both"/>
        <w:rPr>
          <w:color w:val="000000" w:themeColor="text1"/>
          <w:szCs w:val="24"/>
        </w:rPr>
      </w:pPr>
      <w:r w:rsidRPr="001D015B">
        <w:rPr>
          <w:color w:val="000000" w:themeColor="text1"/>
          <w:szCs w:val="24"/>
        </w:rPr>
        <w:t>A1 lygio – pareigybės, kurioms būtinas ne žemesnis kaip aukštasis universitetinis išsilavinimas su magistro kvalifikaciniu laipsniu ar jam lygiaverte aukštojo mokslo kvalifikacija</w:t>
      </w:r>
      <w:bookmarkStart w:id="2" w:name="part_0cd770931aea4b0c82a3e9c04e64a05f"/>
      <w:bookmarkEnd w:id="2"/>
      <w:r w:rsidR="004A4595" w:rsidRPr="001D015B">
        <w:rPr>
          <w:color w:val="000000" w:themeColor="text1"/>
          <w:szCs w:val="24"/>
        </w:rPr>
        <w:t>;</w:t>
      </w:r>
    </w:p>
    <w:p w14:paraId="76216620" w14:textId="7155E0F1" w:rsidR="00AC046F" w:rsidRPr="001D015B" w:rsidRDefault="00AC046F" w:rsidP="004A4595">
      <w:pPr>
        <w:pStyle w:val="Sraopastraipa"/>
        <w:numPr>
          <w:ilvl w:val="2"/>
          <w:numId w:val="6"/>
        </w:numPr>
        <w:ind w:left="0" w:firstLine="709"/>
        <w:jc w:val="both"/>
        <w:rPr>
          <w:color w:val="000000" w:themeColor="text1"/>
          <w:szCs w:val="24"/>
        </w:rPr>
      </w:pPr>
      <w:r w:rsidRPr="00197B8D">
        <w:rPr>
          <w:color w:val="000000" w:themeColor="text1"/>
          <w:szCs w:val="24"/>
        </w:rPr>
        <w:t>A2 lygio – pareigybės,</w:t>
      </w:r>
      <w:r w:rsidRPr="001D015B">
        <w:rPr>
          <w:color w:val="000000" w:themeColor="text1"/>
          <w:szCs w:val="24"/>
        </w:rPr>
        <w:t xml:space="preserve"> kurioms būtinas ne žemesnis kaip aukštasis universitetinis išsilavinimas su bakal</w:t>
      </w:r>
      <w:r w:rsidR="004A4595" w:rsidRPr="001D015B">
        <w:rPr>
          <w:color w:val="000000" w:themeColor="text1"/>
          <w:szCs w:val="24"/>
        </w:rPr>
        <w:t xml:space="preserve">auro kvalifikaciniu laipsniu ar </w:t>
      </w:r>
      <w:r w:rsidRPr="001D015B">
        <w:rPr>
          <w:color w:val="000000" w:themeColor="text1"/>
          <w:szCs w:val="24"/>
        </w:rPr>
        <w:t>jam lygiavert</w:t>
      </w:r>
      <w:r w:rsidR="004A4595" w:rsidRPr="001D015B">
        <w:rPr>
          <w:color w:val="000000" w:themeColor="text1"/>
          <w:szCs w:val="24"/>
        </w:rPr>
        <w:t xml:space="preserve">e aukštojo mokslo kvalifikacija </w:t>
      </w:r>
      <w:r w:rsidRPr="001D015B">
        <w:rPr>
          <w:color w:val="000000" w:themeColor="text1"/>
          <w:szCs w:val="24"/>
        </w:rPr>
        <w:t>arba aukštasis koleginis išsilavinimas su profesinio bakal</w:t>
      </w:r>
      <w:r w:rsidR="004A4595" w:rsidRPr="001D015B">
        <w:rPr>
          <w:color w:val="000000" w:themeColor="text1"/>
          <w:szCs w:val="24"/>
        </w:rPr>
        <w:t xml:space="preserve">auro kvalifikaciniu laipsniu ar </w:t>
      </w:r>
      <w:r w:rsidRPr="001D015B">
        <w:rPr>
          <w:color w:val="000000" w:themeColor="text1"/>
          <w:szCs w:val="24"/>
        </w:rPr>
        <w:t>jam lygiaverte aukštojo mokslo kvalifikacija;</w:t>
      </w:r>
    </w:p>
    <w:p w14:paraId="7A57CD50" w14:textId="77777777" w:rsidR="00AC046F" w:rsidRPr="001D015B" w:rsidRDefault="00AC046F" w:rsidP="004A4595">
      <w:pPr>
        <w:pStyle w:val="Sraopastraipa"/>
        <w:numPr>
          <w:ilvl w:val="1"/>
          <w:numId w:val="6"/>
        </w:numPr>
        <w:ind w:left="0" w:firstLine="709"/>
        <w:jc w:val="both"/>
        <w:rPr>
          <w:color w:val="000000" w:themeColor="text1"/>
          <w:szCs w:val="24"/>
        </w:rPr>
      </w:pPr>
      <w:bookmarkStart w:id="3" w:name="part_a86231c52ab94a34aeef5824d83d8291"/>
      <w:bookmarkEnd w:id="3"/>
      <w:r w:rsidRPr="001D015B">
        <w:rPr>
          <w:color w:val="000000" w:themeColor="text1"/>
          <w:szCs w:val="24"/>
        </w:rPr>
        <w:t>B lygio – pareigybės, kurioms būtinas ne žemesnis kaip aukštesnysis išsilavinimas, įgytas iki 2009 metų, ar specialusis vidurinis išsilavinimas, įgytas iki 1995 metų;</w:t>
      </w:r>
    </w:p>
    <w:p w14:paraId="156C614A" w14:textId="77777777" w:rsidR="00AC046F" w:rsidRPr="001D015B" w:rsidRDefault="00AC046F" w:rsidP="004A4595">
      <w:pPr>
        <w:pStyle w:val="Sraopastraipa"/>
        <w:numPr>
          <w:ilvl w:val="1"/>
          <w:numId w:val="6"/>
        </w:numPr>
        <w:tabs>
          <w:tab w:val="left" w:pos="810"/>
        </w:tabs>
        <w:ind w:left="0" w:firstLine="709"/>
        <w:jc w:val="both"/>
        <w:rPr>
          <w:color w:val="000000" w:themeColor="text1"/>
          <w:szCs w:val="24"/>
        </w:rPr>
      </w:pPr>
      <w:bookmarkStart w:id="4" w:name="part_a2c53e3093584496b5a3b0c710c6bfbb"/>
      <w:bookmarkEnd w:id="4"/>
      <w:r w:rsidRPr="001D015B">
        <w:rPr>
          <w:color w:val="000000" w:themeColor="text1"/>
          <w:szCs w:val="24"/>
        </w:rPr>
        <w:t>C lygio – pareigybės, kurioms būtinas ne žemesnis kaip vidurinis išsilavinimas ir (ar) įgyta profesinė kvalifikacija;</w:t>
      </w:r>
    </w:p>
    <w:p w14:paraId="79DD04A8" w14:textId="77777777" w:rsidR="00AC046F" w:rsidRPr="001D015B" w:rsidRDefault="00AC046F" w:rsidP="004A4595">
      <w:pPr>
        <w:pStyle w:val="Sraopastraipa"/>
        <w:numPr>
          <w:ilvl w:val="1"/>
          <w:numId w:val="6"/>
        </w:numPr>
        <w:tabs>
          <w:tab w:val="left" w:pos="810"/>
        </w:tabs>
        <w:ind w:left="0" w:firstLine="709"/>
        <w:jc w:val="both"/>
        <w:rPr>
          <w:color w:val="000000" w:themeColor="text1"/>
          <w:szCs w:val="24"/>
        </w:rPr>
      </w:pPr>
      <w:bookmarkStart w:id="5" w:name="part_6f73f25856964215b1962c38fe79d77d"/>
      <w:bookmarkEnd w:id="5"/>
      <w:r w:rsidRPr="001D015B">
        <w:rPr>
          <w:color w:val="000000" w:themeColor="text1"/>
          <w:szCs w:val="24"/>
        </w:rPr>
        <w:lastRenderedPageBreak/>
        <w:t>D lygio – pareigybės, kurioms netaikomi išsilavinimo ar profesinės kvalifikacijos reikalavimai.</w:t>
      </w:r>
    </w:p>
    <w:p w14:paraId="13FD9A78" w14:textId="0493784D" w:rsidR="00F33FE4" w:rsidRPr="001D015B" w:rsidRDefault="001F1E24" w:rsidP="00F33FE4">
      <w:pPr>
        <w:pStyle w:val="Default"/>
        <w:numPr>
          <w:ilvl w:val="0"/>
          <w:numId w:val="6"/>
        </w:numPr>
        <w:tabs>
          <w:tab w:val="left" w:pos="993"/>
        </w:tabs>
        <w:ind w:left="0" w:firstLine="709"/>
        <w:jc w:val="both"/>
        <w:rPr>
          <w:color w:val="auto"/>
        </w:rPr>
      </w:pPr>
      <w:r>
        <w:rPr>
          <w:color w:val="auto"/>
        </w:rPr>
        <w:t>Gimnazijos</w:t>
      </w:r>
      <w:r w:rsidR="00F33FE4" w:rsidRPr="001D015B">
        <w:rPr>
          <w:color w:val="auto"/>
        </w:rPr>
        <w:t xml:space="preserve"> darbuotojų pareigybės skirstomos į šias grupes: </w:t>
      </w:r>
    </w:p>
    <w:p w14:paraId="44A29A37" w14:textId="77777777" w:rsidR="002373CC" w:rsidRDefault="001F1E24" w:rsidP="002373CC">
      <w:pPr>
        <w:pStyle w:val="Default"/>
        <w:numPr>
          <w:ilvl w:val="1"/>
          <w:numId w:val="6"/>
        </w:numPr>
        <w:tabs>
          <w:tab w:val="left" w:pos="1276"/>
          <w:tab w:val="left" w:pos="1560"/>
        </w:tabs>
        <w:ind w:left="0" w:firstLine="709"/>
        <w:jc w:val="both"/>
        <w:rPr>
          <w:color w:val="auto"/>
        </w:rPr>
      </w:pPr>
      <w:r>
        <w:rPr>
          <w:color w:val="auto"/>
        </w:rPr>
        <w:t xml:space="preserve">Gimnazijos vadovai ir jų </w:t>
      </w:r>
      <w:r w:rsidR="00F33FE4" w:rsidRPr="001D015B">
        <w:rPr>
          <w:color w:val="auto"/>
        </w:rPr>
        <w:t>pavaduotoja</w:t>
      </w:r>
      <w:r>
        <w:rPr>
          <w:color w:val="auto"/>
        </w:rPr>
        <w:t xml:space="preserve">i, kurių pareigybės priskiriamos </w:t>
      </w:r>
      <w:r w:rsidRPr="002373CC">
        <w:rPr>
          <w:color w:val="auto"/>
        </w:rPr>
        <w:t>A (</w:t>
      </w:r>
      <w:r w:rsidR="002373CC" w:rsidRPr="002373CC">
        <w:rPr>
          <w:color w:val="auto"/>
        </w:rPr>
        <w:t xml:space="preserve">A2) </w:t>
      </w:r>
      <w:r w:rsidRPr="002373CC">
        <w:rPr>
          <w:color w:val="auto"/>
        </w:rPr>
        <w:t>lygi</w:t>
      </w:r>
      <w:r w:rsidR="002373CC" w:rsidRPr="002373CC">
        <w:rPr>
          <w:color w:val="auto"/>
        </w:rPr>
        <w:t>ui</w:t>
      </w:r>
      <w:r w:rsidR="002373CC">
        <w:rPr>
          <w:color w:val="auto"/>
        </w:rPr>
        <w:t>;</w:t>
      </w:r>
      <w:r>
        <w:rPr>
          <w:color w:val="auto"/>
        </w:rPr>
        <w:t xml:space="preserve"> </w:t>
      </w:r>
    </w:p>
    <w:p w14:paraId="732E3326" w14:textId="02EA9991" w:rsidR="002373CC" w:rsidRDefault="00197B8D" w:rsidP="002373CC">
      <w:pPr>
        <w:pStyle w:val="Default"/>
        <w:numPr>
          <w:ilvl w:val="1"/>
          <w:numId w:val="6"/>
        </w:numPr>
        <w:tabs>
          <w:tab w:val="left" w:pos="1276"/>
          <w:tab w:val="left" w:pos="1560"/>
        </w:tabs>
        <w:ind w:left="0" w:firstLine="709"/>
        <w:jc w:val="both"/>
        <w:rPr>
          <w:color w:val="auto"/>
        </w:rPr>
      </w:pPr>
      <w:r>
        <w:t>s</w:t>
      </w:r>
      <w:r w:rsidR="002373CC" w:rsidRPr="002373CC">
        <w:t>pecialistai, kurių pareigybės priskiriamos A (A1 ar A2) arba B lygiui, atsižvelgiant į būtiną</w:t>
      </w:r>
      <w:r w:rsidR="002373CC">
        <w:t xml:space="preserve"> </w:t>
      </w:r>
      <w:r w:rsidR="002373CC" w:rsidRPr="002373CC">
        <w:t>išsilavinimą toms pareigoms eiti</w:t>
      </w:r>
      <w:r w:rsidR="002373CC">
        <w:t>;</w:t>
      </w:r>
    </w:p>
    <w:p w14:paraId="41A33F94" w14:textId="77777777" w:rsidR="002373CC" w:rsidRPr="00C524D7" w:rsidRDefault="002373CC" w:rsidP="002373CC">
      <w:pPr>
        <w:pStyle w:val="Default"/>
        <w:numPr>
          <w:ilvl w:val="1"/>
          <w:numId w:val="6"/>
        </w:numPr>
        <w:tabs>
          <w:tab w:val="left" w:pos="1276"/>
          <w:tab w:val="left" w:pos="1560"/>
        </w:tabs>
        <w:ind w:left="0" w:firstLine="709"/>
        <w:jc w:val="both"/>
        <w:rPr>
          <w:color w:val="auto"/>
        </w:rPr>
      </w:pPr>
      <w:r w:rsidRPr="00C524D7">
        <w:t xml:space="preserve">kvalifikuoti darbuotojai, kurių pareigybės priskiriamos C lygiui; </w:t>
      </w:r>
    </w:p>
    <w:p w14:paraId="151CD361" w14:textId="77777777" w:rsidR="007A7FDC" w:rsidRPr="00C524D7" w:rsidRDefault="002373CC" w:rsidP="007A7FDC">
      <w:pPr>
        <w:pStyle w:val="Default"/>
        <w:numPr>
          <w:ilvl w:val="1"/>
          <w:numId w:val="6"/>
        </w:numPr>
        <w:tabs>
          <w:tab w:val="left" w:pos="1276"/>
          <w:tab w:val="left" w:pos="1560"/>
        </w:tabs>
        <w:ind w:left="0" w:firstLine="709"/>
        <w:jc w:val="both"/>
        <w:rPr>
          <w:color w:val="auto"/>
        </w:rPr>
      </w:pPr>
      <w:r w:rsidRPr="00C524D7">
        <w:t xml:space="preserve">darbuotojai, kurių pareigybės priskiriamos D lygiui (toliau – darbininkai). </w:t>
      </w:r>
    </w:p>
    <w:p w14:paraId="25F3989E" w14:textId="10F4B1AD" w:rsidR="007A7FDC" w:rsidRPr="005B5987" w:rsidRDefault="007A7FDC" w:rsidP="000577A5">
      <w:pPr>
        <w:pStyle w:val="Default"/>
        <w:numPr>
          <w:ilvl w:val="0"/>
          <w:numId w:val="6"/>
        </w:numPr>
        <w:tabs>
          <w:tab w:val="left" w:pos="993"/>
          <w:tab w:val="left" w:pos="1560"/>
        </w:tabs>
        <w:ind w:left="0" w:firstLine="709"/>
        <w:jc w:val="both"/>
        <w:rPr>
          <w:color w:val="auto"/>
        </w:rPr>
      </w:pPr>
      <w:r w:rsidRPr="00C524D7">
        <w:t>Gimnazijos pareigybių skaičių ir pareigybių sąrašą, naudodamasis ekonomikos ir inovacijų ministro patvirtintu Lietuvos profesijų klasifikatoriaus kodu ir pritaikydamas profesijos pavadinimą konkrečiai pareigybei įvardyti, nustato Gimnazijos vadovas.</w:t>
      </w:r>
      <w:r w:rsidR="00E668E0" w:rsidRPr="00C524D7">
        <w:t xml:space="preserve"> Pareigybių lygiai nurodyti Sistemos Priede Nr. 1.</w:t>
      </w:r>
    </w:p>
    <w:p w14:paraId="6276B345" w14:textId="2940FF14" w:rsidR="001E0746" w:rsidRPr="001D015B" w:rsidRDefault="009A4EE3" w:rsidP="009A4EE3">
      <w:pPr>
        <w:pStyle w:val="Sraopastraipa"/>
        <w:ind w:left="567"/>
        <w:jc w:val="center"/>
        <w:rPr>
          <w:b/>
          <w:color w:val="000000" w:themeColor="text1"/>
          <w:szCs w:val="24"/>
          <w:lang w:eastAsia="lt-LT"/>
        </w:rPr>
      </w:pPr>
      <w:r>
        <w:rPr>
          <w:b/>
          <w:color w:val="000000" w:themeColor="text1"/>
          <w:szCs w:val="24"/>
          <w:lang w:eastAsia="lt-LT"/>
        </w:rPr>
        <w:t xml:space="preserve">III </w:t>
      </w:r>
      <w:r w:rsidR="001E0746" w:rsidRPr="001D015B">
        <w:rPr>
          <w:b/>
          <w:color w:val="000000" w:themeColor="text1"/>
          <w:szCs w:val="24"/>
          <w:lang w:eastAsia="lt-LT"/>
        </w:rPr>
        <w:t>SKYRIUS</w:t>
      </w:r>
    </w:p>
    <w:p w14:paraId="7EC83C2C" w14:textId="5038BC1F" w:rsidR="00C224D4" w:rsidRPr="001D015B" w:rsidRDefault="00C224D4" w:rsidP="00481CD5">
      <w:pPr>
        <w:spacing w:after="0" w:line="240" w:lineRule="auto"/>
        <w:jc w:val="center"/>
        <w:rPr>
          <w:rFonts w:ascii="Times New Roman" w:eastAsia="Times New Roman" w:hAnsi="Times New Roman" w:cs="Times New Roman"/>
          <w:b/>
          <w:color w:val="000000" w:themeColor="text1"/>
          <w:sz w:val="24"/>
          <w:szCs w:val="24"/>
          <w:lang w:val="lt-LT" w:eastAsia="lt-LT"/>
        </w:rPr>
      </w:pPr>
      <w:r w:rsidRPr="001D015B">
        <w:rPr>
          <w:rFonts w:ascii="Times New Roman" w:eastAsia="Times New Roman" w:hAnsi="Times New Roman" w:cs="Times New Roman"/>
          <w:b/>
          <w:color w:val="000000" w:themeColor="text1"/>
          <w:sz w:val="24"/>
          <w:szCs w:val="24"/>
          <w:lang w:val="lt-LT" w:eastAsia="lt-LT"/>
        </w:rPr>
        <w:t>DARBO UŽMOKES</w:t>
      </w:r>
      <w:r w:rsidR="00481CD5">
        <w:rPr>
          <w:rFonts w:ascii="Times New Roman" w:eastAsia="Times New Roman" w:hAnsi="Times New Roman" w:cs="Times New Roman"/>
          <w:b/>
          <w:color w:val="000000" w:themeColor="text1"/>
          <w:sz w:val="24"/>
          <w:szCs w:val="24"/>
          <w:lang w:val="lt-LT" w:eastAsia="lt-LT"/>
        </w:rPr>
        <w:t xml:space="preserve">ČIO APSKAIČIAVIMAS IR </w:t>
      </w:r>
      <w:r w:rsidRPr="001D015B">
        <w:rPr>
          <w:rFonts w:ascii="Times New Roman" w:eastAsia="Times New Roman" w:hAnsi="Times New Roman" w:cs="Times New Roman"/>
          <w:b/>
          <w:color w:val="000000" w:themeColor="text1"/>
          <w:sz w:val="24"/>
          <w:szCs w:val="24"/>
          <w:lang w:val="lt-LT" w:eastAsia="lt-LT"/>
        </w:rPr>
        <w:t>I</w:t>
      </w:r>
      <w:r w:rsidR="00481CD5">
        <w:rPr>
          <w:rFonts w:ascii="Times New Roman" w:eastAsia="Times New Roman" w:hAnsi="Times New Roman" w:cs="Times New Roman"/>
          <w:b/>
          <w:color w:val="000000" w:themeColor="text1"/>
          <w:sz w:val="24"/>
          <w:szCs w:val="24"/>
          <w:lang w:val="lt-LT" w:eastAsia="lt-LT"/>
        </w:rPr>
        <w:t>ŠMOKĖJIMAS</w:t>
      </w:r>
    </w:p>
    <w:p w14:paraId="62B96994" w14:textId="77777777" w:rsidR="00C224D4" w:rsidRPr="001D015B" w:rsidRDefault="00C224D4" w:rsidP="00C224D4">
      <w:pPr>
        <w:spacing w:after="0" w:line="240" w:lineRule="auto"/>
        <w:ind w:right="49"/>
        <w:jc w:val="center"/>
        <w:rPr>
          <w:rFonts w:ascii="Times New Roman" w:eastAsia="Times New Roman" w:hAnsi="Times New Roman" w:cs="Times New Roman"/>
          <w:b/>
          <w:color w:val="000000" w:themeColor="text1"/>
          <w:sz w:val="24"/>
          <w:szCs w:val="24"/>
          <w:lang w:val="lt-LT" w:eastAsia="lt-LT"/>
        </w:rPr>
      </w:pPr>
    </w:p>
    <w:p w14:paraId="7E144DDF" w14:textId="5B06ADF7" w:rsidR="00C224D4" w:rsidRPr="00C550C4" w:rsidRDefault="00C550C4" w:rsidP="000B071D">
      <w:pPr>
        <w:pStyle w:val="Sraopastraipa"/>
        <w:numPr>
          <w:ilvl w:val="0"/>
          <w:numId w:val="6"/>
        </w:numPr>
        <w:tabs>
          <w:tab w:val="left" w:pos="993"/>
        </w:tabs>
        <w:ind w:left="0" w:right="51" w:firstLine="851"/>
        <w:jc w:val="both"/>
        <w:rPr>
          <w:bCs/>
          <w:color w:val="000000" w:themeColor="text1"/>
          <w:szCs w:val="24"/>
          <w:lang w:eastAsia="lt-LT"/>
        </w:rPr>
      </w:pPr>
      <w:r>
        <w:rPr>
          <w:szCs w:val="24"/>
        </w:rPr>
        <w:t>P</w:t>
      </w:r>
      <w:r w:rsidRPr="00C550C4">
        <w:rPr>
          <w:szCs w:val="24"/>
        </w:rPr>
        <w:t>edagogų darbo užmokestį sudaro</w:t>
      </w:r>
      <w:r w:rsidRPr="00C550C4">
        <w:rPr>
          <w:bCs/>
          <w:color w:val="000000" w:themeColor="text1"/>
          <w:szCs w:val="24"/>
          <w:lang w:eastAsia="lt-LT"/>
        </w:rPr>
        <w:t>:</w:t>
      </w:r>
    </w:p>
    <w:p w14:paraId="159B9D62" w14:textId="376DE9D2" w:rsidR="00755DB3" w:rsidRPr="00C550C4" w:rsidRDefault="00C550C4" w:rsidP="000B071D">
      <w:pPr>
        <w:pStyle w:val="Sraopastraipa"/>
        <w:numPr>
          <w:ilvl w:val="1"/>
          <w:numId w:val="6"/>
        </w:numPr>
        <w:ind w:left="0" w:firstLine="851"/>
        <w:jc w:val="both"/>
        <w:rPr>
          <w:color w:val="000000"/>
          <w:szCs w:val="24"/>
          <w:lang w:eastAsia="lt-LT"/>
        </w:rPr>
      </w:pPr>
      <w:r w:rsidRPr="00C550C4">
        <w:rPr>
          <w:szCs w:val="24"/>
        </w:rPr>
        <w:t xml:space="preserve">pareiginė alga. </w:t>
      </w:r>
      <w:r>
        <w:rPr>
          <w:szCs w:val="24"/>
        </w:rPr>
        <w:t>P</w:t>
      </w:r>
      <w:r w:rsidRPr="00C550C4">
        <w:rPr>
          <w:szCs w:val="24"/>
        </w:rPr>
        <w:t xml:space="preserve">areiginės algos pastovioji dalis nustatoma pagal </w:t>
      </w:r>
      <w:r w:rsidR="000845B2" w:rsidRPr="00755DB3">
        <w:rPr>
          <w:szCs w:val="24"/>
        </w:rPr>
        <w:t>LR valstybės ir savivaldybių įstaigų darbuotojų darbo apmokėjimo ir komisijų narių atlygio už darbą įstatymo nuostatas</w:t>
      </w:r>
      <w:r w:rsidR="00755DB3" w:rsidRPr="00C550C4">
        <w:rPr>
          <w:szCs w:val="24"/>
        </w:rPr>
        <w:t>. Pareiginės algos kintamoji dalis nenustatoma;</w:t>
      </w:r>
    </w:p>
    <w:p w14:paraId="327770DE" w14:textId="77777777" w:rsidR="00755DB3" w:rsidRPr="00755DB3" w:rsidRDefault="00755DB3" w:rsidP="000B071D">
      <w:pPr>
        <w:pStyle w:val="Sraopastraipa"/>
        <w:numPr>
          <w:ilvl w:val="1"/>
          <w:numId w:val="6"/>
        </w:numPr>
        <w:tabs>
          <w:tab w:val="left" w:pos="1260"/>
        </w:tabs>
        <w:ind w:left="0" w:right="51" w:firstLine="851"/>
        <w:jc w:val="both"/>
        <w:rPr>
          <w:bCs/>
          <w:color w:val="000000" w:themeColor="text1"/>
          <w:szCs w:val="24"/>
          <w:lang w:eastAsia="lt-LT"/>
        </w:rPr>
      </w:pPr>
      <w:r w:rsidRPr="00755DB3">
        <w:rPr>
          <w:szCs w:val="24"/>
        </w:rPr>
        <w:t>priemokos. Priemokos už papildomą darbo krūvį, kai yra padidėjęs darbų mastas atliekant pareigybės aprašyme nustatytas funkcijas neviršijant nustatytos darbo laiko trukmės, ar už papildomų pareigų ar užduočių, nenustatytų pareigybės aprašyme ir suformuluotų raštu, vykdymą gali siekti iki 30 procentų pareiginės algos pastoviosios dalies dydžio;</w:t>
      </w:r>
    </w:p>
    <w:p w14:paraId="72E0CDFA" w14:textId="5F56B2A8" w:rsidR="00755DB3" w:rsidRPr="00755DB3" w:rsidRDefault="00755DB3" w:rsidP="000B071D">
      <w:pPr>
        <w:pStyle w:val="Sraopastraipa"/>
        <w:numPr>
          <w:ilvl w:val="1"/>
          <w:numId w:val="6"/>
        </w:numPr>
        <w:tabs>
          <w:tab w:val="left" w:pos="1260"/>
        </w:tabs>
        <w:ind w:left="0" w:right="51" w:firstLine="851"/>
        <w:jc w:val="both"/>
        <w:rPr>
          <w:bCs/>
          <w:color w:val="000000" w:themeColor="text1"/>
          <w:szCs w:val="24"/>
          <w:lang w:eastAsia="lt-LT"/>
        </w:rPr>
      </w:pPr>
      <w:r w:rsidRPr="00755DB3">
        <w:rPr>
          <w:szCs w:val="24"/>
        </w:rPr>
        <w:t>mokėjimas už darbą poilsio ir švenčių dienomis, nakties bei viršvalandinį darbą ir esant nuokrypiams nuo normalių darbo sąlygų mokama L</w:t>
      </w:r>
      <w:r w:rsidR="00C524D7">
        <w:rPr>
          <w:szCs w:val="24"/>
        </w:rPr>
        <w:t xml:space="preserve">ietuvos </w:t>
      </w:r>
      <w:r w:rsidRPr="00755DB3">
        <w:rPr>
          <w:szCs w:val="24"/>
        </w:rPr>
        <w:t>R</w:t>
      </w:r>
      <w:r w:rsidR="00C524D7">
        <w:rPr>
          <w:szCs w:val="24"/>
        </w:rPr>
        <w:t>espublikos</w:t>
      </w:r>
      <w:r w:rsidRPr="00755DB3">
        <w:rPr>
          <w:szCs w:val="24"/>
        </w:rPr>
        <w:t xml:space="preserve"> darbo kodekso nustatyta tvarka.</w:t>
      </w:r>
    </w:p>
    <w:p w14:paraId="4B0434B6" w14:textId="77777777" w:rsidR="00755DB3" w:rsidRPr="00755DB3" w:rsidRDefault="00755DB3" w:rsidP="000B071D">
      <w:pPr>
        <w:pStyle w:val="Sraopastraipa"/>
        <w:numPr>
          <w:ilvl w:val="0"/>
          <w:numId w:val="6"/>
        </w:numPr>
        <w:tabs>
          <w:tab w:val="left" w:pos="1260"/>
        </w:tabs>
        <w:ind w:right="51" w:hanging="786"/>
        <w:jc w:val="both"/>
        <w:rPr>
          <w:bCs/>
          <w:color w:val="000000" w:themeColor="text1"/>
          <w:szCs w:val="24"/>
          <w:lang w:eastAsia="lt-LT"/>
        </w:rPr>
      </w:pPr>
      <w:r w:rsidRPr="00755DB3">
        <w:rPr>
          <w:szCs w:val="24"/>
        </w:rPr>
        <w:t xml:space="preserve">Kitų darbuotojų darbo užmokestį sudaro: </w:t>
      </w:r>
    </w:p>
    <w:p w14:paraId="4239BDF4" w14:textId="773C9DE2" w:rsidR="00DB7F65" w:rsidRPr="00DB7F65" w:rsidRDefault="00755DB3" w:rsidP="009A4EE3">
      <w:pPr>
        <w:pStyle w:val="Sraopastraipa"/>
        <w:numPr>
          <w:ilvl w:val="1"/>
          <w:numId w:val="6"/>
        </w:numPr>
        <w:tabs>
          <w:tab w:val="left" w:pos="1418"/>
        </w:tabs>
        <w:ind w:left="0" w:right="51" w:firstLine="851"/>
        <w:jc w:val="both"/>
        <w:rPr>
          <w:bCs/>
          <w:color w:val="000000" w:themeColor="text1"/>
          <w:szCs w:val="24"/>
          <w:lang w:eastAsia="lt-LT"/>
        </w:rPr>
      </w:pPr>
      <w:r w:rsidRPr="00DB7F65">
        <w:rPr>
          <w:szCs w:val="24"/>
        </w:rPr>
        <w:t>pareiginė alga (</w:t>
      </w:r>
      <w:r w:rsidRPr="00DB7F65">
        <w:rPr>
          <w:b/>
          <w:szCs w:val="24"/>
        </w:rPr>
        <w:t>pastovioji</w:t>
      </w:r>
      <w:r w:rsidRPr="00DB7F65">
        <w:rPr>
          <w:szCs w:val="24"/>
        </w:rPr>
        <w:t xml:space="preserve"> dalis ir</w:t>
      </w:r>
      <w:r w:rsidR="009A4EE3">
        <w:rPr>
          <w:szCs w:val="24"/>
        </w:rPr>
        <w:t xml:space="preserve"> / ar</w:t>
      </w:r>
      <w:r w:rsidRPr="00DB7F65">
        <w:rPr>
          <w:szCs w:val="24"/>
        </w:rPr>
        <w:t xml:space="preserve"> </w:t>
      </w:r>
      <w:r w:rsidRPr="00DB7F65">
        <w:rPr>
          <w:b/>
          <w:szCs w:val="24"/>
        </w:rPr>
        <w:t>kintamoji</w:t>
      </w:r>
      <w:r w:rsidRPr="00DB7F65">
        <w:rPr>
          <w:szCs w:val="24"/>
        </w:rPr>
        <w:t xml:space="preserve"> dalis). Pareiginės algos pastovioji dalis nustatoma pagal LR valstybės ir savivaldybių įstaigų darbuotojų darbo apmokėjimo ir komisijų narių atlygio už darbą įstatymo nuostatas. </w:t>
      </w:r>
      <w:r w:rsidR="005463FF" w:rsidRPr="00DB7F65">
        <w:rPr>
          <w:szCs w:val="24"/>
        </w:rPr>
        <w:t xml:space="preserve">Kintamoji dalis </w:t>
      </w:r>
      <w:r w:rsidR="00DB7F65" w:rsidRPr="00DB7F65">
        <w:rPr>
          <w:szCs w:val="24"/>
        </w:rPr>
        <w:t xml:space="preserve">nustatoma atlikus kasmetinį darbuotojų vertinimą, atsižvelgiant į Gimnazijos turimas lėšas </w:t>
      </w:r>
    </w:p>
    <w:p w14:paraId="50FABB71" w14:textId="70D8A4DE" w:rsidR="00755DB3" w:rsidRPr="00DB7F65" w:rsidRDefault="00755DB3" w:rsidP="00DB7F65">
      <w:pPr>
        <w:pStyle w:val="Sraopastraipa"/>
        <w:numPr>
          <w:ilvl w:val="1"/>
          <w:numId w:val="6"/>
        </w:numPr>
        <w:ind w:left="0" w:right="51" w:firstLine="851"/>
        <w:jc w:val="both"/>
        <w:rPr>
          <w:bCs/>
          <w:color w:val="000000" w:themeColor="text1"/>
          <w:szCs w:val="24"/>
          <w:lang w:eastAsia="lt-LT"/>
        </w:rPr>
      </w:pPr>
      <w:r w:rsidRPr="00DB7F65">
        <w:rPr>
          <w:szCs w:val="24"/>
        </w:rPr>
        <w:t xml:space="preserve">priemokos. Priemokos už papildomą darbo krūvį, kai yra padidėjęs darbų mastas, atliekant pareigybės aprašyme nustatytas funkcijas neviršijant nustatytos darbo laiko trukmės, ar už papildomų pareigų ar užduočių, nenustatytų pareigybės aprašyme ir suformuluotų raštu, vykdymą gali siekti iki 30 procentų pareiginės algos pastoviosios dalies dydžio; </w:t>
      </w:r>
    </w:p>
    <w:p w14:paraId="56391C57" w14:textId="63980FD3" w:rsidR="00173517" w:rsidRPr="00173517" w:rsidRDefault="00755DB3" w:rsidP="00DB7F65">
      <w:pPr>
        <w:pStyle w:val="Sraopastraipa"/>
        <w:numPr>
          <w:ilvl w:val="1"/>
          <w:numId w:val="6"/>
        </w:numPr>
        <w:ind w:left="0" w:right="51" w:firstLine="851"/>
        <w:jc w:val="both"/>
        <w:rPr>
          <w:bCs/>
          <w:color w:val="000000" w:themeColor="text1"/>
          <w:szCs w:val="24"/>
          <w:lang w:eastAsia="lt-LT"/>
        </w:rPr>
      </w:pPr>
      <w:r w:rsidRPr="00755DB3">
        <w:rPr>
          <w:szCs w:val="24"/>
        </w:rPr>
        <w:t>mokėjimas už darbą poilsio ir švenčių dienomis, nakties bei viršvalandinį darbą ir esant nuokrypiams nuo normalių darbo sąlygų mokama L</w:t>
      </w:r>
      <w:r w:rsidR="00C524D7">
        <w:rPr>
          <w:szCs w:val="24"/>
        </w:rPr>
        <w:t xml:space="preserve">ietuvos </w:t>
      </w:r>
      <w:r w:rsidRPr="00755DB3">
        <w:rPr>
          <w:szCs w:val="24"/>
        </w:rPr>
        <w:t>R</w:t>
      </w:r>
      <w:r w:rsidR="00C524D7">
        <w:rPr>
          <w:szCs w:val="24"/>
        </w:rPr>
        <w:t>espublikos</w:t>
      </w:r>
      <w:r w:rsidRPr="00755DB3">
        <w:rPr>
          <w:szCs w:val="24"/>
        </w:rPr>
        <w:t xml:space="preserve"> darbo kodekso nustatyta tvarka. Darbuotojui gali tekti dirbti ir ilgiau nei nustatytas normalus darbo laikas tada, kai tai pagrįstai reikalinga ir numatyta </w:t>
      </w:r>
      <w:r w:rsidR="00C524D7">
        <w:rPr>
          <w:szCs w:val="24"/>
        </w:rPr>
        <w:t>d</w:t>
      </w:r>
      <w:r w:rsidRPr="00755DB3">
        <w:rPr>
          <w:szCs w:val="24"/>
        </w:rPr>
        <w:t xml:space="preserve">arbdavio rašytiniu nurodymu. Šalių susitarimu viršvalandiniu darbu nelaikomas darbas, atliekamas vykdant </w:t>
      </w:r>
      <w:r w:rsidR="00C524D7">
        <w:rPr>
          <w:szCs w:val="24"/>
        </w:rPr>
        <w:t>d</w:t>
      </w:r>
      <w:r w:rsidR="00040A9C">
        <w:rPr>
          <w:szCs w:val="24"/>
        </w:rPr>
        <w:t>arbo sutart</w:t>
      </w:r>
      <w:r w:rsidR="00C524D7">
        <w:rPr>
          <w:szCs w:val="24"/>
        </w:rPr>
        <w:t>yje</w:t>
      </w:r>
      <w:r w:rsidRPr="00755DB3">
        <w:rPr>
          <w:szCs w:val="24"/>
        </w:rPr>
        <w:t xml:space="preserve"> numatytas pareigas, jei</w:t>
      </w:r>
      <w:r w:rsidR="00C524D7">
        <w:rPr>
          <w:szCs w:val="24"/>
        </w:rPr>
        <w:t>gu</w:t>
      </w:r>
      <w:r w:rsidRPr="00755DB3">
        <w:rPr>
          <w:szCs w:val="24"/>
        </w:rPr>
        <w:t xml:space="preserve"> jis viršija </w:t>
      </w:r>
      <w:r w:rsidR="00C524D7">
        <w:rPr>
          <w:szCs w:val="24"/>
        </w:rPr>
        <w:t>d</w:t>
      </w:r>
      <w:r w:rsidRPr="00755DB3">
        <w:rPr>
          <w:szCs w:val="24"/>
        </w:rPr>
        <w:t>arbo sutart</w:t>
      </w:r>
      <w:r w:rsidR="00C524D7">
        <w:rPr>
          <w:szCs w:val="24"/>
        </w:rPr>
        <w:t>yje</w:t>
      </w:r>
      <w:r w:rsidRPr="00755DB3">
        <w:rPr>
          <w:szCs w:val="24"/>
        </w:rPr>
        <w:t xml:space="preserve"> numatytą darbo trukmę dėl </w:t>
      </w:r>
      <w:r w:rsidR="00C524D7">
        <w:rPr>
          <w:szCs w:val="24"/>
        </w:rPr>
        <w:t>d</w:t>
      </w:r>
      <w:r w:rsidRPr="00755DB3">
        <w:rPr>
          <w:szCs w:val="24"/>
        </w:rPr>
        <w:t xml:space="preserve">arbuotojo kaltės ar </w:t>
      </w:r>
      <w:r w:rsidR="00C524D7">
        <w:rPr>
          <w:szCs w:val="24"/>
        </w:rPr>
        <w:t>d</w:t>
      </w:r>
      <w:r w:rsidR="00040A9C">
        <w:rPr>
          <w:szCs w:val="24"/>
        </w:rPr>
        <w:t>arbuotojo nebuvimo darbe</w:t>
      </w:r>
      <w:r w:rsidRPr="00755DB3">
        <w:rPr>
          <w:szCs w:val="24"/>
        </w:rPr>
        <w:t xml:space="preserve">; </w:t>
      </w:r>
    </w:p>
    <w:p w14:paraId="1BA1F499" w14:textId="3BE24BF9" w:rsidR="00173517" w:rsidRPr="00173517" w:rsidRDefault="00173517" w:rsidP="00173517">
      <w:pPr>
        <w:pStyle w:val="Sraopastraipa"/>
        <w:numPr>
          <w:ilvl w:val="0"/>
          <w:numId w:val="6"/>
        </w:numPr>
        <w:tabs>
          <w:tab w:val="left" w:pos="851"/>
        </w:tabs>
        <w:ind w:left="0" w:right="51" w:firstLine="851"/>
        <w:jc w:val="both"/>
        <w:rPr>
          <w:bCs/>
          <w:color w:val="000000" w:themeColor="text1"/>
          <w:szCs w:val="24"/>
          <w:lang w:eastAsia="lt-LT"/>
        </w:rPr>
      </w:pPr>
      <w:r>
        <w:t>Gimnazijos darbuotojų darbo užmokestis skaičiuojamas vadovaujantis L</w:t>
      </w:r>
      <w:r w:rsidR="00C524D7">
        <w:t xml:space="preserve">ietuvos </w:t>
      </w:r>
      <w:r>
        <w:t>R</w:t>
      </w:r>
      <w:r w:rsidR="00C524D7">
        <w:t>espublikos</w:t>
      </w:r>
      <w:r>
        <w:t xml:space="preserve"> darbo kodekso nuostatomis ir </w:t>
      </w:r>
      <w:r w:rsidR="00DB7F65">
        <w:t>Įstatymu</w:t>
      </w:r>
      <w:r>
        <w:t xml:space="preserve">. Gimnazijos darbuotojų atliekamo darbo turinys, jo charakteristika, darbuotojams privalomi kvalifikaciniai reikalavimai nustatomi darbuotojų pareigybės aprašymuose. </w:t>
      </w:r>
    </w:p>
    <w:p w14:paraId="36236D01" w14:textId="64E21B80" w:rsidR="00173517" w:rsidRPr="00173517" w:rsidRDefault="00412EEF" w:rsidP="00173517">
      <w:pPr>
        <w:pStyle w:val="Sraopastraipa"/>
        <w:numPr>
          <w:ilvl w:val="0"/>
          <w:numId w:val="6"/>
        </w:numPr>
        <w:tabs>
          <w:tab w:val="left" w:pos="851"/>
        </w:tabs>
        <w:ind w:left="0" w:right="51" w:firstLine="851"/>
        <w:jc w:val="both"/>
        <w:rPr>
          <w:bCs/>
          <w:color w:val="000000" w:themeColor="text1"/>
          <w:szCs w:val="24"/>
          <w:lang w:eastAsia="lt-LT"/>
        </w:rPr>
      </w:pPr>
      <w:r>
        <w:t>M</w:t>
      </w:r>
      <w:r w:rsidR="00173517">
        <w:t xml:space="preserve">ėnesinės algos, kitos darbo apmokėjimo formos ir sąlygos, darbo normos nustatomos darbo sutartyse ir papildomai nustatomi Gimnazijos </w:t>
      </w:r>
      <w:r w:rsidR="00C524D7">
        <w:t>vadovo</w:t>
      </w:r>
      <w:r w:rsidR="00173517">
        <w:t xml:space="preserve"> įsakymais. </w:t>
      </w:r>
    </w:p>
    <w:p w14:paraId="49437BEC" w14:textId="1FC4BD86" w:rsidR="00173517" w:rsidRPr="00173517" w:rsidRDefault="00173517" w:rsidP="001364CD">
      <w:pPr>
        <w:pStyle w:val="Sraopastraipa"/>
        <w:numPr>
          <w:ilvl w:val="0"/>
          <w:numId w:val="6"/>
        </w:numPr>
        <w:tabs>
          <w:tab w:val="left" w:pos="851"/>
        </w:tabs>
        <w:ind w:left="0" w:right="51" w:firstLine="851"/>
        <w:jc w:val="both"/>
        <w:rPr>
          <w:bCs/>
          <w:color w:val="000000" w:themeColor="text1"/>
          <w:szCs w:val="24"/>
          <w:lang w:eastAsia="lt-LT"/>
        </w:rPr>
      </w:pPr>
      <w:r>
        <w:t xml:space="preserve">Darbo užmokestis darbuotojams mokamas du kartus per mėnesį: </w:t>
      </w:r>
      <w:r w:rsidR="00C524D7">
        <w:t xml:space="preserve">iki einamojo mėnesio </w:t>
      </w:r>
      <w:r w:rsidR="00C524D7" w:rsidRPr="002249A1">
        <w:t>2</w:t>
      </w:r>
      <w:r w:rsidR="00F73A06" w:rsidRPr="002249A1">
        <w:t>4</w:t>
      </w:r>
      <w:r w:rsidR="00C524D7" w:rsidRPr="002249A1">
        <w:t xml:space="preserve"> ir iki sekančio mėnesio </w:t>
      </w:r>
      <w:r w:rsidR="00F73A06" w:rsidRPr="002249A1">
        <w:t>10</w:t>
      </w:r>
      <w:r w:rsidRPr="002249A1">
        <w:t xml:space="preserve"> dien</w:t>
      </w:r>
      <w:r w:rsidR="00C524D7" w:rsidRPr="002249A1">
        <w:t>os</w:t>
      </w:r>
      <w:r>
        <w:t xml:space="preserve">, pervedant į jų asmenines sąskaitas pasirinktame banke. Jei šios dienos sutampa su poilsio ar švenčių dienomis, darbo užmokestis mokamas kitą po jų einančią darbo dieną. Vieną kartą per mėnesį darbo užmokestis gali būti mokamas tik darbuotojui pateikus prašymą raštu. </w:t>
      </w:r>
      <w:r w:rsidRPr="009878E1">
        <w:t>Darbo užmokestis už vykdomus projektus mokamas paskutinę einamojo mėnesio darbo dieną, jeigu sąskaitose yra projektinių lėšų.</w:t>
      </w:r>
      <w:r>
        <w:t xml:space="preserve"> Darbininkams nustatomas minimalus darbo užmokestis. Šiame punkte nurodytas darbo užmokestis ir jo mokėjimo sąlygos gali būti keičiami tik Šalių susitarimu (išskyrus atvejus, nurodytus L</w:t>
      </w:r>
      <w:r w:rsidR="00C524D7">
        <w:t xml:space="preserve">ietuvos </w:t>
      </w:r>
      <w:r>
        <w:t>R</w:t>
      </w:r>
      <w:r w:rsidR="00C524D7">
        <w:t>espublikos</w:t>
      </w:r>
      <w:r>
        <w:t xml:space="preserve"> darbo kodekse). Darbo užmokesčio, taip pat kitų su darbo santykiais susijusių sumų sumokėjimo momentu bus laikomas atitinkamo bankinio pavedimo padarymo laikas. Jeigu dėl bankinių operacijų, banko vidinių taisyklių specifikos ar banko kaltės darbo užmokestis yra gaunamas vėliau nei numatyta </w:t>
      </w:r>
      <w:r w:rsidR="00C524D7">
        <w:t>d</w:t>
      </w:r>
      <w:r>
        <w:t xml:space="preserve">arbo sutartyje, tai nelaikoma pavėluotu darbo užmokesčio sumokėjimu. </w:t>
      </w:r>
    </w:p>
    <w:p w14:paraId="19163FB4" w14:textId="55BB31F7" w:rsidR="00173517" w:rsidRDefault="00173517" w:rsidP="00A65D2B">
      <w:pPr>
        <w:pStyle w:val="Default"/>
        <w:numPr>
          <w:ilvl w:val="0"/>
          <w:numId w:val="6"/>
        </w:numPr>
        <w:tabs>
          <w:tab w:val="left" w:pos="1276"/>
        </w:tabs>
        <w:ind w:left="0" w:firstLine="851"/>
        <w:jc w:val="both"/>
      </w:pPr>
      <w:r>
        <w:t>Darbo užmokest</w:t>
      </w:r>
      <w:r w:rsidR="00C524D7">
        <w:t>is ap</w:t>
      </w:r>
      <w:r>
        <w:t>skaičiuoja</w:t>
      </w:r>
      <w:r w:rsidR="00C524D7">
        <w:t>mas</w:t>
      </w:r>
      <w:r>
        <w:t xml:space="preserve"> </w:t>
      </w:r>
      <w:r w:rsidRPr="001364CD">
        <w:t xml:space="preserve">atsakingiems </w:t>
      </w:r>
      <w:r w:rsidR="00C524D7" w:rsidRPr="001364CD">
        <w:t xml:space="preserve">Gimnazijos </w:t>
      </w:r>
      <w:r w:rsidRPr="001364CD">
        <w:t>darbuotojams</w:t>
      </w:r>
      <w:r w:rsidR="001364CD" w:rsidRPr="001364CD">
        <w:t>,</w:t>
      </w:r>
      <w:r w:rsidR="00034349">
        <w:t xml:space="preserve"> </w:t>
      </w:r>
      <w:r w:rsidR="00034349" w:rsidRPr="00034349">
        <w:t>pateikus</w:t>
      </w:r>
      <w:r w:rsidR="00034349">
        <w:t xml:space="preserve"> Alytaus rajono savivaldybės administracijos</w:t>
      </w:r>
      <w:r w:rsidR="001364CD" w:rsidRPr="001364CD">
        <w:t xml:space="preserve"> </w:t>
      </w:r>
      <w:r w:rsidR="00034349">
        <w:t xml:space="preserve"> </w:t>
      </w:r>
      <w:r w:rsidR="001364CD" w:rsidRPr="001364CD">
        <w:t>centralizuotam biudžetinių įstaigų buhalterinės apskaitos skyriui</w:t>
      </w:r>
      <w:r w:rsidR="001364CD" w:rsidRPr="001364CD">
        <w:rPr>
          <w:sz w:val="23"/>
          <w:szCs w:val="23"/>
        </w:rPr>
        <w:t xml:space="preserve"> </w:t>
      </w:r>
      <w:r>
        <w:t>darb</w:t>
      </w:r>
      <w:r w:rsidR="00034349">
        <w:t xml:space="preserve">o laiko apskaitos žiniaraščius. </w:t>
      </w:r>
      <w:r>
        <w:t xml:space="preserve">Darbo laiko apskaitos žiniaraštyje darbuotojas, Gimnazijos vadovo įsakymu paskirtas atsakingu už darbo laiko kontrolę ir žiniaraščio pildymą, nurodo faktiškai dirbtą laiką, atsižvelgdamas į dirbtus viršvalandžius, darbą poilsio ir švenčių dienomis ir visas kitas žymas, turinčias įtakos darbo apmokėjimo skaičiavimui. Užpildytus ir atsakingo asmens pasirašytus darbo laiko apskaitos žiniaraščius tvirtina Gimnazijos vadovas. Patvirtinti darbo laiko apskaitos žiniaraščiai pateikiami </w:t>
      </w:r>
      <w:r w:rsidR="001364CD" w:rsidRPr="001364CD">
        <w:t>centralizuotam biudžetinių įstaigų buhalterinės apskaitos skyriui</w:t>
      </w:r>
      <w:r w:rsidR="001364CD" w:rsidRPr="001364CD">
        <w:rPr>
          <w:sz w:val="23"/>
          <w:szCs w:val="23"/>
        </w:rPr>
        <w:t xml:space="preserve"> </w:t>
      </w:r>
      <w:r>
        <w:t>paskutinę mėnesio dieną</w:t>
      </w:r>
      <w:r w:rsidR="001364CD">
        <w:t xml:space="preserve"> arba kito mėnesio pirmą darbo dieną.</w:t>
      </w:r>
    </w:p>
    <w:p w14:paraId="70FA3D1C" w14:textId="77777777" w:rsidR="00A65D2B" w:rsidRDefault="00386112" w:rsidP="00A65D2B">
      <w:pPr>
        <w:pStyle w:val="Default"/>
        <w:numPr>
          <w:ilvl w:val="0"/>
          <w:numId w:val="6"/>
        </w:numPr>
        <w:tabs>
          <w:tab w:val="left" w:pos="1276"/>
        </w:tabs>
        <w:ind w:left="0" w:firstLine="851"/>
        <w:jc w:val="both"/>
      </w:pPr>
      <w:r>
        <w:t xml:space="preserve">Už pirmąją mėnesio pusę išmokama suma (avansas) negali viršyti 40 proc. už visą mėnesį išmokamos darbo užmokesčio sumos, atskaičius mokesčius. Jeigu darbuotojas dirbo nepilną mėnesį, jam avansas mokamas tik tuo atveju, kai jis yra dirbęs didžiąją pirmosios mėnesio pusės dalį. </w:t>
      </w:r>
    </w:p>
    <w:p w14:paraId="123A7B82" w14:textId="60D89C8A" w:rsidR="00A65D2B" w:rsidRDefault="00A65D2B" w:rsidP="00A65D2B">
      <w:pPr>
        <w:pStyle w:val="Default"/>
        <w:numPr>
          <w:ilvl w:val="0"/>
          <w:numId w:val="6"/>
        </w:numPr>
        <w:tabs>
          <w:tab w:val="left" w:pos="1276"/>
        </w:tabs>
        <w:ind w:left="0" w:firstLine="851"/>
        <w:jc w:val="both"/>
      </w:pPr>
      <w:r>
        <w:t>Darbuotojai Gimnazijai pateikia nustatytos formos prašymus dėl neapmokestinamųjų pajamų dydžio ir papildomo neapmokestinamųjų pajamų dydžio taikymo bei kitus dokumentus, įrodančius, jog būtent šį dydį priklauso taikyti (neįgalumo pažymėjimų kopijas ir kt.).</w:t>
      </w:r>
    </w:p>
    <w:p w14:paraId="1AB9C458" w14:textId="6E488C1C" w:rsidR="00386112" w:rsidRDefault="00A65D2B" w:rsidP="00A65D2B">
      <w:pPr>
        <w:pStyle w:val="Default"/>
        <w:numPr>
          <w:ilvl w:val="0"/>
          <w:numId w:val="6"/>
        </w:numPr>
        <w:tabs>
          <w:tab w:val="left" w:pos="1276"/>
        </w:tabs>
        <w:ind w:left="0" w:firstLine="851"/>
        <w:jc w:val="both"/>
      </w:pPr>
      <w:r>
        <w:t>Iš priskaičiuoto darbo užmokesčio pagal nustatytus tarifus išskaičiuojamas ir sumokamas gyventojų pajamų mokestis ir socialinio draudimo įmokos.</w:t>
      </w:r>
    </w:p>
    <w:p w14:paraId="32C89897" w14:textId="0DF7716D" w:rsidR="00040A9C" w:rsidRDefault="00386112" w:rsidP="00A65D2B">
      <w:pPr>
        <w:pStyle w:val="Default"/>
        <w:numPr>
          <w:ilvl w:val="0"/>
          <w:numId w:val="6"/>
        </w:numPr>
        <w:tabs>
          <w:tab w:val="left" w:pos="1276"/>
        </w:tabs>
        <w:ind w:left="0" w:firstLine="851"/>
        <w:jc w:val="both"/>
      </w:pPr>
      <w:r>
        <w:t xml:space="preserve">  Darbo sutarčiai pasibaigus, visos su darbuotojo darbo santykiais susijusios išmokos išmokamos, kai nutraukiama darbo sutartis su darbuotoju, bet ne vėliau kaip iki darbo santykių pabaigos, nebent šalys susitaria, kad su darbuotoju bus atsiskaityta ne vėliau kaip per dešimt darbo dienų.</w:t>
      </w:r>
    </w:p>
    <w:p w14:paraId="5492A97A" w14:textId="77777777" w:rsidR="00040A9C" w:rsidRDefault="00040A9C" w:rsidP="00A65D2B">
      <w:pPr>
        <w:pStyle w:val="Default"/>
        <w:numPr>
          <w:ilvl w:val="0"/>
          <w:numId w:val="6"/>
        </w:numPr>
        <w:tabs>
          <w:tab w:val="left" w:pos="1276"/>
        </w:tabs>
        <w:ind w:left="0" w:firstLine="851"/>
        <w:jc w:val="both"/>
      </w:pPr>
      <w:r>
        <w:t>Išskaitos iš darbuotojo darbo užmokesčio gali būti daromos šiais atvejais:</w:t>
      </w:r>
    </w:p>
    <w:p w14:paraId="197C983F" w14:textId="32236FA6" w:rsidR="00040A9C" w:rsidRDefault="00040A9C" w:rsidP="00A65D2B">
      <w:pPr>
        <w:pStyle w:val="Default"/>
        <w:numPr>
          <w:ilvl w:val="1"/>
          <w:numId w:val="6"/>
        </w:numPr>
        <w:tabs>
          <w:tab w:val="left" w:pos="1276"/>
        </w:tabs>
        <w:ind w:left="0" w:firstLine="851"/>
        <w:jc w:val="both"/>
      </w:pPr>
      <w:r>
        <w:t>grąžinti perduotoms ir darbuotojo nepanaudotoms pagal paskirtį Gimnazijos pinigų sumoms;</w:t>
      </w:r>
    </w:p>
    <w:p w14:paraId="5BE96414" w14:textId="7BB14BB2" w:rsidR="00040A9C" w:rsidRDefault="00040A9C" w:rsidP="00A65D2B">
      <w:pPr>
        <w:pStyle w:val="Default"/>
        <w:numPr>
          <w:ilvl w:val="1"/>
          <w:numId w:val="6"/>
        </w:numPr>
        <w:tabs>
          <w:tab w:val="left" w:pos="1276"/>
        </w:tabs>
        <w:jc w:val="both"/>
      </w:pPr>
      <w:r>
        <w:t>grąžinti sumoms, permokėtoms dėl skaičiavimo klaidų;</w:t>
      </w:r>
    </w:p>
    <w:p w14:paraId="23B14023" w14:textId="68458E15" w:rsidR="00040A9C" w:rsidRDefault="00040A9C" w:rsidP="00A65D2B">
      <w:pPr>
        <w:pStyle w:val="Default"/>
        <w:numPr>
          <w:ilvl w:val="1"/>
          <w:numId w:val="6"/>
        </w:numPr>
        <w:tabs>
          <w:tab w:val="left" w:pos="1276"/>
        </w:tabs>
        <w:jc w:val="both"/>
      </w:pPr>
      <w:r>
        <w:t xml:space="preserve">atlyginti žalai, kurią darbuotojas dėl savo kaltės padarė Gimnazijai; </w:t>
      </w:r>
    </w:p>
    <w:p w14:paraId="61F655A1" w14:textId="2729E255" w:rsidR="00040A9C" w:rsidRDefault="00040A9C" w:rsidP="00A65D2B">
      <w:pPr>
        <w:pStyle w:val="Default"/>
        <w:numPr>
          <w:ilvl w:val="1"/>
          <w:numId w:val="6"/>
        </w:numPr>
        <w:tabs>
          <w:tab w:val="left" w:pos="851"/>
        </w:tabs>
        <w:ind w:left="0" w:firstLine="851"/>
        <w:jc w:val="both"/>
      </w:pPr>
      <w:r>
        <w:t>išskaičiuoti atostoginiams už suteiktas atostogas, viršijančias įgytą teisę į visos trukmės ar dalies kasmetines atostogas, darbo sutartį nutraukus darbuotojo iniciatyva be svarbių priežasčių arba dėl darbuotojo kaltės darbdavio iniciatyva.</w:t>
      </w:r>
    </w:p>
    <w:p w14:paraId="423FF64D" w14:textId="77777777" w:rsidR="00040A9C" w:rsidRDefault="00040A9C" w:rsidP="007539CA">
      <w:pPr>
        <w:pStyle w:val="Default"/>
        <w:numPr>
          <w:ilvl w:val="0"/>
          <w:numId w:val="6"/>
        </w:numPr>
        <w:tabs>
          <w:tab w:val="left" w:pos="1276"/>
        </w:tabs>
        <w:ind w:left="0" w:firstLine="851"/>
        <w:jc w:val="both"/>
      </w:pPr>
      <w:r>
        <w:t>Gimnazijos vadovas turi teisę duoti nurodymą padaryti išskaitą ne vėliau kaip per vieną mėnesį nuo tos dienos, kurią Gimnazijos vadovas sužinojo ar galėjo sužinoti apie atsiradusį išskaitos pagrindą.</w:t>
      </w:r>
    </w:p>
    <w:p w14:paraId="0978A22E" w14:textId="1E81CA6B" w:rsidR="00386112" w:rsidRDefault="00040A9C" w:rsidP="007539CA">
      <w:pPr>
        <w:pStyle w:val="Default"/>
        <w:numPr>
          <w:ilvl w:val="0"/>
          <w:numId w:val="6"/>
        </w:numPr>
        <w:tabs>
          <w:tab w:val="left" w:pos="1276"/>
        </w:tabs>
        <w:ind w:left="0" w:firstLine="851"/>
        <w:jc w:val="both"/>
      </w:pPr>
      <w:r>
        <w:t>Išskaitų iš darbo užmokesčio dydžiai nustatyti Lietuvos Respublikos civilinio proceso kodekse.</w:t>
      </w:r>
    </w:p>
    <w:p w14:paraId="743F2CBB" w14:textId="2AB155DF" w:rsidR="007539CA" w:rsidRPr="007539CA" w:rsidRDefault="007539CA" w:rsidP="007539CA">
      <w:pPr>
        <w:pStyle w:val="Sraopastraipa"/>
        <w:numPr>
          <w:ilvl w:val="0"/>
          <w:numId w:val="6"/>
        </w:numPr>
        <w:ind w:left="0" w:firstLine="851"/>
        <w:rPr>
          <w:rFonts w:eastAsiaTheme="minorHAnsi"/>
          <w:color w:val="000000"/>
          <w:szCs w:val="24"/>
        </w:rPr>
      </w:pPr>
      <w:r w:rsidRPr="007539CA">
        <w:rPr>
          <w:rFonts w:eastAsiaTheme="minorHAnsi"/>
          <w:color w:val="000000"/>
          <w:szCs w:val="24"/>
        </w:rPr>
        <w:t>Esant darbuotojo prašymui, Gimnazija išduoda darbuotojui pažymą, apie darbą Gimnazijoje, kurioje nurodoma darbuotojo darbo funkcijos ir/ar pareigos, kiek laiko jis dirbo, darbo užmokesčio dydį ir sumokėtų mokesčių bei valstybinio socialinio draudimo įmokų dydžius.</w:t>
      </w:r>
    </w:p>
    <w:p w14:paraId="7000DE6C" w14:textId="0B1D3D1C" w:rsidR="00173517" w:rsidRPr="00173517" w:rsidRDefault="001364CD" w:rsidP="00A65D2B">
      <w:pPr>
        <w:pStyle w:val="Sraopastraipa"/>
        <w:numPr>
          <w:ilvl w:val="0"/>
          <w:numId w:val="6"/>
        </w:numPr>
        <w:tabs>
          <w:tab w:val="left" w:pos="851"/>
          <w:tab w:val="left" w:pos="1134"/>
        </w:tabs>
        <w:ind w:left="0" w:right="51" w:firstLine="709"/>
        <w:jc w:val="both"/>
        <w:rPr>
          <w:bCs/>
          <w:color w:val="000000" w:themeColor="text1"/>
          <w:szCs w:val="24"/>
          <w:lang w:eastAsia="lt-LT"/>
        </w:rPr>
      </w:pPr>
      <w:r>
        <w:rPr>
          <w:szCs w:val="24"/>
        </w:rPr>
        <w:t>C</w:t>
      </w:r>
      <w:r w:rsidR="00040A9C">
        <w:rPr>
          <w:szCs w:val="24"/>
        </w:rPr>
        <w:t>entralizuoto</w:t>
      </w:r>
      <w:r w:rsidRPr="001364CD">
        <w:rPr>
          <w:szCs w:val="24"/>
        </w:rPr>
        <w:t xml:space="preserve"> biudžetinių įstaigų buhalterinės apskaitos skyri</w:t>
      </w:r>
      <w:r w:rsidR="00040A9C">
        <w:rPr>
          <w:szCs w:val="24"/>
        </w:rPr>
        <w:t>a</w:t>
      </w:r>
      <w:r w:rsidRPr="001364CD">
        <w:rPr>
          <w:szCs w:val="24"/>
        </w:rPr>
        <w:t>u</w:t>
      </w:r>
      <w:r>
        <w:rPr>
          <w:szCs w:val="24"/>
        </w:rPr>
        <w:t>s</w:t>
      </w:r>
      <w:r w:rsidR="00040A9C">
        <w:rPr>
          <w:szCs w:val="24"/>
        </w:rPr>
        <w:t xml:space="preserve"> darbuotojas</w:t>
      </w:r>
      <w:r w:rsidR="00173517">
        <w:t xml:space="preserve"> kiekvienam darbuotojui</w:t>
      </w:r>
      <w:r>
        <w:t xml:space="preserve"> </w:t>
      </w:r>
      <w:r w:rsidR="00173517">
        <w:t xml:space="preserve">elektroniniu paštu </w:t>
      </w:r>
      <w:r w:rsidR="00040A9C">
        <w:t xml:space="preserve">įteikia atsiskaitymo lapelius. </w:t>
      </w:r>
      <w:r w:rsidR="00173517">
        <w:t xml:space="preserve">Į atsiskaitymo lapelius įrašomos darbuotojams priskaičiuoto darbo užmokesčio, išskaičiuotų pajamų ir socialinio draudimo mokesčių bei išmokėtos sumos. </w:t>
      </w:r>
    </w:p>
    <w:p w14:paraId="4103BFDD" w14:textId="77777777" w:rsidR="00173517" w:rsidRPr="00173517" w:rsidRDefault="00173517" w:rsidP="00A65D2B">
      <w:pPr>
        <w:pStyle w:val="Sraopastraipa"/>
        <w:numPr>
          <w:ilvl w:val="0"/>
          <w:numId w:val="6"/>
        </w:numPr>
        <w:tabs>
          <w:tab w:val="left" w:pos="851"/>
          <w:tab w:val="left" w:pos="1134"/>
        </w:tabs>
        <w:ind w:left="0" w:right="51" w:firstLine="709"/>
        <w:jc w:val="both"/>
        <w:rPr>
          <w:bCs/>
          <w:color w:val="000000" w:themeColor="text1"/>
          <w:szCs w:val="24"/>
          <w:lang w:eastAsia="lt-LT"/>
        </w:rPr>
      </w:pPr>
      <w:r>
        <w:t xml:space="preserve">Darbo užmokestis už gruodžio mėnesį, turint finansavimą, gali būti sumokamas iki einamųjų metų gruodžio 31 d. </w:t>
      </w:r>
    </w:p>
    <w:p w14:paraId="79ACB21F" w14:textId="1521EB1B" w:rsidR="00173517" w:rsidRPr="00173517" w:rsidRDefault="00173517" w:rsidP="00A65D2B">
      <w:pPr>
        <w:pStyle w:val="Sraopastraipa"/>
        <w:numPr>
          <w:ilvl w:val="0"/>
          <w:numId w:val="6"/>
        </w:numPr>
        <w:tabs>
          <w:tab w:val="left" w:pos="851"/>
          <w:tab w:val="left" w:pos="1134"/>
        </w:tabs>
        <w:ind w:left="0" w:right="51" w:firstLine="709"/>
        <w:jc w:val="both"/>
        <w:rPr>
          <w:bCs/>
          <w:color w:val="000000" w:themeColor="text1"/>
          <w:szCs w:val="24"/>
          <w:lang w:eastAsia="lt-LT"/>
        </w:rPr>
      </w:pPr>
      <w:r>
        <w:t>Pareiginės algos dydis apskaičiuojamas taikant koeficientus, kurių pagrindu imamas L</w:t>
      </w:r>
      <w:r w:rsidR="001364CD">
        <w:t xml:space="preserve">ietuvos </w:t>
      </w:r>
      <w:r>
        <w:t>R</w:t>
      </w:r>
      <w:r w:rsidR="001364CD">
        <w:t>espublikos</w:t>
      </w:r>
      <w:r>
        <w:t xml:space="preserve"> Seimo nustatytas bazinės algos dydis. </w:t>
      </w:r>
    </w:p>
    <w:p w14:paraId="45323E2D" w14:textId="77777777" w:rsidR="001364CD" w:rsidRPr="001364CD" w:rsidRDefault="001364CD" w:rsidP="001364CD">
      <w:pPr>
        <w:pStyle w:val="Sraopastraipa"/>
        <w:tabs>
          <w:tab w:val="left" w:pos="851"/>
          <w:tab w:val="left" w:pos="1260"/>
        </w:tabs>
        <w:ind w:left="851" w:right="51"/>
        <w:jc w:val="both"/>
        <w:rPr>
          <w:bCs/>
          <w:color w:val="000000" w:themeColor="text1"/>
          <w:szCs w:val="24"/>
          <w:lang w:eastAsia="lt-LT"/>
        </w:rPr>
      </w:pPr>
    </w:p>
    <w:p w14:paraId="527BD208" w14:textId="78CBD32B" w:rsidR="00C224D4" w:rsidRPr="009A4EE3" w:rsidRDefault="009A4EE3" w:rsidP="009A4EE3">
      <w:pPr>
        <w:spacing w:after="0" w:line="240" w:lineRule="auto"/>
        <w:ind w:left="360" w:right="51"/>
        <w:jc w:val="center"/>
        <w:rPr>
          <w:rFonts w:ascii="Times New Roman" w:hAnsi="Times New Roman" w:cs="Times New Roman"/>
          <w:b/>
          <w:color w:val="000000" w:themeColor="text1"/>
          <w:sz w:val="24"/>
          <w:szCs w:val="24"/>
          <w:lang w:eastAsia="lt-LT"/>
        </w:rPr>
      </w:pPr>
      <w:r w:rsidRPr="009A4EE3">
        <w:rPr>
          <w:rFonts w:ascii="Times New Roman" w:hAnsi="Times New Roman" w:cs="Times New Roman"/>
          <w:b/>
          <w:color w:val="000000" w:themeColor="text1"/>
          <w:sz w:val="24"/>
          <w:szCs w:val="24"/>
          <w:lang w:eastAsia="lt-LT"/>
        </w:rPr>
        <w:t>IV</w:t>
      </w:r>
      <w:r w:rsidR="0066716E" w:rsidRPr="009A4EE3">
        <w:rPr>
          <w:rFonts w:ascii="Times New Roman" w:hAnsi="Times New Roman" w:cs="Times New Roman"/>
          <w:b/>
          <w:color w:val="000000" w:themeColor="text1"/>
          <w:sz w:val="24"/>
          <w:szCs w:val="24"/>
          <w:lang w:eastAsia="lt-LT"/>
        </w:rPr>
        <w:t xml:space="preserve"> </w:t>
      </w:r>
      <w:r w:rsidR="00685043" w:rsidRPr="009A4EE3">
        <w:rPr>
          <w:rFonts w:ascii="Times New Roman" w:hAnsi="Times New Roman" w:cs="Times New Roman"/>
          <w:b/>
          <w:color w:val="000000" w:themeColor="text1"/>
          <w:sz w:val="24"/>
          <w:szCs w:val="24"/>
          <w:lang w:eastAsia="lt-LT"/>
        </w:rPr>
        <w:t>SKYRIUS</w:t>
      </w:r>
    </w:p>
    <w:p w14:paraId="7335553E" w14:textId="77777777" w:rsidR="00685043" w:rsidRPr="001D015B" w:rsidRDefault="00685043" w:rsidP="009A4EE3">
      <w:pPr>
        <w:spacing w:after="0" w:line="240" w:lineRule="auto"/>
        <w:ind w:right="51"/>
        <w:jc w:val="center"/>
        <w:rPr>
          <w:rFonts w:ascii="Times New Roman" w:eastAsia="Times New Roman" w:hAnsi="Times New Roman" w:cs="Times New Roman"/>
          <w:b/>
          <w:color w:val="000000" w:themeColor="text1"/>
          <w:spacing w:val="2"/>
          <w:sz w:val="24"/>
          <w:szCs w:val="24"/>
          <w:lang w:val="lt-LT" w:eastAsia="lt-LT"/>
        </w:rPr>
      </w:pPr>
      <w:r w:rsidRPr="001364CD">
        <w:rPr>
          <w:rFonts w:ascii="Times New Roman" w:eastAsia="Times New Roman" w:hAnsi="Times New Roman" w:cs="Times New Roman"/>
          <w:b/>
          <w:color w:val="000000" w:themeColor="text1"/>
          <w:spacing w:val="2"/>
          <w:sz w:val="24"/>
          <w:szCs w:val="24"/>
          <w:lang w:val="lt-LT" w:eastAsia="lt-LT"/>
        </w:rPr>
        <w:t>PAREIGINĖS ALGOS KOEFICIENTO DYDŽIO NUSTATYMO KRITERIJAI</w:t>
      </w:r>
    </w:p>
    <w:p w14:paraId="601431A5" w14:textId="77777777" w:rsidR="00685043" w:rsidRPr="001D015B" w:rsidRDefault="00685043" w:rsidP="00A321D3">
      <w:pPr>
        <w:spacing w:after="0" w:line="240" w:lineRule="auto"/>
        <w:ind w:right="51" w:firstLine="851"/>
        <w:jc w:val="center"/>
        <w:rPr>
          <w:rFonts w:ascii="Times New Roman" w:eastAsia="Times New Roman" w:hAnsi="Times New Roman" w:cs="Times New Roman"/>
          <w:b/>
          <w:color w:val="000000" w:themeColor="text1"/>
          <w:sz w:val="24"/>
          <w:szCs w:val="24"/>
          <w:lang w:val="lt-LT" w:eastAsia="lt-LT"/>
        </w:rPr>
      </w:pPr>
    </w:p>
    <w:p w14:paraId="075692EF" w14:textId="487FD604" w:rsidR="00F7691B" w:rsidRPr="00F7691B" w:rsidRDefault="00F7691B" w:rsidP="0036388D">
      <w:pPr>
        <w:pStyle w:val="Sraopastraipa"/>
        <w:numPr>
          <w:ilvl w:val="0"/>
          <w:numId w:val="6"/>
        </w:numPr>
        <w:tabs>
          <w:tab w:val="left" w:pos="1134"/>
        </w:tabs>
        <w:ind w:left="0" w:right="51" w:firstLine="851"/>
        <w:jc w:val="both"/>
        <w:rPr>
          <w:color w:val="000000" w:themeColor="text1"/>
          <w:szCs w:val="24"/>
          <w:lang w:eastAsia="lt-LT"/>
        </w:rPr>
      </w:pPr>
      <w:r>
        <w:t xml:space="preserve">Gimnazijoje dirbantiems specialistams ir kvalifikuotiems darbuotojams nustatyti koeficientų dydžiai negali būti mažesni negu </w:t>
      </w:r>
      <w:r w:rsidRPr="00036D60">
        <w:t>1,1 Vyriausybės patvirtintos</w:t>
      </w:r>
      <w:r>
        <w:t xml:space="preserve"> minimaliosios mėnesinės algos (MMA) ir negali viršyti Gimnazijos vadovo pareiginės algos maksimalaus koeficiento dydžio, išskyrus tuos atvejus, kai pareigybės yra trūkstamų profesijų sąraše, kultūros ir meno darbuotojai yra įgiję nacionalinį ir tarptautinį pripažinimą arba kai darbuotojas turi kvalifikacinę kategoriją.</w:t>
      </w:r>
    </w:p>
    <w:p w14:paraId="04BB5DC9" w14:textId="77777777" w:rsidR="00F7691B" w:rsidRPr="001364CD" w:rsidRDefault="00F7691B" w:rsidP="0036388D">
      <w:pPr>
        <w:pStyle w:val="Sraopastraipa"/>
        <w:numPr>
          <w:ilvl w:val="0"/>
          <w:numId w:val="6"/>
        </w:numPr>
        <w:tabs>
          <w:tab w:val="left" w:pos="1134"/>
        </w:tabs>
        <w:ind w:left="0" w:right="51" w:firstLine="851"/>
        <w:jc w:val="both"/>
        <w:rPr>
          <w:color w:val="000000" w:themeColor="text1"/>
          <w:szCs w:val="24"/>
          <w:lang w:eastAsia="lt-LT"/>
        </w:rPr>
      </w:pPr>
      <w:r>
        <w:t xml:space="preserve">Pareiginės algos koeficiento vienetas yra Lietuvos Respublikos pareiginės algos (atlyginimo) bazinio dydžio nustatymo ir asignavimų darbo užmokesčiui perskaičiavimo įstatyme nustatytas pareiginės </w:t>
      </w:r>
      <w:r w:rsidRPr="001364CD">
        <w:t>algos (atlyginimo) bazinis dydis. Pareiginė alga apskaičiuojama pareiginės algos koeficientą dauginant iš pareiginės algos (atlyginimo) bazinio dydžio.</w:t>
      </w:r>
    </w:p>
    <w:p w14:paraId="5555AED6" w14:textId="56AD06C6" w:rsidR="00F7691B" w:rsidRPr="001364CD" w:rsidRDefault="00F7691B" w:rsidP="00F7691B">
      <w:pPr>
        <w:pStyle w:val="Sraopastraipa"/>
        <w:numPr>
          <w:ilvl w:val="0"/>
          <w:numId w:val="6"/>
        </w:numPr>
        <w:tabs>
          <w:tab w:val="left" w:pos="1134"/>
        </w:tabs>
        <w:ind w:left="0" w:right="51" w:firstLine="851"/>
        <w:jc w:val="both"/>
        <w:rPr>
          <w:color w:val="000000" w:themeColor="text1"/>
          <w:szCs w:val="24"/>
          <w:lang w:eastAsia="lt-LT"/>
        </w:rPr>
      </w:pPr>
      <w:r w:rsidRPr="001364CD">
        <w:t>Darbininkų pareiginė alga negali būti mažesnė negu MMA. Minimalus darbo užmokestis darbuotojams mokamas už nekvalifikuotą darbą. Nekvalifikuotu darbu laikomas darbas, kuriam atlikti nekeliami jokie specialūs kvalifikaciniai įgūdžiai ar profesiniai gebėjimai. Nekvalifikuotu darbu Gimnazijoje laikomos šios pareigybės: valytojas; kiemsargis;</w:t>
      </w:r>
      <w:r w:rsidR="001364CD" w:rsidRPr="001364CD">
        <w:t xml:space="preserve"> </w:t>
      </w:r>
      <w:r w:rsidR="00036D60">
        <w:t>pastatų priežiūros ir einamojo remonto</w:t>
      </w:r>
      <w:r w:rsidR="001364CD" w:rsidRPr="001364CD">
        <w:t xml:space="preserve"> darbininkas</w:t>
      </w:r>
      <w:r w:rsidR="00036D60">
        <w:t>, skalbėjas, pagalbinis darbininkas.</w:t>
      </w:r>
      <w:r w:rsidRPr="001364CD">
        <w:t xml:space="preserve"> </w:t>
      </w:r>
    </w:p>
    <w:p w14:paraId="40A2B74E" w14:textId="77777777" w:rsidR="00F7691B" w:rsidRPr="00F7691B" w:rsidRDefault="00F7691B" w:rsidP="00F7691B">
      <w:pPr>
        <w:pStyle w:val="Sraopastraipa"/>
        <w:numPr>
          <w:ilvl w:val="0"/>
          <w:numId w:val="6"/>
        </w:numPr>
        <w:tabs>
          <w:tab w:val="left" w:pos="1134"/>
        </w:tabs>
        <w:ind w:left="0" w:right="51" w:firstLine="851"/>
        <w:jc w:val="both"/>
        <w:rPr>
          <w:color w:val="000000" w:themeColor="text1"/>
          <w:szCs w:val="24"/>
          <w:lang w:eastAsia="lt-LT"/>
        </w:rPr>
      </w:pPr>
      <w:r>
        <w:t xml:space="preserve">Pareiginės algos koeficientai didinami: </w:t>
      </w:r>
    </w:p>
    <w:p w14:paraId="79706C1E" w14:textId="77777777" w:rsidR="00F7691B" w:rsidRPr="00F7691B" w:rsidRDefault="00F7691B" w:rsidP="004A0413">
      <w:pPr>
        <w:pStyle w:val="Sraopastraipa"/>
        <w:numPr>
          <w:ilvl w:val="1"/>
          <w:numId w:val="6"/>
        </w:numPr>
        <w:tabs>
          <w:tab w:val="left" w:pos="1134"/>
        </w:tabs>
        <w:ind w:left="0" w:right="51" w:firstLine="851"/>
        <w:jc w:val="both"/>
        <w:rPr>
          <w:color w:val="000000" w:themeColor="text1"/>
          <w:szCs w:val="24"/>
          <w:lang w:eastAsia="lt-LT"/>
        </w:rPr>
      </w:pPr>
      <w:r>
        <w:t xml:space="preserve">A1 lygio </w:t>
      </w:r>
      <w:r w:rsidRPr="00F23214">
        <w:t>pareigybių 20 procentų, pa</w:t>
      </w:r>
      <w:r w:rsidRPr="001364CD">
        <w:t>lyginti su</w:t>
      </w:r>
      <w:r>
        <w:t xml:space="preserve"> to paties lygmens (pakopos) pareigybėmis, kurioms nebūtinas magistro kvalifikacinis laipsnis; </w:t>
      </w:r>
    </w:p>
    <w:p w14:paraId="78250328" w14:textId="77777777" w:rsidR="004A0413" w:rsidRPr="004A0413" w:rsidRDefault="00F7691B" w:rsidP="00F7691B">
      <w:pPr>
        <w:pStyle w:val="Sraopastraipa"/>
        <w:numPr>
          <w:ilvl w:val="0"/>
          <w:numId w:val="6"/>
        </w:numPr>
        <w:tabs>
          <w:tab w:val="left" w:pos="1134"/>
        </w:tabs>
        <w:ind w:left="0" w:right="51" w:firstLine="851"/>
        <w:jc w:val="both"/>
        <w:rPr>
          <w:color w:val="000000" w:themeColor="text1"/>
          <w:szCs w:val="24"/>
          <w:lang w:eastAsia="lt-LT"/>
        </w:rPr>
      </w:pPr>
      <w:r>
        <w:t>turint darbo užmokesčio fonde laisvų lėšų Gimnazijos darbuotojams, turintiems arba siekiantiems įgyti magistro kvalifikacinį laipsnį, kuris nebūtinas pagal pareigybei taikomus reikalavimus</w:t>
      </w:r>
      <w:r w:rsidRPr="00250CE9">
        <w:t>, 5 procentais</w:t>
      </w:r>
      <w:r>
        <w:t xml:space="preserve"> (koeficiento didinimas mokamas kaip priedas už kvalifikaciją). </w:t>
      </w:r>
    </w:p>
    <w:p w14:paraId="3D4ED2DA" w14:textId="51D3B359" w:rsidR="004A0413" w:rsidRPr="004A0413" w:rsidRDefault="00F7691B" w:rsidP="00F7691B">
      <w:pPr>
        <w:pStyle w:val="Sraopastraipa"/>
        <w:numPr>
          <w:ilvl w:val="0"/>
          <w:numId w:val="6"/>
        </w:numPr>
        <w:tabs>
          <w:tab w:val="left" w:pos="1134"/>
        </w:tabs>
        <w:ind w:left="0" w:right="51" w:firstLine="851"/>
        <w:jc w:val="both"/>
        <w:rPr>
          <w:color w:val="000000" w:themeColor="text1"/>
          <w:szCs w:val="24"/>
          <w:lang w:eastAsia="lt-LT"/>
        </w:rPr>
      </w:pPr>
      <w:r>
        <w:t>Mokytojų ir pagalbos mokiniui specialistų pareiginės algos pastovioji dalis nustatoma</w:t>
      </w:r>
      <w:r w:rsidR="001364CD">
        <w:t xml:space="preserve"> </w:t>
      </w:r>
      <w:r>
        <w:t xml:space="preserve">atsižvelgiant į pedagoginio darbo stažą, kvalifikacinę kategoriją ir veiklos sudėtingumą. </w:t>
      </w:r>
    </w:p>
    <w:p w14:paraId="319D4B4A" w14:textId="6F2C381C" w:rsidR="004A0413" w:rsidRPr="001364CD" w:rsidRDefault="00F7691B" w:rsidP="00F7691B">
      <w:pPr>
        <w:pStyle w:val="Sraopastraipa"/>
        <w:numPr>
          <w:ilvl w:val="0"/>
          <w:numId w:val="6"/>
        </w:numPr>
        <w:tabs>
          <w:tab w:val="left" w:pos="1134"/>
        </w:tabs>
        <w:ind w:left="0" w:right="51" w:firstLine="851"/>
        <w:jc w:val="both"/>
        <w:rPr>
          <w:color w:val="000000" w:themeColor="text1"/>
          <w:szCs w:val="24"/>
          <w:lang w:eastAsia="lt-LT"/>
        </w:rPr>
      </w:pPr>
      <w:r w:rsidRPr="001364CD">
        <w:t xml:space="preserve">Gimnazijos pavaduotojų ugdymui pareiginės algos koeficientai nustatomi </w:t>
      </w:r>
      <w:r w:rsidR="001364CD" w:rsidRPr="001364CD">
        <w:t>a</w:t>
      </w:r>
      <w:r w:rsidRPr="001364CD">
        <w:t xml:space="preserve">tsižvelgiant į </w:t>
      </w:r>
      <w:r w:rsidR="004A0413" w:rsidRPr="001364CD">
        <w:t>G</w:t>
      </w:r>
      <w:r w:rsidRPr="001364CD">
        <w:t xml:space="preserve">imnazijoje ugdomų mokinių skaičių einamųjų mokslo metų rugsėjo 1 dieną, pedagoginio darbo stažą ir veiklos sudėtingumą. </w:t>
      </w:r>
    </w:p>
    <w:p w14:paraId="0FB7071C" w14:textId="24BB9B6F" w:rsidR="004A0413" w:rsidRPr="00451DD3" w:rsidRDefault="00F7691B" w:rsidP="00F7691B">
      <w:pPr>
        <w:pStyle w:val="Sraopastraipa"/>
        <w:numPr>
          <w:ilvl w:val="0"/>
          <w:numId w:val="6"/>
        </w:numPr>
        <w:tabs>
          <w:tab w:val="left" w:pos="1134"/>
        </w:tabs>
        <w:ind w:left="0" w:right="51" w:firstLine="851"/>
        <w:jc w:val="both"/>
        <w:rPr>
          <w:color w:val="000000" w:themeColor="text1"/>
          <w:szCs w:val="24"/>
          <w:lang w:eastAsia="lt-LT"/>
        </w:rPr>
      </w:pPr>
      <w:r w:rsidRPr="00451DD3">
        <w:t>Gimnazijos darbuotojų, išskyrus Gimnazijos direktorių, jo pavaduotoj</w:t>
      </w:r>
      <w:r w:rsidR="001364CD" w:rsidRPr="00451DD3">
        <w:t>us</w:t>
      </w:r>
      <w:r w:rsidRPr="00451DD3">
        <w:t>, mokytojus, pagalbos mokiniui specialistus ir darbininkus, pareiginės algos pastovioji dalis nustatoma pagal šio</w:t>
      </w:r>
      <w:r w:rsidR="000A1225" w:rsidRPr="00451DD3">
        <w:t>s Sistemos Pried</w:t>
      </w:r>
      <w:r w:rsidR="00451DD3" w:rsidRPr="00451DD3">
        <w:t>u</w:t>
      </w:r>
      <w:r w:rsidR="000A1225" w:rsidRPr="00451DD3">
        <w:t>s</w:t>
      </w:r>
      <w:r w:rsidRPr="00451DD3">
        <w:t xml:space="preserve">, atsižvelgiant į pareigybės lygį ir profesinio darbo patirtį. </w:t>
      </w:r>
    </w:p>
    <w:p w14:paraId="5FEB6EE1" w14:textId="29947560" w:rsidR="004A0413" w:rsidRPr="004A0413" w:rsidRDefault="00F7691B" w:rsidP="00F7691B">
      <w:pPr>
        <w:pStyle w:val="Sraopastraipa"/>
        <w:numPr>
          <w:ilvl w:val="0"/>
          <w:numId w:val="6"/>
        </w:numPr>
        <w:tabs>
          <w:tab w:val="left" w:pos="1134"/>
        </w:tabs>
        <w:ind w:left="0" w:right="51" w:firstLine="851"/>
        <w:jc w:val="both"/>
        <w:rPr>
          <w:color w:val="000000" w:themeColor="text1"/>
          <w:szCs w:val="24"/>
          <w:lang w:eastAsia="lt-LT"/>
        </w:rPr>
      </w:pPr>
      <w:r w:rsidRPr="00451DD3">
        <w:t>Profesinio darbo patirtis</w:t>
      </w:r>
      <w:r>
        <w:t xml:space="preserve"> apskaičiuojama sumuojant laikotarpius, kai buvo dirbamas analogiškas pareigybės aprašyme nustatytam tam tikros profesijos ar specialybės darbas arba vykdytos analogiškos pareigybės aprašyme nustatytos funkcijos. Sumuojama veikla visose įstaigose, kuriose darbuotojas dirbo, nebūtinai tik pagal darbo sutartį. Profesinio darbo patirtį įrodantys dokumentai – darbo sutartis su pareigybės aprašymu, pažyma iš buvusio darbdavio, archyvo ar kiti dokumentai, kuriuose matosi, kokios funkcijos buvo atliekamos. </w:t>
      </w:r>
    </w:p>
    <w:p w14:paraId="10B868BC" w14:textId="77777777" w:rsidR="004A0413" w:rsidRPr="004A0413" w:rsidRDefault="00F7691B" w:rsidP="00F7691B">
      <w:pPr>
        <w:pStyle w:val="Sraopastraipa"/>
        <w:numPr>
          <w:ilvl w:val="0"/>
          <w:numId w:val="6"/>
        </w:numPr>
        <w:tabs>
          <w:tab w:val="left" w:pos="1134"/>
        </w:tabs>
        <w:ind w:left="0" w:right="51" w:firstLine="851"/>
        <w:jc w:val="both"/>
        <w:rPr>
          <w:color w:val="000000" w:themeColor="text1"/>
          <w:szCs w:val="24"/>
          <w:lang w:eastAsia="lt-LT"/>
        </w:rPr>
      </w:pPr>
      <w:r>
        <w:t xml:space="preserve">Gimnazijos </w:t>
      </w:r>
      <w:r w:rsidR="004A0413">
        <w:t>vadovas</w:t>
      </w:r>
      <w:r>
        <w:t xml:space="preserve">, nustatydamas pastoviosios dalies koeficientą, atsižvelgia į </w:t>
      </w:r>
      <w:r w:rsidR="004A0413">
        <w:t>G</w:t>
      </w:r>
      <w:r>
        <w:t xml:space="preserve">imnazijai darbo užmokesčio fondui skirtas lėšas. </w:t>
      </w:r>
    </w:p>
    <w:p w14:paraId="2AC02E31" w14:textId="7147A0E2" w:rsidR="0036388D" w:rsidRPr="00451DD3" w:rsidRDefault="00F7691B" w:rsidP="004A0413">
      <w:pPr>
        <w:pStyle w:val="Sraopastraipa"/>
        <w:numPr>
          <w:ilvl w:val="0"/>
          <w:numId w:val="6"/>
        </w:numPr>
        <w:tabs>
          <w:tab w:val="left" w:pos="1134"/>
        </w:tabs>
        <w:ind w:left="0" w:right="51" w:firstLine="851"/>
        <w:jc w:val="both"/>
        <w:rPr>
          <w:color w:val="000000" w:themeColor="text1"/>
          <w:szCs w:val="24"/>
          <w:lang w:eastAsia="lt-LT"/>
        </w:rPr>
      </w:pPr>
      <w:r>
        <w:t xml:space="preserve">Pareiginės algos koeficientai dėl veiklos </w:t>
      </w:r>
      <w:r w:rsidRPr="00451DD3">
        <w:t>sudėtingumo mokytojams:</w:t>
      </w:r>
    </w:p>
    <w:tbl>
      <w:tblPr>
        <w:tblW w:w="95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8080"/>
      </w:tblGrid>
      <w:tr w:rsidR="004A0413" w:rsidRPr="007C735B" w14:paraId="6FBD72AD" w14:textId="77777777" w:rsidTr="00451DD3">
        <w:trPr>
          <w:trHeight w:val="294"/>
        </w:trPr>
        <w:tc>
          <w:tcPr>
            <w:tcW w:w="1446" w:type="dxa"/>
            <w:vMerge w:val="restart"/>
            <w:vAlign w:val="center"/>
          </w:tcPr>
          <w:p w14:paraId="3FCCD28B" w14:textId="6C1B88DE" w:rsidR="004A0413" w:rsidRPr="00451DD3" w:rsidRDefault="004A0413" w:rsidP="004A0413">
            <w:pPr>
              <w:spacing w:after="0" w:line="240" w:lineRule="auto"/>
              <w:jc w:val="center"/>
              <w:rPr>
                <w:rFonts w:ascii="Times New Roman" w:eastAsia="Calibri" w:hAnsi="Times New Roman" w:cs="Times New Roman"/>
                <w:sz w:val="24"/>
                <w:szCs w:val="24"/>
                <w:lang w:val="lt-LT"/>
              </w:rPr>
            </w:pPr>
            <w:proofErr w:type="spellStart"/>
            <w:r w:rsidRPr="00451DD3">
              <w:rPr>
                <w:rFonts w:ascii="Times New Roman" w:hAnsi="Times New Roman" w:cs="Times New Roman"/>
                <w:sz w:val="24"/>
                <w:szCs w:val="24"/>
              </w:rPr>
              <w:t>Didinami</w:t>
            </w:r>
            <w:proofErr w:type="spellEnd"/>
            <w:r w:rsidRPr="00451DD3">
              <w:rPr>
                <w:rFonts w:ascii="Times New Roman" w:hAnsi="Times New Roman" w:cs="Times New Roman"/>
                <w:sz w:val="24"/>
                <w:szCs w:val="24"/>
              </w:rPr>
              <w:t xml:space="preserve"> 3 </w:t>
            </w:r>
            <w:proofErr w:type="spellStart"/>
            <w:r w:rsidRPr="00451DD3">
              <w:rPr>
                <w:rFonts w:ascii="Times New Roman" w:hAnsi="Times New Roman" w:cs="Times New Roman"/>
                <w:sz w:val="24"/>
                <w:szCs w:val="24"/>
              </w:rPr>
              <w:t>procentais</w:t>
            </w:r>
            <w:proofErr w:type="spellEnd"/>
            <w:r w:rsidRPr="00451DD3">
              <w:rPr>
                <w:rFonts w:ascii="Times New Roman" w:hAnsi="Times New Roman" w:cs="Times New Roman"/>
                <w:sz w:val="24"/>
                <w:szCs w:val="24"/>
              </w:rPr>
              <w:t>:</w:t>
            </w:r>
          </w:p>
        </w:tc>
        <w:tc>
          <w:tcPr>
            <w:tcW w:w="8080" w:type="dxa"/>
          </w:tcPr>
          <w:p w14:paraId="2FB5E275" w14:textId="62AD44D8" w:rsidR="004A0413" w:rsidRPr="00451DD3" w:rsidRDefault="004A0413" w:rsidP="004A0413">
            <w:pPr>
              <w:spacing w:after="0" w:line="240" w:lineRule="auto"/>
              <w:rPr>
                <w:rFonts w:ascii="Times New Roman" w:eastAsia="Calibri" w:hAnsi="Times New Roman" w:cs="Times New Roman"/>
                <w:sz w:val="24"/>
                <w:szCs w:val="24"/>
                <w:lang w:val="lt-LT"/>
              </w:rPr>
            </w:pPr>
            <w:r w:rsidRPr="00451DD3">
              <w:rPr>
                <w:rFonts w:ascii="Times New Roman" w:hAnsi="Times New Roman" w:cs="Times New Roman"/>
                <w:sz w:val="24"/>
                <w:szCs w:val="24"/>
                <w:lang w:val="lt-LT"/>
              </w:rPr>
              <w:t xml:space="preserve">kai ugdomas vienas ar daugiau mokinių, dėl įgimtų ar įgytų sutrikimų turinčių vidutinių, didelių ar labai didelių specialiųjų ugdymosi poreikių; </w:t>
            </w:r>
          </w:p>
        </w:tc>
      </w:tr>
      <w:tr w:rsidR="004A0413" w:rsidRPr="00451DD3" w14:paraId="011BDF09" w14:textId="77777777" w:rsidTr="00451DD3">
        <w:trPr>
          <w:trHeight w:val="228"/>
        </w:trPr>
        <w:tc>
          <w:tcPr>
            <w:tcW w:w="1446" w:type="dxa"/>
            <w:vMerge/>
          </w:tcPr>
          <w:p w14:paraId="51E53E53" w14:textId="77777777" w:rsidR="004A0413" w:rsidRPr="00451DD3" w:rsidRDefault="004A0413" w:rsidP="004A0413">
            <w:pPr>
              <w:spacing w:after="0" w:line="240" w:lineRule="auto"/>
              <w:jc w:val="center"/>
              <w:rPr>
                <w:rFonts w:ascii="Times New Roman" w:eastAsia="Calibri" w:hAnsi="Times New Roman" w:cs="Times New Roman"/>
                <w:sz w:val="24"/>
                <w:szCs w:val="24"/>
                <w:lang w:val="lt-LT" w:eastAsia="lt-LT"/>
              </w:rPr>
            </w:pPr>
          </w:p>
        </w:tc>
        <w:tc>
          <w:tcPr>
            <w:tcW w:w="8080" w:type="dxa"/>
            <w:hideMark/>
          </w:tcPr>
          <w:p w14:paraId="6294CA25" w14:textId="57640733" w:rsidR="004A0413" w:rsidRPr="00451DD3" w:rsidRDefault="004A0413" w:rsidP="004A0413">
            <w:pPr>
              <w:spacing w:after="0" w:line="240" w:lineRule="auto"/>
              <w:jc w:val="center"/>
              <w:rPr>
                <w:rFonts w:ascii="Times New Roman" w:eastAsia="Calibri" w:hAnsi="Times New Roman" w:cs="Times New Roman"/>
                <w:sz w:val="24"/>
                <w:szCs w:val="24"/>
                <w:lang w:val="lt-LT" w:eastAsia="lt-LT"/>
              </w:rPr>
            </w:pPr>
            <w:r w:rsidRPr="00451DD3">
              <w:rPr>
                <w:rFonts w:ascii="Times New Roman" w:hAnsi="Times New Roman" w:cs="Times New Roman"/>
                <w:sz w:val="24"/>
                <w:szCs w:val="24"/>
                <w:lang w:val="lt-LT"/>
              </w:rPr>
              <w:t xml:space="preserve">kai mokiniui dėl ligos ar patologinės būklės skirtas mokymas namuose (1-3 mokiniai); </w:t>
            </w:r>
          </w:p>
        </w:tc>
      </w:tr>
      <w:tr w:rsidR="00036D60" w:rsidRPr="007C735B" w14:paraId="748CD3F2" w14:textId="77777777" w:rsidTr="00036D60">
        <w:trPr>
          <w:trHeight w:val="1461"/>
        </w:trPr>
        <w:tc>
          <w:tcPr>
            <w:tcW w:w="1446" w:type="dxa"/>
            <w:vMerge/>
          </w:tcPr>
          <w:p w14:paraId="2D0CF9C4" w14:textId="77777777" w:rsidR="00036D60" w:rsidRPr="00451DD3" w:rsidRDefault="00036D60" w:rsidP="004A0413">
            <w:pPr>
              <w:spacing w:after="0" w:line="240" w:lineRule="auto"/>
              <w:jc w:val="center"/>
              <w:rPr>
                <w:rFonts w:ascii="Times New Roman" w:eastAsia="Calibri" w:hAnsi="Times New Roman" w:cs="Times New Roman"/>
                <w:sz w:val="24"/>
                <w:szCs w:val="24"/>
                <w:lang w:val="lt-LT" w:eastAsia="lt-LT"/>
              </w:rPr>
            </w:pPr>
          </w:p>
        </w:tc>
        <w:tc>
          <w:tcPr>
            <w:tcW w:w="8080" w:type="dxa"/>
          </w:tcPr>
          <w:p w14:paraId="65D697DD" w14:textId="3FD924A0" w:rsidR="00036D60" w:rsidRPr="00451DD3" w:rsidRDefault="00036D60" w:rsidP="004A0413">
            <w:pPr>
              <w:spacing w:after="0" w:line="240" w:lineRule="auto"/>
              <w:jc w:val="center"/>
              <w:rPr>
                <w:rFonts w:ascii="Times New Roman" w:eastAsia="Calibri" w:hAnsi="Times New Roman" w:cs="Times New Roman"/>
                <w:sz w:val="24"/>
                <w:szCs w:val="24"/>
                <w:lang w:val="lt-LT" w:eastAsia="lt-LT"/>
              </w:rPr>
            </w:pPr>
            <w:r w:rsidRPr="00451DD3">
              <w:rPr>
                <w:rFonts w:ascii="Times New Roman" w:hAnsi="Times New Roman" w:cs="Times New Roman"/>
                <w:sz w:val="24"/>
                <w:szCs w:val="24"/>
                <w:lang w:val="lt-LT"/>
              </w:rPr>
              <w:t>kai yra mokiniai užsieniečiai ar Lietuvos Respublikos piliečiai, atvykusieji gyventi į Lietuvos Respubliką, nemokantys valstybinės kalbos, dvejus metus nuo mokinio mokymosi pradžios Lietuvos Respublikoje pagal bendrojo ugdymo mokymo programą (1-3 mokiniai);</w:t>
            </w:r>
          </w:p>
        </w:tc>
      </w:tr>
      <w:tr w:rsidR="004A0413" w:rsidRPr="00451DD3" w14:paraId="03F72618" w14:textId="77777777" w:rsidTr="002202EF">
        <w:trPr>
          <w:trHeight w:val="324"/>
        </w:trPr>
        <w:tc>
          <w:tcPr>
            <w:tcW w:w="1446" w:type="dxa"/>
            <w:vMerge w:val="restart"/>
            <w:vAlign w:val="center"/>
            <w:hideMark/>
          </w:tcPr>
          <w:p w14:paraId="1BF33B50" w14:textId="70EAC252" w:rsidR="004A0413" w:rsidRPr="00451DD3" w:rsidRDefault="004A0413" w:rsidP="002202EF">
            <w:pPr>
              <w:spacing w:after="0" w:line="240" w:lineRule="auto"/>
              <w:jc w:val="center"/>
              <w:rPr>
                <w:rFonts w:ascii="Times New Roman" w:eastAsia="Calibri" w:hAnsi="Times New Roman" w:cs="Times New Roman"/>
                <w:sz w:val="24"/>
                <w:szCs w:val="24"/>
                <w:lang w:val="lt-LT" w:eastAsia="lt-LT"/>
              </w:rPr>
            </w:pPr>
            <w:proofErr w:type="spellStart"/>
            <w:r w:rsidRPr="00451DD3">
              <w:rPr>
                <w:rFonts w:ascii="Times New Roman" w:hAnsi="Times New Roman" w:cs="Times New Roman"/>
                <w:sz w:val="24"/>
                <w:szCs w:val="24"/>
              </w:rPr>
              <w:t>Didinami</w:t>
            </w:r>
            <w:proofErr w:type="spellEnd"/>
            <w:r w:rsidRPr="00451DD3">
              <w:rPr>
                <w:rFonts w:ascii="Times New Roman" w:hAnsi="Times New Roman" w:cs="Times New Roman"/>
                <w:sz w:val="24"/>
                <w:szCs w:val="24"/>
              </w:rPr>
              <w:t xml:space="preserve"> 6 </w:t>
            </w:r>
            <w:proofErr w:type="spellStart"/>
            <w:r w:rsidRPr="00451DD3">
              <w:rPr>
                <w:rFonts w:ascii="Times New Roman" w:hAnsi="Times New Roman" w:cs="Times New Roman"/>
                <w:sz w:val="24"/>
                <w:szCs w:val="24"/>
              </w:rPr>
              <w:t>procentais</w:t>
            </w:r>
            <w:proofErr w:type="spellEnd"/>
            <w:r w:rsidRPr="00451DD3">
              <w:rPr>
                <w:rFonts w:ascii="Times New Roman" w:hAnsi="Times New Roman" w:cs="Times New Roman"/>
                <w:sz w:val="24"/>
                <w:szCs w:val="24"/>
              </w:rPr>
              <w:t>:</w:t>
            </w:r>
          </w:p>
        </w:tc>
        <w:tc>
          <w:tcPr>
            <w:tcW w:w="8080" w:type="dxa"/>
            <w:vAlign w:val="bottom"/>
          </w:tcPr>
          <w:p w14:paraId="1D69EEB4" w14:textId="00EB2646" w:rsidR="004A0413" w:rsidRPr="00451DD3" w:rsidRDefault="004A0413" w:rsidP="005F2D4C">
            <w:pPr>
              <w:spacing w:after="0" w:line="240" w:lineRule="auto"/>
              <w:jc w:val="center"/>
              <w:rPr>
                <w:rFonts w:ascii="Times New Roman" w:eastAsia="Calibri" w:hAnsi="Times New Roman" w:cs="Times New Roman"/>
                <w:strike/>
                <w:sz w:val="24"/>
                <w:szCs w:val="24"/>
                <w:highlight w:val="yellow"/>
                <w:lang w:val="lt-LT" w:eastAsia="lt-LT"/>
              </w:rPr>
            </w:pPr>
            <w:r w:rsidRPr="00451DD3">
              <w:rPr>
                <w:rFonts w:ascii="Times New Roman" w:hAnsi="Times New Roman" w:cs="Times New Roman"/>
                <w:sz w:val="24"/>
                <w:szCs w:val="24"/>
              </w:rPr>
              <w:t xml:space="preserve">kai </w:t>
            </w:r>
            <w:proofErr w:type="spellStart"/>
            <w:r w:rsidRPr="00451DD3">
              <w:rPr>
                <w:rFonts w:ascii="Times New Roman" w:hAnsi="Times New Roman" w:cs="Times New Roman"/>
                <w:sz w:val="24"/>
                <w:szCs w:val="24"/>
              </w:rPr>
              <w:t>mokiniui</w:t>
            </w:r>
            <w:proofErr w:type="spellEnd"/>
            <w:r w:rsidRPr="00451DD3">
              <w:rPr>
                <w:rFonts w:ascii="Times New Roman" w:hAnsi="Times New Roman" w:cs="Times New Roman"/>
                <w:sz w:val="24"/>
                <w:szCs w:val="24"/>
              </w:rPr>
              <w:t xml:space="preserve"> </w:t>
            </w:r>
            <w:proofErr w:type="spellStart"/>
            <w:r w:rsidRPr="00451DD3">
              <w:rPr>
                <w:rFonts w:ascii="Times New Roman" w:hAnsi="Times New Roman" w:cs="Times New Roman"/>
                <w:sz w:val="24"/>
                <w:szCs w:val="24"/>
              </w:rPr>
              <w:t>dėl</w:t>
            </w:r>
            <w:proofErr w:type="spellEnd"/>
            <w:r w:rsidRPr="00451DD3">
              <w:rPr>
                <w:rFonts w:ascii="Times New Roman" w:hAnsi="Times New Roman" w:cs="Times New Roman"/>
                <w:sz w:val="24"/>
                <w:szCs w:val="24"/>
              </w:rPr>
              <w:t xml:space="preserve"> </w:t>
            </w:r>
            <w:proofErr w:type="spellStart"/>
            <w:r w:rsidRPr="00451DD3">
              <w:rPr>
                <w:rFonts w:ascii="Times New Roman" w:hAnsi="Times New Roman" w:cs="Times New Roman"/>
                <w:sz w:val="24"/>
                <w:szCs w:val="24"/>
              </w:rPr>
              <w:t>ligos</w:t>
            </w:r>
            <w:proofErr w:type="spellEnd"/>
            <w:r w:rsidRPr="00451DD3">
              <w:rPr>
                <w:rFonts w:ascii="Times New Roman" w:hAnsi="Times New Roman" w:cs="Times New Roman"/>
                <w:sz w:val="24"/>
                <w:szCs w:val="24"/>
              </w:rPr>
              <w:t xml:space="preserve"> </w:t>
            </w:r>
            <w:proofErr w:type="spellStart"/>
            <w:r w:rsidRPr="00451DD3">
              <w:rPr>
                <w:rFonts w:ascii="Times New Roman" w:hAnsi="Times New Roman" w:cs="Times New Roman"/>
                <w:sz w:val="24"/>
                <w:szCs w:val="24"/>
              </w:rPr>
              <w:t>ar</w:t>
            </w:r>
            <w:proofErr w:type="spellEnd"/>
            <w:r w:rsidRPr="00451DD3">
              <w:rPr>
                <w:rFonts w:ascii="Times New Roman" w:hAnsi="Times New Roman" w:cs="Times New Roman"/>
                <w:sz w:val="24"/>
                <w:szCs w:val="24"/>
              </w:rPr>
              <w:t xml:space="preserve"> </w:t>
            </w:r>
            <w:proofErr w:type="spellStart"/>
            <w:r w:rsidRPr="00451DD3">
              <w:rPr>
                <w:rFonts w:ascii="Times New Roman" w:hAnsi="Times New Roman" w:cs="Times New Roman"/>
                <w:sz w:val="24"/>
                <w:szCs w:val="24"/>
              </w:rPr>
              <w:t>patologinės</w:t>
            </w:r>
            <w:proofErr w:type="spellEnd"/>
            <w:r w:rsidRPr="00451DD3">
              <w:rPr>
                <w:rFonts w:ascii="Times New Roman" w:hAnsi="Times New Roman" w:cs="Times New Roman"/>
                <w:sz w:val="24"/>
                <w:szCs w:val="24"/>
              </w:rPr>
              <w:t xml:space="preserve"> </w:t>
            </w:r>
            <w:proofErr w:type="spellStart"/>
            <w:r w:rsidRPr="00451DD3">
              <w:rPr>
                <w:rFonts w:ascii="Times New Roman" w:hAnsi="Times New Roman" w:cs="Times New Roman"/>
                <w:sz w:val="24"/>
                <w:szCs w:val="24"/>
              </w:rPr>
              <w:t>būklės</w:t>
            </w:r>
            <w:proofErr w:type="spellEnd"/>
            <w:r w:rsidRPr="00451DD3">
              <w:rPr>
                <w:rFonts w:ascii="Times New Roman" w:hAnsi="Times New Roman" w:cs="Times New Roman"/>
                <w:sz w:val="24"/>
                <w:szCs w:val="24"/>
              </w:rPr>
              <w:t xml:space="preserve"> </w:t>
            </w:r>
            <w:proofErr w:type="spellStart"/>
            <w:r w:rsidRPr="00451DD3">
              <w:rPr>
                <w:rFonts w:ascii="Times New Roman" w:hAnsi="Times New Roman" w:cs="Times New Roman"/>
                <w:sz w:val="24"/>
                <w:szCs w:val="24"/>
              </w:rPr>
              <w:t>skirtas</w:t>
            </w:r>
            <w:proofErr w:type="spellEnd"/>
            <w:r w:rsidRPr="00451DD3">
              <w:rPr>
                <w:rFonts w:ascii="Times New Roman" w:hAnsi="Times New Roman" w:cs="Times New Roman"/>
                <w:sz w:val="24"/>
                <w:szCs w:val="24"/>
              </w:rPr>
              <w:t xml:space="preserve"> </w:t>
            </w:r>
            <w:proofErr w:type="spellStart"/>
            <w:r w:rsidRPr="00451DD3">
              <w:rPr>
                <w:rFonts w:ascii="Times New Roman" w:hAnsi="Times New Roman" w:cs="Times New Roman"/>
                <w:sz w:val="24"/>
                <w:szCs w:val="24"/>
              </w:rPr>
              <w:t>mokymas</w:t>
            </w:r>
            <w:proofErr w:type="spellEnd"/>
            <w:r w:rsidRPr="00451DD3">
              <w:rPr>
                <w:rFonts w:ascii="Times New Roman" w:hAnsi="Times New Roman" w:cs="Times New Roman"/>
                <w:sz w:val="24"/>
                <w:szCs w:val="24"/>
              </w:rPr>
              <w:t xml:space="preserve"> </w:t>
            </w:r>
            <w:proofErr w:type="spellStart"/>
            <w:r w:rsidRPr="00451DD3">
              <w:rPr>
                <w:rFonts w:ascii="Times New Roman" w:hAnsi="Times New Roman" w:cs="Times New Roman"/>
                <w:sz w:val="24"/>
                <w:szCs w:val="24"/>
              </w:rPr>
              <w:t>namuose</w:t>
            </w:r>
            <w:proofErr w:type="spellEnd"/>
            <w:r w:rsidRPr="00451DD3">
              <w:rPr>
                <w:rFonts w:ascii="Times New Roman" w:hAnsi="Times New Roman" w:cs="Times New Roman"/>
                <w:sz w:val="24"/>
                <w:szCs w:val="24"/>
              </w:rPr>
              <w:t xml:space="preserve"> (4-6 </w:t>
            </w:r>
            <w:proofErr w:type="spellStart"/>
            <w:r w:rsidRPr="00451DD3">
              <w:rPr>
                <w:rFonts w:ascii="Times New Roman" w:hAnsi="Times New Roman" w:cs="Times New Roman"/>
                <w:sz w:val="24"/>
                <w:szCs w:val="24"/>
              </w:rPr>
              <w:t>mokiniai</w:t>
            </w:r>
            <w:proofErr w:type="spellEnd"/>
            <w:r w:rsidRPr="00451DD3">
              <w:rPr>
                <w:rFonts w:ascii="Times New Roman" w:hAnsi="Times New Roman" w:cs="Times New Roman"/>
                <w:sz w:val="24"/>
                <w:szCs w:val="24"/>
              </w:rPr>
              <w:t>);</w:t>
            </w:r>
          </w:p>
        </w:tc>
      </w:tr>
      <w:tr w:rsidR="00036D60" w:rsidRPr="00451DD3" w14:paraId="2F9512AD" w14:textId="77777777" w:rsidTr="002202EF">
        <w:trPr>
          <w:trHeight w:val="1161"/>
        </w:trPr>
        <w:tc>
          <w:tcPr>
            <w:tcW w:w="1446" w:type="dxa"/>
            <w:vMerge/>
            <w:vAlign w:val="bottom"/>
          </w:tcPr>
          <w:p w14:paraId="21554216" w14:textId="77777777" w:rsidR="00036D60" w:rsidRPr="00451DD3" w:rsidRDefault="00036D60" w:rsidP="005F2D4C">
            <w:pPr>
              <w:spacing w:after="0" w:line="240" w:lineRule="auto"/>
              <w:rPr>
                <w:rFonts w:ascii="Times New Roman" w:hAnsi="Times New Roman" w:cs="Times New Roman"/>
                <w:sz w:val="24"/>
                <w:szCs w:val="24"/>
              </w:rPr>
            </w:pPr>
          </w:p>
        </w:tc>
        <w:tc>
          <w:tcPr>
            <w:tcW w:w="8080" w:type="dxa"/>
          </w:tcPr>
          <w:p w14:paraId="5ED5150A" w14:textId="686B89E3" w:rsidR="00036D60" w:rsidRPr="00451DD3" w:rsidRDefault="00036D60" w:rsidP="00036D60">
            <w:pPr>
              <w:spacing w:after="0" w:line="240" w:lineRule="auto"/>
              <w:rPr>
                <w:rFonts w:ascii="Times New Roman" w:eastAsia="Calibri" w:hAnsi="Times New Roman" w:cs="Times New Roman"/>
                <w:strike/>
                <w:sz w:val="24"/>
                <w:szCs w:val="24"/>
                <w:highlight w:val="yellow"/>
                <w:lang w:val="lt-LT" w:eastAsia="lt-LT"/>
              </w:rPr>
            </w:pPr>
            <w:r w:rsidRPr="00451DD3">
              <w:rPr>
                <w:rFonts w:ascii="Times New Roman" w:hAnsi="Times New Roman" w:cs="Times New Roman"/>
                <w:sz w:val="24"/>
                <w:szCs w:val="24"/>
              </w:rPr>
              <w:t xml:space="preserve">kai </w:t>
            </w:r>
            <w:proofErr w:type="spellStart"/>
            <w:r w:rsidRPr="00451DD3">
              <w:rPr>
                <w:rFonts w:ascii="Times New Roman" w:hAnsi="Times New Roman" w:cs="Times New Roman"/>
                <w:sz w:val="24"/>
                <w:szCs w:val="24"/>
              </w:rPr>
              <w:t>yra</w:t>
            </w:r>
            <w:proofErr w:type="spellEnd"/>
            <w:r w:rsidRPr="00451DD3">
              <w:rPr>
                <w:rFonts w:ascii="Times New Roman" w:hAnsi="Times New Roman" w:cs="Times New Roman"/>
                <w:sz w:val="24"/>
                <w:szCs w:val="24"/>
              </w:rPr>
              <w:t xml:space="preserve"> </w:t>
            </w:r>
            <w:proofErr w:type="spellStart"/>
            <w:r w:rsidRPr="00451DD3">
              <w:rPr>
                <w:rFonts w:ascii="Times New Roman" w:hAnsi="Times New Roman" w:cs="Times New Roman"/>
                <w:sz w:val="24"/>
                <w:szCs w:val="24"/>
              </w:rPr>
              <w:t>mokiniai</w:t>
            </w:r>
            <w:proofErr w:type="spellEnd"/>
            <w:r w:rsidRPr="00451DD3">
              <w:rPr>
                <w:rFonts w:ascii="Times New Roman" w:hAnsi="Times New Roman" w:cs="Times New Roman"/>
                <w:sz w:val="24"/>
                <w:szCs w:val="24"/>
              </w:rPr>
              <w:t xml:space="preserve"> </w:t>
            </w:r>
            <w:proofErr w:type="spellStart"/>
            <w:r w:rsidRPr="00451DD3">
              <w:rPr>
                <w:rFonts w:ascii="Times New Roman" w:hAnsi="Times New Roman" w:cs="Times New Roman"/>
                <w:sz w:val="24"/>
                <w:szCs w:val="24"/>
              </w:rPr>
              <w:t>užsieniečiai</w:t>
            </w:r>
            <w:proofErr w:type="spellEnd"/>
            <w:r w:rsidRPr="00451DD3">
              <w:rPr>
                <w:rFonts w:ascii="Times New Roman" w:hAnsi="Times New Roman" w:cs="Times New Roman"/>
                <w:sz w:val="24"/>
                <w:szCs w:val="24"/>
              </w:rPr>
              <w:t xml:space="preserve"> </w:t>
            </w:r>
            <w:proofErr w:type="spellStart"/>
            <w:r w:rsidRPr="00451DD3">
              <w:rPr>
                <w:rFonts w:ascii="Times New Roman" w:hAnsi="Times New Roman" w:cs="Times New Roman"/>
                <w:sz w:val="24"/>
                <w:szCs w:val="24"/>
              </w:rPr>
              <w:t>ar</w:t>
            </w:r>
            <w:proofErr w:type="spellEnd"/>
            <w:r w:rsidRPr="00451DD3">
              <w:rPr>
                <w:rFonts w:ascii="Times New Roman" w:hAnsi="Times New Roman" w:cs="Times New Roman"/>
                <w:sz w:val="24"/>
                <w:szCs w:val="24"/>
              </w:rPr>
              <w:t xml:space="preserve"> Lietuvos </w:t>
            </w:r>
            <w:proofErr w:type="spellStart"/>
            <w:r w:rsidRPr="00451DD3">
              <w:rPr>
                <w:rFonts w:ascii="Times New Roman" w:hAnsi="Times New Roman" w:cs="Times New Roman"/>
                <w:sz w:val="24"/>
                <w:szCs w:val="24"/>
              </w:rPr>
              <w:t>Respublikos</w:t>
            </w:r>
            <w:proofErr w:type="spellEnd"/>
            <w:r w:rsidRPr="00451DD3">
              <w:rPr>
                <w:rFonts w:ascii="Times New Roman" w:hAnsi="Times New Roman" w:cs="Times New Roman"/>
                <w:sz w:val="24"/>
                <w:szCs w:val="24"/>
              </w:rPr>
              <w:t xml:space="preserve"> </w:t>
            </w:r>
            <w:proofErr w:type="spellStart"/>
            <w:r w:rsidRPr="00451DD3">
              <w:rPr>
                <w:rFonts w:ascii="Times New Roman" w:hAnsi="Times New Roman" w:cs="Times New Roman"/>
                <w:sz w:val="24"/>
                <w:szCs w:val="24"/>
              </w:rPr>
              <w:t>piliečiai</w:t>
            </w:r>
            <w:proofErr w:type="spellEnd"/>
            <w:r w:rsidRPr="00451DD3">
              <w:rPr>
                <w:rFonts w:ascii="Times New Roman" w:hAnsi="Times New Roman" w:cs="Times New Roman"/>
                <w:sz w:val="24"/>
                <w:szCs w:val="24"/>
              </w:rPr>
              <w:t xml:space="preserve">, </w:t>
            </w:r>
            <w:proofErr w:type="spellStart"/>
            <w:r w:rsidRPr="00451DD3">
              <w:rPr>
                <w:rFonts w:ascii="Times New Roman" w:hAnsi="Times New Roman" w:cs="Times New Roman"/>
                <w:sz w:val="24"/>
                <w:szCs w:val="24"/>
              </w:rPr>
              <w:t>atvykusieji</w:t>
            </w:r>
            <w:proofErr w:type="spellEnd"/>
            <w:r w:rsidRPr="00451DD3">
              <w:rPr>
                <w:rFonts w:ascii="Times New Roman" w:hAnsi="Times New Roman" w:cs="Times New Roman"/>
                <w:sz w:val="24"/>
                <w:szCs w:val="24"/>
              </w:rPr>
              <w:t xml:space="preserve"> </w:t>
            </w:r>
            <w:proofErr w:type="spellStart"/>
            <w:r w:rsidRPr="00451DD3">
              <w:rPr>
                <w:rFonts w:ascii="Times New Roman" w:hAnsi="Times New Roman" w:cs="Times New Roman"/>
                <w:sz w:val="24"/>
                <w:szCs w:val="24"/>
              </w:rPr>
              <w:t>gyventi</w:t>
            </w:r>
            <w:proofErr w:type="spellEnd"/>
            <w:r w:rsidRPr="00451DD3">
              <w:rPr>
                <w:rFonts w:ascii="Times New Roman" w:hAnsi="Times New Roman" w:cs="Times New Roman"/>
                <w:sz w:val="24"/>
                <w:szCs w:val="24"/>
              </w:rPr>
              <w:t xml:space="preserve"> į Lietuvos </w:t>
            </w:r>
            <w:proofErr w:type="spellStart"/>
            <w:r w:rsidRPr="00451DD3">
              <w:rPr>
                <w:rFonts w:ascii="Times New Roman" w:hAnsi="Times New Roman" w:cs="Times New Roman"/>
                <w:sz w:val="24"/>
                <w:szCs w:val="24"/>
              </w:rPr>
              <w:t>Respubliką</w:t>
            </w:r>
            <w:proofErr w:type="spellEnd"/>
            <w:r w:rsidRPr="00451DD3">
              <w:rPr>
                <w:rFonts w:ascii="Times New Roman" w:hAnsi="Times New Roman" w:cs="Times New Roman"/>
                <w:sz w:val="24"/>
                <w:szCs w:val="24"/>
              </w:rPr>
              <w:t xml:space="preserve">, </w:t>
            </w:r>
            <w:proofErr w:type="spellStart"/>
            <w:r w:rsidRPr="00451DD3">
              <w:rPr>
                <w:rFonts w:ascii="Times New Roman" w:hAnsi="Times New Roman" w:cs="Times New Roman"/>
                <w:sz w:val="24"/>
                <w:szCs w:val="24"/>
              </w:rPr>
              <w:t>nemokantys</w:t>
            </w:r>
            <w:proofErr w:type="spellEnd"/>
            <w:r w:rsidRPr="00451DD3">
              <w:rPr>
                <w:rFonts w:ascii="Times New Roman" w:hAnsi="Times New Roman" w:cs="Times New Roman"/>
                <w:sz w:val="24"/>
                <w:szCs w:val="24"/>
              </w:rPr>
              <w:t xml:space="preserve"> </w:t>
            </w:r>
            <w:proofErr w:type="spellStart"/>
            <w:r w:rsidRPr="00451DD3">
              <w:rPr>
                <w:rFonts w:ascii="Times New Roman" w:hAnsi="Times New Roman" w:cs="Times New Roman"/>
                <w:sz w:val="24"/>
                <w:szCs w:val="24"/>
              </w:rPr>
              <w:t>valstybinės</w:t>
            </w:r>
            <w:proofErr w:type="spellEnd"/>
            <w:r w:rsidRPr="00451DD3">
              <w:rPr>
                <w:rFonts w:ascii="Times New Roman" w:hAnsi="Times New Roman" w:cs="Times New Roman"/>
                <w:sz w:val="24"/>
                <w:szCs w:val="24"/>
              </w:rPr>
              <w:t xml:space="preserve"> </w:t>
            </w:r>
            <w:proofErr w:type="spellStart"/>
            <w:r w:rsidRPr="00451DD3">
              <w:rPr>
                <w:rFonts w:ascii="Times New Roman" w:hAnsi="Times New Roman" w:cs="Times New Roman"/>
                <w:sz w:val="24"/>
                <w:szCs w:val="24"/>
              </w:rPr>
              <w:t>kalbos</w:t>
            </w:r>
            <w:proofErr w:type="spellEnd"/>
            <w:r w:rsidRPr="00451DD3">
              <w:rPr>
                <w:rFonts w:ascii="Times New Roman" w:hAnsi="Times New Roman" w:cs="Times New Roman"/>
                <w:sz w:val="24"/>
                <w:szCs w:val="24"/>
              </w:rPr>
              <w:t xml:space="preserve">, </w:t>
            </w:r>
            <w:proofErr w:type="spellStart"/>
            <w:r w:rsidRPr="00451DD3">
              <w:rPr>
                <w:rFonts w:ascii="Times New Roman" w:hAnsi="Times New Roman" w:cs="Times New Roman"/>
                <w:sz w:val="24"/>
                <w:szCs w:val="24"/>
              </w:rPr>
              <w:t>dvejus</w:t>
            </w:r>
            <w:proofErr w:type="spellEnd"/>
            <w:r w:rsidRPr="00451DD3">
              <w:rPr>
                <w:rFonts w:ascii="Times New Roman" w:hAnsi="Times New Roman" w:cs="Times New Roman"/>
                <w:sz w:val="24"/>
                <w:szCs w:val="24"/>
              </w:rPr>
              <w:t xml:space="preserve"> </w:t>
            </w:r>
            <w:proofErr w:type="spellStart"/>
            <w:r w:rsidRPr="00451DD3">
              <w:rPr>
                <w:rFonts w:ascii="Times New Roman" w:hAnsi="Times New Roman" w:cs="Times New Roman"/>
                <w:sz w:val="24"/>
                <w:szCs w:val="24"/>
              </w:rPr>
              <w:t>metus</w:t>
            </w:r>
            <w:proofErr w:type="spellEnd"/>
            <w:r w:rsidRPr="00451DD3">
              <w:rPr>
                <w:rFonts w:ascii="Times New Roman" w:hAnsi="Times New Roman" w:cs="Times New Roman"/>
                <w:sz w:val="24"/>
                <w:szCs w:val="24"/>
              </w:rPr>
              <w:t xml:space="preserve"> </w:t>
            </w:r>
            <w:proofErr w:type="spellStart"/>
            <w:r w:rsidRPr="00451DD3">
              <w:rPr>
                <w:rFonts w:ascii="Times New Roman" w:hAnsi="Times New Roman" w:cs="Times New Roman"/>
                <w:sz w:val="24"/>
                <w:szCs w:val="24"/>
              </w:rPr>
              <w:t>nuo</w:t>
            </w:r>
            <w:proofErr w:type="spellEnd"/>
            <w:r w:rsidRPr="00451DD3">
              <w:rPr>
                <w:rFonts w:ascii="Times New Roman" w:hAnsi="Times New Roman" w:cs="Times New Roman"/>
                <w:sz w:val="24"/>
                <w:szCs w:val="24"/>
              </w:rPr>
              <w:t xml:space="preserve"> </w:t>
            </w:r>
            <w:proofErr w:type="spellStart"/>
            <w:r w:rsidRPr="00451DD3">
              <w:rPr>
                <w:rFonts w:ascii="Times New Roman" w:hAnsi="Times New Roman" w:cs="Times New Roman"/>
                <w:sz w:val="24"/>
                <w:szCs w:val="24"/>
              </w:rPr>
              <w:t>mokinio</w:t>
            </w:r>
            <w:proofErr w:type="spellEnd"/>
            <w:r w:rsidRPr="00451DD3">
              <w:rPr>
                <w:rFonts w:ascii="Times New Roman" w:hAnsi="Times New Roman" w:cs="Times New Roman"/>
                <w:sz w:val="24"/>
                <w:szCs w:val="24"/>
              </w:rPr>
              <w:t xml:space="preserve"> </w:t>
            </w:r>
            <w:proofErr w:type="spellStart"/>
            <w:r w:rsidRPr="00451DD3">
              <w:rPr>
                <w:rFonts w:ascii="Times New Roman" w:hAnsi="Times New Roman" w:cs="Times New Roman"/>
                <w:sz w:val="24"/>
                <w:szCs w:val="24"/>
              </w:rPr>
              <w:t>mokymosi</w:t>
            </w:r>
            <w:proofErr w:type="spellEnd"/>
            <w:r w:rsidRPr="00451DD3">
              <w:rPr>
                <w:rFonts w:ascii="Times New Roman" w:hAnsi="Times New Roman" w:cs="Times New Roman"/>
                <w:sz w:val="24"/>
                <w:szCs w:val="24"/>
              </w:rPr>
              <w:t xml:space="preserve"> </w:t>
            </w:r>
            <w:proofErr w:type="spellStart"/>
            <w:r w:rsidRPr="00451DD3">
              <w:rPr>
                <w:rFonts w:ascii="Times New Roman" w:hAnsi="Times New Roman" w:cs="Times New Roman"/>
                <w:sz w:val="24"/>
                <w:szCs w:val="24"/>
              </w:rPr>
              <w:t>pradžios</w:t>
            </w:r>
            <w:proofErr w:type="spellEnd"/>
            <w:r w:rsidRPr="00451DD3">
              <w:rPr>
                <w:rFonts w:ascii="Times New Roman" w:hAnsi="Times New Roman" w:cs="Times New Roman"/>
                <w:sz w:val="24"/>
                <w:szCs w:val="24"/>
              </w:rPr>
              <w:t xml:space="preserve"> Lietuvos </w:t>
            </w:r>
            <w:proofErr w:type="spellStart"/>
            <w:r w:rsidRPr="00451DD3">
              <w:rPr>
                <w:rFonts w:ascii="Times New Roman" w:hAnsi="Times New Roman" w:cs="Times New Roman"/>
                <w:sz w:val="24"/>
                <w:szCs w:val="24"/>
              </w:rPr>
              <w:t>Respublikoje</w:t>
            </w:r>
            <w:proofErr w:type="spellEnd"/>
            <w:r w:rsidRPr="00451DD3">
              <w:rPr>
                <w:rFonts w:ascii="Times New Roman" w:hAnsi="Times New Roman" w:cs="Times New Roman"/>
                <w:sz w:val="24"/>
                <w:szCs w:val="24"/>
              </w:rPr>
              <w:t xml:space="preserve"> </w:t>
            </w:r>
            <w:proofErr w:type="spellStart"/>
            <w:r w:rsidRPr="00451DD3">
              <w:rPr>
                <w:rFonts w:ascii="Times New Roman" w:hAnsi="Times New Roman" w:cs="Times New Roman"/>
                <w:sz w:val="24"/>
                <w:szCs w:val="24"/>
              </w:rPr>
              <w:t>pagal</w:t>
            </w:r>
            <w:proofErr w:type="spellEnd"/>
            <w:r w:rsidRPr="00451DD3">
              <w:rPr>
                <w:rFonts w:ascii="Times New Roman" w:hAnsi="Times New Roman" w:cs="Times New Roman"/>
                <w:sz w:val="24"/>
                <w:szCs w:val="24"/>
              </w:rPr>
              <w:t xml:space="preserve"> </w:t>
            </w:r>
            <w:proofErr w:type="spellStart"/>
            <w:r w:rsidRPr="00451DD3">
              <w:rPr>
                <w:rFonts w:ascii="Times New Roman" w:hAnsi="Times New Roman" w:cs="Times New Roman"/>
                <w:sz w:val="24"/>
                <w:szCs w:val="24"/>
              </w:rPr>
              <w:t>bendrojo</w:t>
            </w:r>
            <w:proofErr w:type="spellEnd"/>
            <w:r w:rsidRPr="00451DD3">
              <w:rPr>
                <w:rFonts w:ascii="Times New Roman" w:hAnsi="Times New Roman" w:cs="Times New Roman"/>
                <w:sz w:val="24"/>
                <w:szCs w:val="24"/>
              </w:rPr>
              <w:t xml:space="preserve"> </w:t>
            </w:r>
            <w:proofErr w:type="spellStart"/>
            <w:r w:rsidRPr="00451DD3">
              <w:rPr>
                <w:rFonts w:ascii="Times New Roman" w:hAnsi="Times New Roman" w:cs="Times New Roman"/>
                <w:sz w:val="24"/>
                <w:szCs w:val="24"/>
              </w:rPr>
              <w:t>ugdymo</w:t>
            </w:r>
            <w:proofErr w:type="spellEnd"/>
            <w:r w:rsidRPr="00451DD3">
              <w:rPr>
                <w:rFonts w:ascii="Times New Roman" w:hAnsi="Times New Roman" w:cs="Times New Roman"/>
                <w:sz w:val="24"/>
                <w:szCs w:val="24"/>
              </w:rPr>
              <w:t xml:space="preserve"> </w:t>
            </w:r>
            <w:proofErr w:type="spellStart"/>
            <w:r w:rsidRPr="00451DD3">
              <w:rPr>
                <w:rFonts w:ascii="Times New Roman" w:hAnsi="Times New Roman" w:cs="Times New Roman"/>
                <w:sz w:val="24"/>
                <w:szCs w:val="24"/>
              </w:rPr>
              <w:t>mokymo</w:t>
            </w:r>
            <w:proofErr w:type="spellEnd"/>
            <w:r w:rsidRPr="00451DD3">
              <w:rPr>
                <w:rFonts w:ascii="Times New Roman" w:hAnsi="Times New Roman" w:cs="Times New Roman"/>
                <w:sz w:val="24"/>
                <w:szCs w:val="24"/>
              </w:rPr>
              <w:t xml:space="preserve"> </w:t>
            </w:r>
            <w:proofErr w:type="spellStart"/>
            <w:r w:rsidRPr="00451DD3">
              <w:rPr>
                <w:rFonts w:ascii="Times New Roman" w:hAnsi="Times New Roman" w:cs="Times New Roman"/>
                <w:sz w:val="24"/>
                <w:szCs w:val="24"/>
              </w:rPr>
              <w:t>programą</w:t>
            </w:r>
            <w:proofErr w:type="spellEnd"/>
            <w:r w:rsidRPr="00451DD3">
              <w:rPr>
                <w:rFonts w:ascii="Times New Roman" w:hAnsi="Times New Roman" w:cs="Times New Roman"/>
                <w:sz w:val="24"/>
                <w:szCs w:val="24"/>
              </w:rPr>
              <w:t xml:space="preserve"> (4-6 </w:t>
            </w:r>
            <w:proofErr w:type="spellStart"/>
            <w:r w:rsidRPr="00451DD3">
              <w:rPr>
                <w:rFonts w:ascii="Times New Roman" w:hAnsi="Times New Roman" w:cs="Times New Roman"/>
                <w:sz w:val="24"/>
                <w:szCs w:val="24"/>
              </w:rPr>
              <w:t>mokiniai</w:t>
            </w:r>
            <w:proofErr w:type="spellEnd"/>
            <w:r w:rsidRPr="00451DD3">
              <w:rPr>
                <w:rFonts w:ascii="Times New Roman" w:hAnsi="Times New Roman" w:cs="Times New Roman"/>
                <w:sz w:val="24"/>
                <w:szCs w:val="24"/>
              </w:rPr>
              <w:t>);</w:t>
            </w:r>
          </w:p>
        </w:tc>
      </w:tr>
      <w:tr w:rsidR="004A0413" w:rsidRPr="00451DD3" w14:paraId="40D38181" w14:textId="77777777" w:rsidTr="00451DD3">
        <w:trPr>
          <w:trHeight w:val="324"/>
        </w:trPr>
        <w:tc>
          <w:tcPr>
            <w:tcW w:w="1446" w:type="dxa"/>
            <w:hideMark/>
          </w:tcPr>
          <w:p w14:paraId="3B7D0AC3" w14:textId="5A30F849" w:rsidR="004A0413" w:rsidRPr="00451DD3" w:rsidRDefault="004A0413" w:rsidP="004A0413">
            <w:pPr>
              <w:spacing w:after="0" w:line="240" w:lineRule="auto"/>
              <w:rPr>
                <w:rFonts w:ascii="Times New Roman" w:eastAsia="Calibri" w:hAnsi="Times New Roman" w:cs="Times New Roman"/>
                <w:sz w:val="24"/>
                <w:szCs w:val="24"/>
                <w:lang w:val="lt-LT" w:eastAsia="lt-LT"/>
              </w:rPr>
            </w:pPr>
            <w:proofErr w:type="spellStart"/>
            <w:r w:rsidRPr="00451DD3">
              <w:rPr>
                <w:rFonts w:ascii="Times New Roman" w:hAnsi="Times New Roman" w:cs="Times New Roman"/>
                <w:sz w:val="24"/>
                <w:szCs w:val="24"/>
              </w:rPr>
              <w:t>Didinami</w:t>
            </w:r>
            <w:proofErr w:type="spellEnd"/>
            <w:r w:rsidRPr="00451DD3">
              <w:rPr>
                <w:rFonts w:ascii="Times New Roman" w:hAnsi="Times New Roman" w:cs="Times New Roman"/>
                <w:sz w:val="24"/>
                <w:szCs w:val="24"/>
              </w:rPr>
              <w:t xml:space="preserve"> </w:t>
            </w:r>
            <w:proofErr w:type="spellStart"/>
            <w:r w:rsidRPr="00451DD3">
              <w:rPr>
                <w:rFonts w:ascii="Times New Roman" w:hAnsi="Times New Roman" w:cs="Times New Roman"/>
                <w:sz w:val="24"/>
                <w:szCs w:val="24"/>
              </w:rPr>
              <w:t>iki</w:t>
            </w:r>
            <w:proofErr w:type="spellEnd"/>
            <w:r w:rsidRPr="00451DD3">
              <w:rPr>
                <w:rFonts w:ascii="Times New Roman" w:hAnsi="Times New Roman" w:cs="Times New Roman"/>
                <w:sz w:val="24"/>
                <w:szCs w:val="24"/>
              </w:rPr>
              <w:t xml:space="preserve"> 20 </w:t>
            </w:r>
            <w:proofErr w:type="spellStart"/>
            <w:r w:rsidRPr="00451DD3">
              <w:rPr>
                <w:rFonts w:ascii="Times New Roman" w:hAnsi="Times New Roman" w:cs="Times New Roman"/>
                <w:sz w:val="24"/>
                <w:szCs w:val="24"/>
              </w:rPr>
              <w:t>procentų</w:t>
            </w:r>
            <w:proofErr w:type="spellEnd"/>
            <w:r w:rsidRPr="00451DD3">
              <w:rPr>
                <w:rFonts w:ascii="Times New Roman" w:hAnsi="Times New Roman" w:cs="Times New Roman"/>
                <w:sz w:val="24"/>
                <w:szCs w:val="24"/>
              </w:rPr>
              <w:t xml:space="preserve"> </w:t>
            </w:r>
          </w:p>
        </w:tc>
        <w:tc>
          <w:tcPr>
            <w:tcW w:w="8080" w:type="dxa"/>
          </w:tcPr>
          <w:p w14:paraId="03E344D0" w14:textId="7A00C3A9" w:rsidR="004A0413" w:rsidRPr="00451DD3" w:rsidRDefault="004A0413" w:rsidP="004A0413">
            <w:pPr>
              <w:spacing w:after="0" w:line="240" w:lineRule="auto"/>
              <w:jc w:val="center"/>
              <w:rPr>
                <w:rFonts w:ascii="Times New Roman" w:eastAsia="Calibri" w:hAnsi="Times New Roman" w:cs="Times New Roman"/>
                <w:strike/>
                <w:sz w:val="24"/>
                <w:szCs w:val="24"/>
                <w:highlight w:val="yellow"/>
                <w:lang w:val="lt-LT" w:eastAsia="lt-LT"/>
              </w:rPr>
            </w:pPr>
            <w:r w:rsidRPr="00451DD3">
              <w:rPr>
                <w:rFonts w:ascii="Times New Roman" w:hAnsi="Times New Roman" w:cs="Times New Roman"/>
                <w:sz w:val="24"/>
                <w:szCs w:val="24"/>
                <w:lang w:val="lt-LT"/>
              </w:rPr>
              <w:t xml:space="preserve">pagal kitus kriterijus atskiru Gimnazijos direktoriaus įsakymu </w:t>
            </w:r>
          </w:p>
        </w:tc>
      </w:tr>
      <w:tr w:rsidR="004A0413" w:rsidRPr="00451DD3" w14:paraId="0E894529" w14:textId="77777777" w:rsidTr="00451DD3">
        <w:trPr>
          <w:trHeight w:val="324"/>
        </w:trPr>
        <w:tc>
          <w:tcPr>
            <w:tcW w:w="1446" w:type="dxa"/>
          </w:tcPr>
          <w:p w14:paraId="0D1C1692" w14:textId="7C404BF3" w:rsidR="004A0413" w:rsidRPr="00451DD3" w:rsidRDefault="004A0413" w:rsidP="004A0413">
            <w:pPr>
              <w:spacing w:after="0" w:line="240" w:lineRule="auto"/>
              <w:rPr>
                <w:rFonts w:ascii="Times New Roman" w:eastAsia="Calibri" w:hAnsi="Times New Roman" w:cs="Times New Roman"/>
                <w:sz w:val="24"/>
                <w:szCs w:val="24"/>
                <w:lang w:val="lt-LT" w:eastAsia="lt-LT"/>
              </w:rPr>
            </w:pPr>
            <w:r w:rsidRPr="00451DD3">
              <w:rPr>
                <w:rFonts w:ascii="Times New Roman" w:hAnsi="Times New Roman" w:cs="Times New Roman"/>
                <w:sz w:val="24"/>
                <w:szCs w:val="24"/>
                <w:lang w:val="lt-LT"/>
              </w:rPr>
              <w:t xml:space="preserve">Didinami ne daugiau kaip 25 procentais: </w:t>
            </w:r>
          </w:p>
        </w:tc>
        <w:tc>
          <w:tcPr>
            <w:tcW w:w="8080" w:type="dxa"/>
          </w:tcPr>
          <w:p w14:paraId="74738384" w14:textId="49AE9DB7" w:rsidR="004A0413" w:rsidRPr="00451DD3" w:rsidRDefault="004A0413" w:rsidP="004A0413">
            <w:pPr>
              <w:spacing w:after="0" w:line="240" w:lineRule="auto"/>
              <w:jc w:val="center"/>
              <w:rPr>
                <w:rFonts w:ascii="Times New Roman" w:eastAsia="Calibri" w:hAnsi="Times New Roman" w:cs="Times New Roman"/>
                <w:sz w:val="24"/>
                <w:szCs w:val="24"/>
                <w:lang w:val="lt-LT" w:eastAsia="lt-LT"/>
              </w:rPr>
            </w:pPr>
            <w:r w:rsidRPr="00451DD3">
              <w:rPr>
                <w:rFonts w:ascii="Times New Roman" w:hAnsi="Times New Roman" w:cs="Times New Roman"/>
                <w:sz w:val="24"/>
                <w:szCs w:val="24"/>
                <w:lang w:val="lt-LT"/>
              </w:rPr>
              <w:t>jeigu mokytojo veikla atitinka du ir daugiau nustatytų kriterijų</w:t>
            </w:r>
          </w:p>
        </w:tc>
      </w:tr>
    </w:tbl>
    <w:p w14:paraId="01370FEB" w14:textId="77777777" w:rsidR="005F2D4C" w:rsidRPr="0036388D" w:rsidRDefault="005F2D4C" w:rsidP="005F2D4C">
      <w:pPr>
        <w:pStyle w:val="Sraopastraipa"/>
        <w:tabs>
          <w:tab w:val="left" w:pos="1134"/>
        </w:tabs>
        <w:ind w:left="851" w:right="51"/>
        <w:jc w:val="both"/>
        <w:rPr>
          <w:color w:val="000000" w:themeColor="text1"/>
          <w:szCs w:val="24"/>
          <w:lang w:eastAsia="lt-LT"/>
        </w:rPr>
      </w:pPr>
    </w:p>
    <w:p w14:paraId="29B8CB65" w14:textId="156C9783" w:rsidR="0036388D" w:rsidRDefault="004A0413" w:rsidP="005F2D4C">
      <w:pPr>
        <w:pStyle w:val="Sraopastraipa"/>
        <w:numPr>
          <w:ilvl w:val="0"/>
          <w:numId w:val="6"/>
        </w:numPr>
        <w:tabs>
          <w:tab w:val="left" w:pos="1418"/>
        </w:tabs>
        <w:ind w:left="0" w:right="51" w:firstLine="851"/>
        <w:jc w:val="both"/>
        <w:rPr>
          <w:color w:val="000000" w:themeColor="text1"/>
          <w:szCs w:val="24"/>
          <w:lang w:eastAsia="lt-LT"/>
        </w:rPr>
      </w:pPr>
      <w:r>
        <w:t>Pareiginės algos koeficientai dėl veiklos sudėtingumo specialiesiems pedagogams, socialiniams pedagogams ir psichologams</w:t>
      </w:r>
      <w:r w:rsidR="0036388D" w:rsidRPr="0036388D">
        <w:rPr>
          <w:color w:val="000000" w:themeColor="text1"/>
          <w:szCs w:val="24"/>
          <w:lang w:eastAsia="lt-LT"/>
        </w:rPr>
        <w:t>.</w:t>
      </w:r>
    </w:p>
    <w:p w14:paraId="7C62C1BE" w14:textId="77777777" w:rsidR="004A0413" w:rsidRDefault="004A0413" w:rsidP="004A0413">
      <w:pPr>
        <w:pStyle w:val="Sraopastraipa"/>
        <w:tabs>
          <w:tab w:val="left" w:pos="1418"/>
        </w:tabs>
        <w:ind w:left="851" w:right="51"/>
        <w:jc w:val="both"/>
        <w:rPr>
          <w:color w:val="000000" w:themeColor="text1"/>
          <w:szCs w:val="24"/>
          <w:lang w:eastAsia="lt-LT"/>
        </w:rPr>
      </w:pPr>
    </w:p>
    <w:tbl>
      <w:tblPr>
        <w:tblW w:w="95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258"/>
      </w:tblGrid>
      <w:tr w:rsidR="00A0738B" w:rsidRPr="007C735B" w14:paraId="1287B74A" w14:textId="77777777" w:rsidTr="00451DD3">
        <w:trPr>
          <w:trHeight w:val="324"/>
        </w:trPr>
        <w:tc>
          <w:tcPr>
            <w:tcW w:w="2268" w:type="dxa"/>
            <w:hideMark/>
          </w:tcPr>
          <w:p w14:paraId="34976F06" w14:textId="18C626FB" w:rsidR="00A0738B" w:rsidRPr="00451DD3" w:rsidRDefault="00A0738B" w:rsidP="00A0738B">
            <w:pPr>
              <w:spacing w:after="0" w:line="240" w:lineRule="auto"/>
              <w:jc w:val="center"/>
              <w:rPr>
                <w:rFonts w:ascii="Times New Roman" w:eastAsia="Calibri" w:hAnsi="Times New Roman" w:cs="Times New Roman"/>
                <w:sz w:val="24"/>
                <w:szCs w:val="24"/>
                <w:lang w:val="lt-LT" w:eastAsia="lt-LT"/>
              </w:rPr>
            </w:pPr>
            <w:r w:rsidRPr="00451DD3">
              <w:rPr>
                <w:rFonts w:ascii="Times New Roman" w:hAnsi="Times New Roman" w:cs="Times New Roman"/>
                <w:sz w:val="24"/>
                <w:szCs w:val="24"/>
                <w:lang w:val="lt-LT"/>
              </w:rPr>
              <w:t xml:space="preserve">Didinami 2 procentais: </w:t>
            </w:r>
          </w:p>
        </w:tc>
        <w:tc>
          <w:tcPr>
            <w:tcW w:w="7258" w:type="dxa"/>
          </w:tcPr>
          <w:p w14:paraId="3334FAD6" w14:textId="0B890159" w:rsidR="00A0738B" w:rsidRPr="00451DD3" w:rsidRDefault="00A0738B" w:rsidP="00A0738B">
            <w:pPr>
              <w:spacing w:after="0" w:line="240" w:lineRule="auto"/>
              <w:jc w:val="center"/>
              <w:rPr>
                <w:rFonts w:ascii="Times New Roman" w:eastAsia="Calibri" w:hAnsi="Times New Roman" w:cs="Times New Roman"/>
                <w:strike/>
                <w:sz w:val="24"/>
                <w:szCs w:val="24"/>
                <w:highlight w:val="yellow"/>
                <w:lang w:val="lt-LT" w:eastAsia="lt-LT"/>
              </w:rPr>
            </w:pPr>
            <w:r w:rsidRPr="00451DD3">
              <w:rPr>
                <w:rFonts w:ascii="Times New Roman" w:hAnsi="Times New Roman" w:cs="Times New Roman"/>
                <w:sz w:val="24"/>
                <w:szCs w:val="24"/>
                <w:lang w:val="lt-LT"/>
              </w:rPr>
              <w:t xml:space="preserve">kai dirbama su 1-4 mokiniais dėl įgimtų ar įgytų sutrikimų turinčių didelių ar labai didelių specialiųjų ugdymosi poreikių; </w:t>
            </w:r>
          </w:p>
        </w:tc>
      </w:tr>
      <w:tr w:rsidR="00A0738B" w:rsidRPr="007C735B" w14:paraId="113E59B3" w14:textId="77777777" w:rsidTr="00451DD3">
        <w:trPr>
          <w:trHeight w:val="324"/>
        </w:trPr>
        <w:tc>
          <w:tcPr>
            <w:tcW w:w="2268" w:type="dxa"/>
            <w:hideMark/>
          </w:tcPr>
          <w:p w14:paraId="7B8F59A9" w14:textId="0B4B3271" w:rsidR="00A0738B" w:rsidRPr="00451DD3" w:rsidRDefault="00A0738B" w:rsidP="00A0738B">
            <w:pPr>
              <w:spacing w:after="0" w:line="240" w:lineRule="auto"/>
              <w:jc w:val="center"/>
              <w:rPr>
                <w:rFonts w:ascii="Times New Roman" w:eastAsia="Calibri" w:hAnsi="Times New Roman" w:cs="Times New Roman"/>
                <w:sz w:val="24"/>
                <w:szCs w:val="24"/>
                <w:lang w:val="lt-LT" w:eastAsia="lt-LT"/>
              </w:rPr>
            </w:pPr>
            <w:r w:rsidRPr="00451DD3">
              <w:rPr>
                <w:rFonts w:ascii="Times New Roman" w:hAnsi="Times New Roman" w:cs="Times New Roman"/>
                <w:sz w:val="24"/>
                <w:szCs w:val="24"/>
                <w:lang w:val="lt-LT"/>
              </w:rPr>
              <w:t xml:space="preserve">Didinami 5 procentais: </w:t>
            </w:r>
          </w:p>
        </w:tc>
        <w:tc>
          <w:tcPr>
            <w:tcW w:w="7258" w:type="dxa"/>
          </w:tcPr>
          <w:p w14:paraId="26C93D38" w14:textId="437F8DCB" w:rsidR="00A0738B" w:rsidRPr="00451DD3" w:rsidRDefault="00A0738B" w:rsidP="00A0738B">
            <w:pPr>
              <w:spacing w:after="0" w:line="240" w:lineRule="auto"/>
              <w:jc w:val="center"/>
              <w:rPr>
                <w:rFonts w:ascii="Times New Roman" w:eastAsia="Calibri" w:hAnsi="Times New Roman" w:cs="Times New Roman"/>
                <w:strike/>
                <w:sz w:val="24"/>
                <w:szCs w:val="24"/>
                <w:highlight w:val="yellow"/>
                <w:lang w:val="lt-LT" w:eastAsia="lt-LT"/>
              </w:rPr>
            </w:pPr>
            <w:r w:rsidRPr="00451DD3">
              <w:rPr>
                <w:rFonts w:ascii="Times New Roman" w:hAnsi="Times New Roman" w:cs="Times New Roman"/>
                <w:sz w:val="24"/>
                <w:szCs w:val="24"/>
                <w:lang w:val="lt-LT"/>
              </w:rPr>
              <w:t xml:space="preserve">kai dirbama su 5-9 mokiniais dėl įgimtų ar įgytų sutrikimų turinčių didelių ar labai didelių specialiųjų ugdymosi poreikių; </w:t>
            </w:r>
          </w:p>
        </w:tc>
      </w:tr>
      <w:tr w:rsidR="00A0738B" w:rsidRPr="007C735B" w14:paraId="01144781" w14:textId="77777777" w:rsidTr="00451DD3">
        <w:trPr>
          <w:trHeight w:val="324"/>
        </w:trPr>
        <w:tc>
          <w:tcPr>
            <w:tcW w:w="2268" w:type="dxa"/>
          </w:tcPr>
          <w:p w14:paraId="01BC9BF2" w14:textId="45A557A7" w:rsidR="00A0738B" w:rsidRPr="00451DD3" w:rsidRDefault="00A0738B" w:rsidP="00A0738B">
            <w:pPr>
              <w:spacing w:after="0" w:line="240" w:lineRule="auto"/>
              <w:jc w:val="center"/>
              <w:rPr>
                <w:rFonts w:ascii="Times New Roman" w:eastAsia="Calibri" w:hAnsi="Times New Roman" w:cs="Times New Roman"/>
                <w:sz w:val="24"/>
                <w:szCs w:val="24"/>
                <w:lang w:val="lt-LT" w:eastAsia="lt-LT"/>
              </w:rPr>
            </w:pPr>
            <w:r w:rsidRPr="00451DD3">
              <w:rPr>
                <w:rFonts w:ascii="Times New Roman" w:hAnsi="Times New Roman" w:cs="Times New Roman"/>
                <w:sz w:val="24"/>
                <w:szCs w:val="24"/>
                <w:lang w:val="lt-LT"/>
              </w:rPr>
              <w:t xml:space="preserve">Didinami 10 procentų; </w:t>
            </w:r>
          </w:p>
        </w:tc>
        <w:tc>
          <w:tcPr>
            <w:tcW w:w="7258" w:type="dxa"/>
          </w:tcPr>
          <w:p w14:paraId="3BB74664" w14:textId="3FFE1E19" w:rsidR="00A0738B" w:rsidRPr="00451DD3" w:rsidRDefault="00A0738B" w:rsidP="00A0738B">
            <w:pPr>
              <w:spacing w:after="0" w:line="240" w:lineRule="auto"/>
              <w:jc w:val="center"/>
              <w:rPr>
                <w:rFonts w:ascii="Times New Roman" w:eastAsia="Calibri" w:hAnsi="Times New Roman" w:cs="Times New Roman"/>
                <w:strike/>
                <w:sz w:val="24"/>
                <w:szCs w:val="24"/>
                <w:highlight w:val="yellow"/>
                <w:lang w:val="lt-LT" w:eastAsia="lt-LT"/>
              </w:rPr>
            </w:pPr>
            <w:r w:rsidRPr="00451DD3">
              <w:rPr>
                <w:rFonts w:ascii="Times New Roman" w:hAnsi="Times New Roman" w:cs="Times New Roman"/>
                <w:sz w:val="24"/>
                <w:szCs w:val="24"/>
                <w:lang w:val="lt-LT"/>
              </w:rPr>
              <w:t xml:space="preserve">kai dirbama su 10-14 mokinių dėl įgimtų ar įgytų sutrikimų turinčių didelių ar labai didelių specialiųjų ugdymosi poreikių; </w:t>
            </w:r>
          </w:p>
        </w:tc>
      </w:tr>
      <w:tr w:rsidR="00A0738B" w:rsidRPr="00451DD3" w14:paraId="5C89E7EE" w14:textId="77777777" w:rsidTr="00451DD3">
        <w:trPr>
          <w:trHeight w:val="324"/>
        </w:trPr>
        <w:tc>
          <w:tcPr>
            <w:tcW w:w="2268" w:type="dxa"/>
          </w:tcPr>
          <w:p w14:paraId="3569B986" w14:textId="0E628E74" w:rsidR="00A0738B" w:rsidRPr="00451DD3" w:rsidRDefault="00A0738B" w:rsidP="00A0738B">
            <w:pPr>
              <w:spacing w:after="0" w:line="240" w:lineRule="auto"/>
              <w:jc w:val="center"/>
              <w:rPr>
                <w:rFonts w:ascii="Times New Roman" w:eastAsia="Calibri" w:hAnsi="Times New Roman" w:cs="Times New Roman"/>
                <w:sz w:val="24"/>
                <w:szCs w:val="24"/>
                <w:lang w:val="lt-LT" w:eastAsia="lt-LT"/>
              </w:rPr>
            </w:pPr>
            <w:r w:rsidRPr="00451DD3">
              <w:rPr>
                <w:rFonts w:ascii="Times New Roman" w:hAnsi="Times New Roman" w:cs="Times New Roman"/>
                <w:sz w:val="24"/>
                <w:szCs w:val="24"/>
                <w:lang w:val="lt-LT"/>
              </w:rPr>
              <w:t xml:space="preserve">Didinami iki 20 procentų </w:t>
            </w:r>
          </w:p>
        </w:tc>
        <w:tc>
          <w:tcPr>
            <w:tcW w:w="7258" w:type="dxa"/>
          </w:tcPr>
          <w:p w14:paraId="33FF19B4" w14:textId="509C85F8" w:rsidR="00A0738B" w:rsidRPr="00451DD3" w:rsidRDefault="00A0738B" w:rsidP="00A0738B">
            <w:pPr>
              <w:spacing w:after="0" w:line="240" w:lineRule="auto"/>
              <w:jc w:val="center"/>
              <w:rPr>
                <w:rFonts w:ascii="Times New Roman" w:eastAsia="Calibri" w:hAnsi="Times New Roman" w:cs="Times New Roman"/>
                <w:strike/>
                <w:sz w:val="24"/>
                <w:szCs w:val="24"/>
                <w:highlight w:val="yellow"/>
                <w:lang w:val="lt-LT" w:eastAsia="lt-LT"/>
              </w:rPr>
            </w:pPr>
            <w:r w:rsidRPr="00451DD3">
              <w:rPr>
                <w:rFonts w:ascii="Times New Roman" w:hAnsi="Times New Roman" w:cs="Times New Roman"/>
                <w:sz w:val="24"/>
                <w:szCs w:val="24"/>
                <w:lang w:val="lt-LT"/>
              </w:rPr>
              <w:t>pagal kitus kriterijus atskiru Gimnazijos vadovo įsakymu</w:t>
            </w:r>
          </w:p>
        </w:tc>
      </w:tr>
    </w:tbl>
    <w:p w14:paraId="2186A268" w14:textId="77777777" w:rsidR="00A0738B" w:rsidRPr="00A0738B" w:rsidRDefault="00A0738B" w:rsidP="00A0738B">
      <w:pPr>
        <w:pStyle w:val="Sraopastraipa"/>
        <w:tabs>
          <w:tab w:val="left" w:pos="1134"/>
        </w:tabs>
        <w:ind w:left="851" w:right="51"/>
        <w:jc w:val="both"/>
        <w:rPr>
          <w:color w:val="000000" w:themeColor="text1"/>
          <w:szCs w:val="24"/>
          <w:lang w:eastAsia="lt-LT"/>
        </w:rPr>
      </w:pPr>
    </w:p>
    <w:p w14:paraId="4935C5FA" w14:textId="2E983DC6" w:rsidR="004A0413" w:rsidRDefault="004A0413" w:rsidP="0036388D">
      <w:pPr>
        <w:pStyle w:val="Sraopastraipa"/>
        <w:numPr>
          <w:ilvl w:val="0"/>
          <w:numId w:val="6"/>
        </w:numPr>
        <w:tabs>
          <w:tab w:val="left" w:pos="1134"/>
        </w:tabs>
        <w:ind w:left="0" w:right="51" w:firstLine="851"/>
        <w:jc w:val="both"/>
        <w:rPr>
          <w:color w:val="000000" w:themeColor="text1"/>
          <w:szCs w:val="24"/>
          <w:lang w:eastAsia="lt-LT"/>
        </w:rPr>
      </w:pPr>
      <w:r>
        <w:t>Gimnazijos direktoriaus pavaduotojų ugdymui pareiginės algos pastoviosios dalies koeficientai dėl veiklos sudėtingumo</w:t>
      </w:r>
      <w:r w:rsidR="0036388D" w:rsidRPr="0036388D">
        <w:rPr>
          <w:color w:val="000000" w:themeColor="text1"/>
          <w:szCs w:val="24"/>
          <w:lang w:eastAsia="lt-LT"/>
        </w:rPr>
        <w:t>.</w:t>
      </w:r>
    </w:p>
    <w:p w14:paraId="315FA102" w14:textId="177D9E7C" w:rsidR="0036388D" w:rsidRDefault="0036388D" w:rsidP="004A0413">
      <w:pPr>
        <w:pStyle w:val="Sraopastraipa"/>
        <w:tabs>
          <w:tab w:val="left" w:pos="1134"/>
        </w:tabs>
        <w:ind w:left="851" w:right="51"/>
        <w:jc w:val="both"/>
        <w:rPr>
          <w:color w:val="000000" w:themeColor="text1"/>
          <w:szCs w:val="24"/>
          <w:lang w:eastAsia="lt-LT"/>
        </w:rPr>
      </w:pPr>
      <w:r w:rsidRPr="0036388D">
        <w:rPr>
          <w:color w:val="000000" w:themeColor="text1"/>
          <w:szCs w:val="24"/>
          <w:lang w:eastAsia="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50"/>
        <w:gridCol w:w="7764"/>
      </w:tblGrid>
      <w:tr w:rsidR="005F2D4C" w:rsidRPr="007C735B" w14:paraId="561602A3" w14:textId="77777777" w:rsidTr="00C37E18">
        <w:tc>
          <w:tcPr>
            <w:tcW w:w="1950" w:type="dxa"/>
            <w:vMerge w:val="restart"/>
            <w:tcMar>
              <w:top w:w="0" w:type="dxa"/>
              <w:left w:w="108" w:type="dxa"/>
              <w:bottom w:w="0" w:type="dxa"/>
              <w:right w:w="108" w:type="dxa"/>
            </w:tcMar>
            <w:vAlign w:val="center"/>
            <w:hideMark/>
          </w:tcPr>
          <w:p w14:paraId="4F4CFBA1" w14:textId="4B1A8565" w:rsidR="005F2D4C" w:rsidRPr="00451DD3" w:rsidRDefault="00A0738B" w:rsidP="005F2D4C">
            <w:pPr>
              <w:spacing w:after="0" w:line="240" w:lineRule="auto"/>
              <w:ind w:firstLine="62"/>
              <w:jc w:val="center"/>
              <w:rPr>
                <w:rFonts w:ascii="Times New Roman" w:eastAsia="Calibri" w:hAnsi="Times New Roman" w:cs="Times New Roman"/>
                <w:sz w:val="24"/>
                <w:szCs w:val="24"/>
                <w:lang w:val="lt-LT" w:eastAsia="lt-LT"/>
              </w:rPr>
            </w:pPr>
            <w:proofErr w:type="spellStart"/>
            <w:r w:rsidRPr="00451DD3">
              <w:rPr>
                <w:rFonts w:ascii="Times New Roman" w:hAnsi="Times New Roman" w:cs="Times New Roman"/>
                <w:sz w:val="24"/>
                <w:szCs w:val="24"/>
              </w:rPr>
              <w:t>Didinami</w:t>
            </w:r>
            <w:proofErr w:type="spellEnd"/>
            <w:r w:rsidRPr="00451DD3">
              <w:rPr>
                <w:rFonts w:ascii="Times New Roman" w:hAnsi="Times New Roman" w:cs="Times New Roman"/>
                <w:sz w:val="24"/>
                <w:szCs w:val="24"/>
              </w:rPr>
              <w:t xml:space="preserve"> 5 </w:t>
            </w:r>
            <w:proofErr w:type="spellStart"/>
            <w:r w:rsidRPr="00451DD3">
              <w:rPr>
                <w:rFonts w:ascii="Times New Roman" w:hAnsi="Times New Roman" w:cs="Times New Roman"/>
                <w:sz w:val="24"/>
                <w:szCs w:val="24"/>
              </w:rPr>
              <w:t>procentais</w:t>
            </w:r>
            <w:proofErr w:type="spellEnd"/>
            <w:r w:rsidRPr="00451DD3">
              <w:rPr>
                <w:rFonts w:ascii="Times New Roman" w:hAnsi="Times New Roman" w:cs="Times New Roman"/>
                <w:sz w:val="24"/>
                <w:szCs w:val="24"/>
              </w:rPr>
              <w:t>:</w:t>
            </w:r>
          </w:p>
        </w:tc>
        <w:tc>
          <w:tcPr>
            <w:tcW w:w="7764" w:type="dxa"/>
            <w:tcMar>
              <w:top w:w="0" w:type="dxa"/>
              <w:left w:w="108" w:type="dxa"/>
              <w:bottom w:w="0" w:type="dxa"/>
              <w:right w:w="108" w:type="dxa"/>
            </w:tcMar>
            <w:vAlign w:val="center"/>
            <w:hideMark/>
          </w:tcPr>
          <w:p w14:paraId="575E41FA" w14:textId="70715E3B" w:rsidR="005F2D4C" w:rsidRPr="00451DD3" w:rsidRDefault="00A0738B" w:rsidP="005F2D4C">
            <w:pPr>
              <w:spacing w:after="0" w:line="240" w:lineRule="auto"/>
              <w:jc w:val="center"/>
              <w:rPr>
                <w:rFonts w:ascii="Times New Roman" w:eastAsia="Calibri" w:hAnsi="Times New Roman" w:cs="Times New Roman"/>
                <w:sz w:val="24"/>
                <w:szCs w:val="24"/>
                <w:lang w:val="lt-LT" w:eastAsia="lt-LT"/>
              </w:rPr>
            </w:pPr>
            <w:r w:rsidRPr="00451DD3">
              <w:rPr>
                <w:rFonts w:ascii="Times New Roman" w:hAnsi="Times New Roman" w:cs="Times New Roman"/>
                <w:sz w:val="24"/>
                <w:szCs w:val="24"/>
                <w:lang w:val="lt-LT"/>
              </w:rPr>
              <w:t>už mokinių, turinčių specialiųjų ugdymosi poreikių, ugdymo organizavimą, jeigu mokoma 10 ir daugiau mokinių, dėl įgimtų ar įgytų sutrikimų turinčių didelių ar labai didelių specialiųjų ugdymosi poreikių;</w:t>
            </w:r>
          </w:p>
        </w:tc>
      </w:tr>
      <w:tr w:rsidR="00A0738B" w:rsidRPr="007C735B" w14:paraId="1009A0AE" w14:textId="77777777" w:rsidTr="00A0738B">
        <w:trPr>
          <w:trHeight w:val="1110"/>
        </w:trPr>
        <w:tc>
          <w:tcPr>
            <w:tcW w:w="0" w:type="auto"/>
            <w:vMerge/>
            <w:vAlign w:val="center"/>
            <w:hideMark/>
          </w:tcPr>
          <w:p w14:paraId="257019DB" w14:textId="77777777" w:rsidR="00A0738B" w:rsidRPr="00451DD3" w:rsidRDefault="00A0738B" w:rsidP="005F2D4C">
            <w:pPr>
              <w:spacing w:after="0" w:line="240" w:lineRule="auto"/>
              <w:rPr>
                <w:rFonts w:ascii="Times New Roman" w:eastAsia="Calibri" w:hAnsi="Times New Roman" w:cs="Times New Roman"/>
                <w:sz w:val="24"/>
                <w:szCs w:val="24"/>
                <w:lang w:val="lt-LT" w:eastAsia="lt-LT"/>
              </w:rPr>
            </w:pPr>
          </w:p>
        </w:tc>
        <w:tc>
          <w:tcPr>
            <w:tcW w:w="7764" w:type="dxa"/>
            <w:tcMar>
              <w:top w:w="0" w:type="dxa"/>
              <w:left w:w="108" w:type="dxa"/>
              <w:bottom w:w="0" w:type="dxa"/>
              <w:right w:w="108" w:type="dxa"/>
            </w:tcMar>
            <w:vAlign w:val="center"/>
            <w:hideMark/>
          </w:tcPr>
          <w:p w14:paraId="589CBCF3" w14:textId="4D14B665" w:rsidR="00A0738B" w:rsidRPr="00451DD3" w:rsidRDefault="00A0738B" w:rsidP="005F2D4C">
            <w:pPr>
              <w:spacing w:after="0" w:line="240" w:lineRule="auto"/>
              <w:jc w:val="center"/>
              <w:rPr>
                <w:rFonts w:ascii="Times New Roman" w:eastAsia="Calibri" w:hAnsi="Times New Roman" w:cs="Times New Roman"/>
                <w:sz w:val="24"/>
                <w:szCs w:val="24"/>
                <w:lang w:val="lt-LT" w:eastAsia="lt-LT"/>
              </w:rPr>
            </w:pPr>
            <w:r w:rsidRPr="00451DD3">
              <w:rPr>
                <w:rFonts w:ascii="Times New Roman" w:hAnsi="Times New Roman" w:cs="Times New Roman"/>
                <w:sz w:val="24"/>
                <w:szCs w:val="24"/>
                <w:lang w:val="lt-LT"/>
              </w:rPr>
              <w:t xml:space="preserve">jeigu </w:t>
            </w:r>
            <w:r w:rsidR="0025225F" w:rsidRPr="00451DD3">
              <w:rPr>
                <w:rFonts w:ascii="Times New Roman" w:hAnsi="Times New Roman" w:cs="Times New Roman"/>
                <w:sz w:val="24"/>
                <w:szCs w:val="24"/>
                <w:lang w:val="lt-LT"/>
              </w:rPr>
              <w:t>Gimnazij</w:t>
            </w:r>
            <w:r w:rsidRPr="00451DD3">
              <w:rPr>
                <w:rFonts w:ascii="Times New Roman" w:hAnsi="Times New Roman" w:cs="Times New Roman"/>
                <w:sz w:val="24"/>
                <w:szCs w:val="24"/>
                <w:lang w:val="lt-LT"/>
              </w:rPr>
              <w:t>oje ugdoma (mokoma) 10 ar daugiau užsieniečių ar Lietuvos Respublikos piliečių, atvykusių gyventi į Lietuvos Respubliką, nemokančių valstybinės kalbos, dvejus metus nuo mokinio mokymosi pradžios Lietuvos Respublikoje;</w:t>
            </w:r>
          </w:p>
        </w:tc>
      </w:tr>
      <w:tr w:rsidR="00A0738B" w:rsidRPr="00451DD3" w14:paraId="0320CB5F" w14:textId="77777777" w:rsidTr="00C37E18">
        <w:tc>
          <w:tcPr>
            <w:tcW w:w="1950" w:type="dxa"/>
            <w:tcMar>
              <w:top w:w="0" w:type="dxa"/>
              <w:left w:w="108" w:type="dxa"/>
              <w:bottom w:w="0" w:type="dxa"/>
              <w:right w:w="108" w:type="dxa"/>
            </w:tcMar>
            <w:hideMark/>
          </w:tcPr>
          <w:p w14:paraId="47BA89DF" w14:textId="648D1844" w:rsidR="00A0738B" w:rsidRPr="00451DD3" w:rsidRDefault="00A0738B" w:rsidP="00A0738B">
            <w:pPr>
              <w:spacing w:after="0" w:line="240" w:lineRule="auto"/>
              <w:jc w:val="center"/>
              <w:rPr>
                <w:rFonts w:ascii="Times New Roman" w:eastAsia="Calibri" w:hAnsi="Times New Roman" w:cs="Times New Roman"/>
                <w:sz w:val="24"/>
                <w:szCs w:val="24"/>
                <w:lang w:val="lt-LT" w:eastAsia="lt-LT"/>
              </w:rPr>
            </w:pPr>
            <w:r w:rsidRPr="00451DD3">
              <w:rPr>
                <w:rFonts w:ascii="Times New Roman" w:hAnsi="Times New Roman" w:cs="Times New Roman"/>
                <w:sz w:val="24"/>
                <w:szCs w:val="24"/>
                <w:lang w:val="lt-LT"/>
              </w:rPr>
              <w:t xml:space="preserve">Didinami iki 20 procentų </w:t>
            </w:r>
          </w:p>
        </w:tc>
        <w:tc>
          <w:tcPr>
            <w:tcW w:w="7764" w:type="dxa"/>
            <w:tcMar>
              <w:top w:w="0" w:type="dxa"/>
              <w:left w:w="108" w:type="dxa"/>
              <w:bottom w:w="0" w:type="dxa"/>
              <w:right w:w="108" w:type="dxa"/>
            </w:tcMar>
          </w:tcPr>
          <w:p w14:paraId="41AF74CE" w14:textId="5A602C64" w:rsidR="00A0738B" w:rsidRPr="00451DD3" w:rsidRDefault="00A0738B" w:rsidP="00A0738B">
            <w:pPr>
              <w:spacing w:after="0" w:line="240" w:lineRule="auto"/>
              <w:ind w:left="55"/>
              <w:jc w:val="center"/>
              <w:rPr>
                <w:rFonts w:ascii="Times New Roman" w:eastAsia="Calibri" w:hAnsi="Times New Roman" w:cs="Times New Roman"/>
                <w:sz w:val="24"/>
                <w:szCs w:val="24"/>
                <w:lang w:val="lt-LT" w:eastAsia="lt-LT"/>
              </w:rPr>
            </w:pPr>
            <w:r w:rsidRPr="00451DD3">
              <w:rPr>
                <w:rFonts w:ascii="Times New Roman" w:hAnsi="Times New Roman" w:cs="Times New Roman"/>
                <w:sz w:val="24"/>
                <w:szCs w:val="24"/>
                <w:lang w:val="lt-LT"/>
              </w:rPr>
              <w:t xml:space="preserve">pagal kitus kriterijus atskiru Gimnazijos direktoriaus įsakymu </w:t>
            </w:r>
          </w:p>
        </w:tc>
      </w:tr>
      <w:tr w:rsidR="00A0738B" w:rsidRPr="007C735B" w14:paraId="1400EFB6" w14:textId="77777777" w:rsidTr="00C37E18">
        <w:trPr>
          <w:trHeight w:val="252"/>
        </w:trPr>
        <w:tc>
          <w:tcPr>
            <w:tcW w:w="1950" w:type="dxa"/>
            <w:tcMar>
              <w:top w:w="0" w:type="dxa"/>
              <w:left w:w="108" w:type="dxa"/>
              <w:bottom w:w="0" w:type="dxa"/>
              <w:right w:w="108" w:type="dxa"/>
            </w:tcMar>
            <w:hideMark/>
          </w:tcPr>
          <w:p w14:paraId="1C26A865" w14:textId="290B1E18" w:rsidR="00A0738B" w:rsidRPr="00451DD3" w:rsidRDefault="00A0738B" w:rsidP="00A0738B">
            <w:pPr>
              <w:spacing w:after="0" w:line="240" w:lineRule="auto"/>
              <w:jc w:val="center"/>
              <w:rPr>
                <w:rFonts w:ascii="Times New Roman" w:eastAsia="Calibri" w:hAnsi="Times New Roman" w:cs="Times New Roman"/>
                <w:sz w:val="24"/>
                <w:szCs w:val="24"/>
                <w:lang w:val="lt-LT" w:eastAsia="lt-LT"/>
              </w:rPr>
            </w:pPr>
            <w:r w:rsidRPr="00451DD3">
              <w:rPr>
                <w:rFonts w:ascii="Times New Roman" w:hAnsi="Times New Roman" w:cs="Times New Roman"/>
                <w:sz w:val="24"/>
                <w:szCs w:val="24"/>
                <w:lang w:val="lt-LT"/>
              </w:rPr>
              <w:t xml:space="preserve">Didinami ne daugiau kaip 25 procentais: </w:t>
            </w:r>
          </w:p>
        </w:tc>
        <w:tc>
          <w:tcPr>
            <w:tcW w:w="7764" w:type="dxa"/>
            <w:tcMar>
              <w:top w:w="0" w:type="dxa"/>
              <w:left w:w="108" w:type="dxa"/>
              <w:bottom w:w="0" w:type="dxa"/>
              <w:right w:w="108" w:type="dxa"/>
            </w:tcMar>
          </w:tcPr>
          <w:p w14:paraId="3997EA36" w14:textId="2A8E4275" w:rsidR="00A0738B" w:rsidRPr="00451DD3" w:rsidRDefault="00A0738B" w:rsidP="00A0738B">
            <w:pPr>
              <w:spacing w:after="0" w:line="240" w:lineRule="auto"/>
              <w:ind w:left="55"/>
              <w:jc w:val="center"/>
              <w:rPr>
                <w:rFonts w:ascii="Times New Roman" w:eastAsia="Calibri" w:hAnsi="Times New Roman" w:cs="Times New Roman"/>
                <w:sz w:val="24"/>
                <w:szCs w:val="24"/>
                <w:lang w:val="lt-LT" w:eastAsia="lt-LT"/>
              </w:rPr>
            </w:pPr>
            <w:r w:rsidRPr="00451DD3">
              <w:rPr>
                <w:rFonts w:ascii="Times New Roman" w:hAnsi="Times New Roman" w:cs="Times New Roman"/>
                <w:sz w:val="24"/>
                <w:szCs w:val="24"/>
                <w:lang w:val="lt-LT"/>
              </w:rPr>
              <w:t>Jeigu pavaduotojo ugdymui veikla atitinka du ir daugiau nustatytų kriterijų</w:t>
            </w:r>
          </w:p>
        </w:tc>
      </w:tr>
    </w:tbl>
    <w:p w14:paraId="5B94F5CA" w14:textId="77777777" w:rsidR="00A0738B" w:rsidRPr="00A0738B" w:rsidRDefault="00A0738B" w:rsidP="0036388D">
      <w:pPr>
        <w:pStyle w:val="Sraopastraipa"/>
        <w:numPr>
          <w:ilvl w:val="0"/>
          <w:numId w:val="6"/>
        </w:numPr>
        <w:tabs>
          <w:tab w:val="left" w:pos="1134"/>
        </w:tabs>
        <w:ind w:left="0" w:right="51" w:firstLine="851"/>
        <w:jc w:val="both"/>
        <w:rPr>
          <w:color w:val="000000" w:themeColor="text1"/>
          <w:szCs w:val="24"/>
          <w:lang w:eastAsia="lt-LT"/>
        </w:rPr>
      </w:pPr>
      <w:r>
        <w:t xml:space="preserve">Gimnazijos darbuotojo pareiginės algos pastoviosios dalies koeficientą pagal darbo apmokėjimo sistemoje numatytus koeficientus nustato Gimnazijos direktorius, o direktoriaus – savininko teises ir pareigas įgyvendinanti institucija. </w:t>
      </w:r>
    </w:p>
    <w:p w14:paraId="19954322" w14:textId="2938A476" w:rsidR="00A0738B" w:rsidRPr="00A0738B" w:rsidRDefault="00A0738B" w:rsidP="0036388D">
      <w:pPr>
        <w:pStyle w:val="Sraopastraipa"/>
        <w:numPr>
          <w:ilvl w:val="0"/>
          <w:numId w:val="6"/>
        </w:numPr>
        <w:tabs>
          <w:tab w:val="left" w:pos="1134"/>
        </w:tabs>
        <w:ind w:left="0" w:right="51" w:firstLine="851"/>
        <w:jc w:val="both"/>
        <w:rPr>
          <w:color w:val="000000" w:themeColor="text1"/>
          <w:szCs w:val="24"/>
          <w:lang w:eastAsia="lt-LT"/>
        </w:rPr>
      </w:pPr>
      <w:r w:rsidRPr="00451DD3">
        <w:t>Pareiginės algos pastoviosios</w:t>
      </w:r>
      <w:r w:rsidR="00DB7F65">
        <w:t xml:space="preserve"> dalies keitimas:</w:t>
      </w:r>
    </w:p>
    <w:p w14:paraId="05E3E70F" w14:textId="77777777" w:rsidR="00A0738B" w:rsidRPr="00A0738B" w:rsidRDefault="00A0738B" w:rsidP="00A0738B">
      <w:pPr>
        <w:pStyle w:val="Sraopastraipa"/>
        <w:numPr>
          <w:ilvl w:val="1"/>
          <w:numId w:val="6"/>
        </w:numPr>
        <w:tabs>
          <w:tab w:val="left" w:pos="1134"/>
        </w:tabs>
        <w:ind w:left="0" w:right="51" w:firstLine="851"/>
        <w:jc w:val="both"/>
        <w:rPr>
          <w:color w:val="000000" w:themeColor="text1"/>
          <w:szCs w:val="24"/>
          <w:lang w:eastAsia="lt-LT"/>
        </w:rPr>
      </w:pPr>
      <w:r>
        <w:t>Gimnazijos darbuotojų pareiginės algos pastoviosios dalies koeficientas peržiūrimas iš naujo pasikeitus teisės aktams, reglamentuojantiems darbo užmokestį, ir kiekvienais metais iki rugsėjo 1 d.:</w:t>
      </w:r>
    </w:p>
    <w:p w14:paraId="2CAF9DF6" w14:textId="77777777" w:rsidR="00A0738B" w:rsidRPr="00A0738B" w:rsidRDefault="00A0738B" w:rsidP="00A0738B">
      <w:pPr>
        <w:pStyle w:val="Sraopastraipa"/>
        <w:numPr>
          <w:ilvl w:val="2"/>
          <w:numId w:val="6"/>
        </w:numPr>
        <w:tabs>
          <w:tab w:val="left" w:pos="1134"/>
        </w:tabs>
        <w:ind w:right="51"/>
        <w:jc w:val="both"/>
        <w:rPr>
          <w:color w:val="000000" w:themeColor="text1"/>
          <w:szCs w:val="24"/>
          <w:lang w:eastAsia="lt-LT"/>
        </w:rPr>
      </w:pPr>
      <w:r>
        <w:t xml:space="preserve">pasikeitus darbuotojų pareigybių skaičiui; </w:t>
      </w:r>
    </w:p>
    <w:p w14:paraId="0FFC27F8" w14:textId="77777777" w:rsidR="00451DD3" w:rsidRPr="00451DD3" w:rsidRDefault="00A0738B" w:rsidP="00451DD3">
      <w:pPr>
        <w:pStyle w:val="Sraopastraipa"/>
        <w:numPr>
          <w:ilvl w:val="2"/>
          <w:numId w:val="6"/>
        </w:numPr>
        <w:tabs>
          <w:tab w:val="left" w:pos="1134"/>
        </w:tabs>
        <w:ind w:right="51"/>
        <w:jc w:val="both"/>
        <w:rPr>
          <w:color w:val="000000" w:themeColor="text1"/>
          <w:szCs w:val="24"/>
          <w:lang w:eastAsia="lt-LT"/>
        </w:rPr>
      </w:pPr>
      <w:r>
        <w:t xml:space="preserve">vadovaujamo darbo patirčiai ir (ar) profesinio darbo patirčiai; </w:t>
      </w:r>
    </w:p>
    <w:p w14:paraId="07E8AD3C" w14:textId="33B709B5" w:rsidR="00A0738B" w:rsidRPr="00451DD3" w:rsidRDefault="00A0738B" w:rsidP="002202EF">
      <w:pPr>
        <w:pStyle w:val="Sraopastraipa"/>
        <w:numPr>
          <w:ilvl w:val="2"/>
          <w:numId w:val="6"/>
        </w:numPr>
        <w:tabs>
          <w:tab w:val="left" w:pos="1134"/>
          <w:tab w:val="left" w:pos="1560"/>
        </w:tabs>
        <w:ind w:left="0" w:right="51" w:firstLine="851"/>
        <w:jc w:val="both"/>
        <w:rPr>
          <w:color w:val="000000" w:themeColor="text1"/>
          <w:szCs w:val="24"/>
          <w:lang w:eastAsia="lt-LT"/>
        </w:rPr>
      </w:pPr>
      <w:r>
        <w:t xml:space="preserve">nustačius, kad Gimnazijos vadovo ar </w:t>
      </w:r>
      <w:r w:rsidRPr="00451DD3">
        <w:t>jo pavaduotojo ugdymui</w:t>
      </w:r>
      <w:r>
        <w:t xml:space="preserve"> pareiginė alga (</w:t>
      </w:r>
      <w:r w:rsidRPr="00451DD3">
        <w:t xml:space="preserve">pastovioji dalis kartu su kintamąja dalimi) viršija praėjusio ketvirčio Gimnazijos darbuotojų 5 vidutinius pareiginių algų (pastoviųjų dalių kartu su kintamosiomis dalimis) dydžius. </w:t>
      </w:r>
    </w:p>
    <w:p w14:paraId="6EA3F3CA" w14:textId="7D32B69E" w:rsidR="00A0738B" w:rsidRPr="00A0738B" w:rsidRDefault="00A0738B" w:rsidP="00A0738B">
      <w:pPr>
        <w:pStyle w:val="Sraopastraipa"/>
        <w:numPr>
          <w:ilvl w:val="1"/>
          <w:numId w:val="6"/>
        </w:numPr>
        <w:tabs>
          <w:tab w:val="left" w:pos="1134"/>
        </w:tabs>
        <w:ind w:left="0" w:right="51" w:firstLine="851"/>
        <w:jc w:val="both"/>
        <w:rPr>
          <w:color w:val="000000" w:themeColor="text1"/>
          <w:szCs w:val="24"/>
          <w:lang w:eastAsia="lt-LT"/>
        </w:rPr>
      </w:pPr>
      <w:r w:rsidRPr="00451DD3">
        <w:t>Mokytojų pareiginės algos pastoviosios dalies koeficientas peržiūrimas iš naujo kiekvienais metais iki rugsėjo</w:t>
      </w:r>
      <w:r>
        <w:t xml:space="preserve"> 1 d.:</w:t>
      </w:r>
    </w:p>
    <w:p w14:paraId="27F46CD0" w14:textId="77777777" w:rsidR="00A0738B" w:rsidRPr="00A0738B" w:rsidRDefault="00A0738B" w:rsidP="00A0738B">
      <w:pPr>
        <w:pStyle w:val="Sraopastraipa"/>
        <w:numPr>
          <w:ilvl w:val="2"/>
          <w:numId w:val="6"/>
        </w:numPr>
        <w:tabs>
          <w:tab w:val="left" w:pos="1134"/>
        </w:tabs>
        <w:ind w:right="51"/>
        <w:jc w:val="both"/>
        <w:rPr>
          <w:color w:val="000000" w:themeColor="text1"/>
          <w:szCs w:val="24"/>
          <w:lang w:eastAsia="lt-LT"/>
        </w:rPr>
      </w:pPr>
      <w:r>
        <w:t xml:space="preserve">pasikeitus mokinių skaičiui; </w:t>
      </w:r>
    </w:p>
    <w:p w14:paraId="7FB52234" w14:textId="77777777" w:rsidR="00A0738B" w:rsidRPr="00A0738B" w:rsidRDefault="00A0738B" w:rsidP="00A0738B">
      <w:pPr>
        <w:pStyle w:val="Sraopastraipa"/>
        <w:numPr>
          <w:ilvl w:val="2"/>
          <w:numId w:val="6"/>
        </w:numPr>
        <w:tabs>
          <w:tab w:val="left" w:pos="1134"/>
        </w:tabs>
        <w:ind w:right="51"/>
        <w:jc w:val="both"/>
        <w:rPr>
          <w:color w:val="000000" w:themeColor="text1"/>
          <w:szCs w:val="24"/>
          <w:lang w:eastAsia="lt-LT"/>
        </w:rPr>
      </w:pPr>
      <w:r>
        <w:t>pedagoginio darbo stažui;</w:t>
      </w:r>
    </w:p>
    <w:p w14:paraId="473FC051" w14:textId="77777777" w:rsidR="00A0738B" w:rsidRPr="00A0738B" w:rsidRDefault="00A0738B" w:rsidP="00A0738B">
      <w:pPr>
        <w:pStyle w:val="Sraopastraipa"/>
        <w:numPr>
          <w:ilvl w:val="2"/>
          <w:numId w:val="6"/>
        </w:numPr>
        <w:tabs>
          <w:tab w:val="left" w:pos="1134"/>
        </w:tabs>
        <w:ind w:right="51"/>
        <w:jc w:val="both"/>
        <w:rPr>
          <w:color w:val="000000" w:themeColor="text1"/>
          <w:szCs w:val="24"/>
          <w:lang w:eastAsia="lt-LT"/>
        </w:rPr>
      </w:pPr>
      <w:r>
        <w:t>kvalifikacinei kategorijai;</w:t>
      </w:r>
    </w:p>
    <w:p w14:paraId="0CAB7ABD" w14:textId="77777777" w:rsidR="00A0738B" w:rsidRPr="00A0738B" w:rsidRDefault="00A0738B" w:rsidP="00A0738B">
      <w:pPr>
        <w:pStyle w:val="Sraopastraipa"/>
        <w:numPr>
          <w:ilvl w:val="2"/>
          <w:numId w:val="6"/>
        </w:numPr>
        <w:tabs>
          <w:tab w:val="left" w:pos="1134"/>
        </w:tabs>
        <w:ind w:right="51"/>
        <w:jc w:val="both"/>
        <w:rPr>
          <w:color w:val="000000" w:themeColor="text1"/>
          <w:szCs w:val="24"/>
          <w:lang w:eastAsia="lt-LT"/>
        </w:rPr>
      </w:pPr>
      <w:r>
        <w:t xml:space="preserve">veiklos sudėtingumui ar </w:t>
      </w:r>
    </w:p>
    <w:p w14:paraId="2C885417" w14:textId="0B85C327" w:rsidR="00A0738B" w:rsidRPr="00A0738B" w:rsidRDefault="00A0738B" w:rsidP="002202EF">
      <w:pPr>
        <w:pStyle w:val="Sraopastraipa"/>
        <w:numPr>
          <w:ilvl w:val="2"/>
          <w:numId w:val="6"/>
        </w:numPr>
        <w:tabs>
          <w:tab w:val="left" w:pos="1134"/>
          <w:tab w:val="left" w:pos="1560"/>
        </w:tabs>
        <w:ind w:left="0" w:right="51" w:firstLine="851"/>
        <w:jc w:val="both"/>
        <w:rPr>
          <w:color w:val="000000" w:themeColor="text1"/>
          <w:szCs w:val="24"/>
          <w:lang w:eastAsia="lt-LT"/>
        </w:rPr>
      </w:pPr>
      <w:r>
        <w:t xml:space="preserve">nustačius, kad Gimnazijos vadovo </w:t>
      </w:r>
      <w:r w:rsidRPr="00451DD3">
        <w:t>ar jo pavaduotojo pareiginė</w:t>
      </w:r>
      <w:r>
        <w:t xml:space="preserve"> alga (pastovioji dalis kartu su kintamąja dalimi) viršija praėjusio ketvirčio </w:t>
      </w:r>
      <w:r w:rsidR="0025225F">
        <w:t>Gimnazij</w:t>
      </w:r>
      <w:r>
        <w:t xml:space="preserve">os darbuotojų 5 vidutinius pareiginių algų (pastoviųjų dalių kartu su kintamosiomis dalimis) dydžius. </w:t>
      </w:r>
    </w:p>
    <w:p w14:paraId="72D0166B" w14:textId="77777777" w:rsidR="00A0738B" w:rsidRPr="00A0738B" w:rsidRDefault="00A0738B" w:rsidP="00A0738B">
      <w:pPr>
        <w:pStyle w:val="Sraopastraipa"/>
        <w:numPr>
          <w:ilvl w:val="1"/>
          <w:numId w:val="6"/>
        </w:numPr>
        <w:tabs>
          <w:tab w:val="left" w:pos="1134"/>
        </w:tabs>
        <w:ind w:right="51"/>
        <w:jc w:val="both"/>
        <w:rPr>
          <w:color w:val="000000" w:themeColor="text1"/>
          <w:szCs w:val="24"/>
          <w:lang w:eastAsia="lt-LT"/>
        </w:rPr>
      </w:pPr>
      <w:r>
        <w:t>Pareiginės algos pastoviosios dalies keitimas privalo būti sutartas darbo sutartyje.</w:t>
      </w:r>
    </w:p>
    <w:p w14:paraId="3E9900BA" w14:textId="55D56F74" w:rsidR="0036388D" w:rsidRPr="00A0738B" w:rsidRDefault="00A0738B" w:rsidP="00A0738B">
      <w:pPr>
        <w:pStyle w:val="Sraopastraipa"/>
        <w:numPr>
          <w:ilvl w:val="1"/>
          <w:numId w:val="6"/>
        </w:numPr>
        <w:tabs>
          <w:tab w:val="left" w:pos="1134"/>
        </w:tabs>
        <w:ind w:right="51"/>
        <w:jc w:val="both"/>
        <w:rPr>
          <w:color w:val="000000" w:themeColor="text1"/>
          <w:szCs w:val="24"/>
          <w:lang w:eastAsia="lt-LT"/>
        </w:rPr>
      </w:pPr>
      <w:r>
        <w:t>Pastoviosios dalies koeficientai gali būti didinami turint mokos fondo lėšų.</w:t>
      </w:r>
    </w:p>
    <w:p w14:paraId="7908D0E8" w14:textId="77777777" w:rsidR="008450F9" w:rsidRPr="008450F9" w:rsidRDefault="008450F9" w:rsidP="008450F9">
      <w:pPr>
        <w:autoSpaceDE w:val="0"/>
        <w:autoSpaceDN w:val="0"/>
        <w:adjustRightInd w:val="0"/>
        <w:spacing w:after="0" w:line="240" w:lineRule="auto"/>
        <w:jc w:val="center"/>
        <w:rPr>
          <w:rFonts w:ascii="Times New Roman" w:eastAsia="Calibri" w:hAnsi="Times New Roman" w:cs="Times New Roman"/>
          <w:b/>
          <w:sz w:val="24"/>
          <w:szCs w:val="24"/>
          <w:lang w:val="lt-LT" w:eastAsia="lt-LT"/>
        </w:rPr>
      </w:pPr>
    </w:p>
    <w:p w14:paraId="62435B60" w14:textId="6AEE76AB" w:rsidR="008450F9" w:rsidRPr="001D015B" w:rsidRDefault="009A4EE3" w:rsidP="009A4EE3">
      <w:pPr>
        <w:pStyle w:val="Sraopastraipa"/>
        <w:tabs>
          <w:tab w:val="left" w:pos="426"/>
        </w:tabs>
        <w:autoSpaceDE w:val="0"/>
        <w:autoSpaceDN w:val="0"/>
        <w:adjustRightInd w:val="0"/>
        <w:ind w:left="0"/>
        <w:jc w:val="center"/>
        <w:rPr>
          <w:rFonts w:eastAsia="Calibri"/>
          <w:b/>
          <w:szCs w:val="24"/>
          <w:lang w:eastAsia="lt-LT"/>
        </w:rPr>
      </w:pPr>
      <w:r>
        <w:rPr>
          <w:rFonts w:eastAsia="Calibri"/>
          <w:b/>
          <w:szCs w:val="24"/>
          <w:lang w:eastAsia="lt-LT"/>
        </w:rPr>
        <w:t>V</w:t>
      </w:r>
      <w:r w:rsidR="00A0738B">
        <w:rPr>
          <w:rFonts w:eastAsia="Calibri"/>
          <w:b/>
          <w:szCs w:val="24"/>
          <w:lang w:eastAsia="lt-LT"/>
        </w:rPr>
        <w:t xml:space="preserve"> </w:t>
      </w:r>
      <w:r w:rsidR="008450F9" w:rsidRPr="001D015B">
        <w:rPr>
          <w:rFonts w:eastAsia="Calibri"/>
          <w:b/>
          <w:szCs w:val="24"/>
          <w:lang w:eastAsia="lt-LT"/>
        </w:rPr>
        <w:t>SKYRIUS</w:t>
      </w:r>
    </w:p>
    <w:p w14:paraId="4D155EE5" w14:textId="77777777" w:rsidR="008450F9" w:rsidRPr="008450F9" w:rsidRDefault="008450F9" w:rsidP="008450F9">
      <w:pPr>
        <w:spacing w:after="0" w:line="240" w:lineRule="auto"/>
        <w:contextualSpacing/>
        <w:jc w:val="center"/>
        <w:rPr>
          <w:rFonts w:ascii="Times New Roman" w:eastAsia="Times New Roman" w:hAnsi="Times New Roman" w:cs="Times New Roman"/>
          <w:b/>
          <w:sz w:val="24"/>
          <w:szCs w:val="24"/>
          <w:lang w:val="lt-LT" w:eastAsia="lt-LT"/>
        </w:rPr>
      </w:pPr>
      <w:r w:rsidRPr="00451DD3">
        <w:rPr>
          <w:rFonts w:ascii="Times New Roman" w:eastAsia="Times New Roman" w:hAnsi="Times New Roman" w:cs="Times New Roman"/>
          <w:b/>
          <w:sz w:val="24"/>
          <w:szCs w:val="24"/>
          <w:lang w:val="lt-LT" w:eastAsia="lt-LT"/>
        </w:rPr>
        <w:t>PAREIGINĖS ALGOS KINTAMOSIOS DALIES NUSTATYMAS</w:t>
      </w:r>
    </w:p>
    <w:p w14:paraId="47E65C0B" w14:textId="77777777" w:rsidR="008450F9" w:rsidRPr="008450F9" w:rsidRDefault="008450F9" w:rsidP="008450F9">
      <w:pPr>
        <w:autoSpaceDE w:val="0"/>
        <w:autoSpaceDN w:val="0"/>
        <w:adjustRightInd w:val="0"/>
        <w:spacing w:after="0" w:line="240" w:lineRule="auto"/>
        <w:ind w:firstLine="1080"/>
        <w:jc w:val="both"/>
        <w:rPr>
          <w:rFonts w:ascii="Times New Roman" w:eastAsia="Calibri" w:hAnsi="Times New Roman" w:cs="Times New Roman"/>
          <w:sz w:val="24"/>
          <w:szCs w:val="24"/>
          <w:lang w:val="lt-LT" w:eastAsia="ar-SA"/>
        </w:rPr>
      </w:pPr>
    </w:p>
    <w:p w14:paraId="757007A4" w14:textId="2CAEDB9C" w:rsidR="00F7691B" w:rsidRPr="00451DD3" w:rsidRDefault="003946F3" w:rsidP="00451DD3">
      <w:pPr>
        <w:pStyle w:val="Sraopastraipa"/>
        <w:numPr>
          <w:ilvl w:val="0"/>
          <w:numId w:val="6"/>
        </w:numPr>
        <w:tabs>
          <w:tab w:val="left" w:pos="1276"/>
        </w:tabs>
        <w:autoSpaceDE w:val="0"/>
        <w:autoSpaceDN w:val="0"/>
        <w:adjustRightInd w:val="0"/>
        <w:ind w:left="0" w:firstLine="851"/>
        <w:jc w:val="both"/>
        <w:rPr>
          <w:rFonts w:eastAsia="Calibri"/>
          <w:szCs w:val="24"/>
        </w:rPr>
      </w:pPr>
      <w:r w:rsidRPr="00451DD3">
        <w:rPr>
          <w:rFonts w:eastAsia="Calibri"/>
          <w:szCs w:val="24"/>
        </w:rPr>
        <w:t>Gimnazij</w:t>
      </w:r>
      <w:r w:rsidR="008450F9" w:rsidRPr="00451DD3">
        <w:rPr>
          <w:rFonts w:eastAsia="Calibri"/>
          <w:szCs w:val="24"/>
        </w:rPr>
        <w:t>os darbuotojų pareiginės algos kintamosios dalies nustatymas priklauso nuo praėjusių metų veiklos vertinimo pagal darbuotojui nustatytas metines užduotis, siektinus rezultatus ir jų vertinimo rodiklius.</w:t>
      </w:r>
    </w:p>
    <w:p w14:paraId="3730C363" w14:textId="24DA6202" w:rsidR="00F7691B" w:rsidRPr="00F7691B" w:rsidRDefault="00F7691B" w:rsidP="00451DD3">
      <w:pPr>
        <w:numPr>
          <w:ilvl w:val="0"/>
          <w:numId w:val="6"/>
        </w:numPr>
        <w:tabs>
          <w:tab w:val="left" w:pos="1276"/>
        </w:tabs>
        <w:autoSpaceDE w:val="0"/>
        <w:autoSpaceDN w:val="0"/>
        <w:adjustRightInd w:val="0"/>
        <w:spacing w:after="0" w:line="240" w:lineRule="auto"/>
        <w:ind w:left="0" w:firstLine="851"/>
        <w:jc w:val="both"/>
        <w:rPr>
          <w:rFonts w:ascii="Times New Roman" w:eastAsia="Calibri" w:hAnsi="Times New Roman" w:cs="Times New Roman"/>
          <w:sz w:val="24"/>
          <w:szCs w:val="24"/>
          <w:lang w:val="lt-LT"/>
        </w:rPr>
      </w:pPr>
      <w:r w:rsidRPr="00F7691B">
        <w:rPr>
          <w:rFonts w:ascii="Times New Roman" w:hAnsi="Times New Roman" w:cs="Times New Roman"/>
          <w:spacing w:val="-6"/>
          <w:sz w:val="24"/>
          <w:szCs w:val="24"/>
          <w:lang w:val="lt-LT"/>
        </w:rPr>
        <w:t xml:space="preserve">Gimnazijos direktoriaus pavaduotojui ugdymui, ūkvedžiui, </w:t>
      </w:r>
      <w:r>
        <w:rPr>
          <w:rFonts w:ascii="Times New Roman" w:hAnsi="Times New Roman" w:cs="Times New Roman"/>
          <w:spacing w:val="-6"/>
          <w:sz w:val="24"/>
          <w:szCs w:val="24"/>
          <w:lang w:val="lt-LT"/>
        </w:rPr>
        <w:t>G</w:t>
      </w:r>
      <w:r w:rsidRPr="00F7691B">
        <w:rPr>
          <w:rFonts w:ascii="Times New Roman" w:hAnsi="Times New Roman" w:cs="Times New Roman"/>
          <w:spacing w:val="-6"/>
          <w:sz w:val="24"/>
          <w:szCs w:val="24"/>
          <w:lang w:val="lt-LT"/>
        </w:rPr>
        <w:t xml:space="preserve">imnazijos specialistams (B lygio), gimnazijos kvalifikuotiems darbuotojams (C lygio) pareiginės algos kintamoji dalis nustatoma atlikus kasmetinį darbuotojų vertinimą, atsižvelgiant į </w:t>
      </w:r>
      <w:r>
        <w:rPr>
          <w:rFonts w:ascii="Times New Roman" w:hAnsi="Times New Roman" w:cs="Times New Roman"/>
          <w:spacing w:val="-6"/>
          <w:sz w:val="24"/>
          <w:szCs w:val="24"/>
          <w:lang w:val="lt-LT"/>
        </w:rPr>
        <w:t>G</w:t>
      </w:r>
      <w:r w:rsidRPr="00F7691B">
        <w:rPr>
          <w:rFonts w:ascii="Times New Roman" w:hAnsi="Times New Roman" w:cs="Times New Roman"/>
          <w:spacing w:val="-6"/>
          <w:sz w:val="24"/>
          <w:szCs w:val="24"/>
          <w:lang w:val="lt-LT"/>
        </w:rPr>
        <w:t>imnazijos turimas lėšas:</w:t>
      </w:r>
    </w:p>
    <w:p w14:paraId="3DDDC274" w14:textId="77777777" w:rsidR="00F7691B" w:rsidRDefault="00F7691B" w:rsidP="002E3A3C">
      <w:pPr>
        <w:pStyle w:val="Bodytext20"/>
        <w:numPr>
          <w:ilvl w:val="1"/>
          <w:numId w:val="6"/>
        </w:numPr>
        <w:shd w:val="clear" w:color="auto" w:fill="auto"/>
        <w:tabs>
          <w:tab w:val="left" w:pos="1560"/>
        </w:tabs>
        <w:spacing w:before="0" w:line="240" w:lineRule="auto"/>
        <w:ind w:left="0" w:firstLine="993"/>
        <w:rPr>
          <w:rFonts w:ascii="Times New Roman" w:hAnsi="Times New Roman" w:cs="Times New Roman"/>
          <w:spacing w:val="-6"/>
          <w:sz w:val="24"/>
          <w:szCs w:val="24"/>
          <w:lang w:val="lt-LT"/>
        </w:rPr>
      </w:pPr>
      <w:r w:rsidRPr="00F7691B">
        <w:rPr>
          <w:rFonts w:ascii="Times New Roman" w:hAnsi="Times New Roman" w:cs="Times New Roman"/>
          <w:spacing w:val="-6"/>
          <w:sz w:val="24"/>
          <w:szCs w:val="24"/>
          <w:lang w:val="lt-LT"/>
        </w:rPr>
        <w:t>darbuotojų praėjusių kalendorinių metų veikla vertinama vadovaujantis Lietuvos Respublikos Vyriausybės ar jos įgaliotos institucijos patvirtintu biudžetinių įstaigų darbuotojų veiklos vertinimo tvarkos aprašu;</w:t>
      </w:r>
    </w:p>
    <w:p w14:paraId="7698F91F" w14:textId="3D237C3F" w:rsidR="00F7691B" w:rsidRPr="00F7691B" w:rsidRDefault="00F7691B" w:rsidP="002E3A3C">
      <w:pPr>
        <w:pStyle w:val="Bodytext20"/>
        <w:numPr>
          <w:ilvl w:val="1"/>
          <w:numId w:val="6"/>
        </w:numPr>
        <w:shd w:val="clear" w:color="auto" w:fill="auto"/>
        <w:tabs>
          <w:tab w:val="left" w:pos="1560"/>
        </w:tabs>
        <w:spacing w:before="0" w:line="240" w:lineRule="auto"/>
        <w:ind w:left="0" w:firstLine="993"/>
        <w:rPr>
          <w:rFonts w:ascii="Times New Roman" w:hAnsi="Times New Roman" w:cs="Times New Roman"/>
          <w:spacing w:val="-6"/>
          <w:sz w:val="24"/>
          <w:szCs w:val="24"/>
          <w:lang w:val="lt-LT"/>
        </w:rPr>
      </w:pPr>
      <w:r w:rsidRPr="00F7691B">
        <w:rPr>
          <w:rFonts w:ascii="Times New Roman" w:hAnsi="Times New Roman" w:cs="Times New Roman"/>
          <w:spacing w:val="-6"/>
          <w:sz w:val="24"/>
          <w:szCs w:val="24"/>
          <w:lang w:val="lt-LT"/>
        </w:rPr>
        <w:t xml:space="preserve">metines veiklos užduotis, siektinus rezultatus ir jų vertinimo rodiklius </w:t>
      </w:r>
      <w:r>
        <w:rPr>
          <w:rFonts w:ascii="Times New Roman" w:hAnsi="Times New Roman" w:cs="Times New Roman"/>
          <w:spacing w:val="-6"/>
          <w:sz w:val="24"/>
          <w:szCs w:val="24"/>
          <w:lang w:val="lt-LT"/>
        </w:rPr>
        <w:t>G</w:t>
      </w:r>
      <w:r w:rsidRPr="00F7691B">
        <w:rPr>
          <w:rFonts w:ascii="Times New Roman" w:hAnsi="Times New Roman" w:cs="Times New Roman"/>
          <w:spacing w:val="-6"/>
          <w:sz w:val="24"/>
          <w:szCs w:val="24"/>
          <w:lang w:val="lt-LT"/>
        </w:rPr>
        <w:t>imnazijos darbuotojams nustato ir kasmetinę veiklą vertina tiesioginis jų vadovas</w:t>
      </w:r>
      <w:r>
        <w:rPr>
          <w:rFonts w:ascii="Times New Roman" w:hAnsi="Times New Roman" w:cs="Times New Roman"/>
          <w:spacing w:val="-6"/>
          <w:sz w:val="24"/>
          <w:szCs w:val="24"/>
          <w:lang w:val="lt-LT"/>
        </w:rPr>
        <w:t>.</w:t>
      </w:r>
    </w:p>
    <w:p w14:paraId="42E3E215" w14:textId="3AA7B40E" w:rsidR="008450F9" w:rsidRDefault="008450F9" w:rsidP="00451DD3">
      <w:pPr>
        <w:numPr>
          <w:ilvl w:val="0"/>
          <w:numId w:val="6"/>
        </w:numPr>
        <w:tabs>
          <w:tab w:val="left" w:pos="1276"/>
        </w:tabs>
        <w:autoSpaceDE w:val="0"/>
        <w:autoSpaceDN w:val="0"/>
        <w:adjustRightInd w:val="0"/>
        <w:spacing w:after="0" w:line="240" w:lineRule="auto"/>
        <w:ind w:left="0" w:firstLine="851"/>
        <w:jc w:val="both"/>
        <w:rPr>
          <w:rFonts w:ascii="Times New Roman" w:eastAsia="Calibri" w:hAnsi="Times New Roman" w:cs="Times New Roman"/>
          <w:sz w:val="24"/>
          <w:szCs w:val="24"/>
          <w:lang w:val="lt-LT"/>
        </w:rPr>
      </w:pPr>
      <w:r w:rsidRPr="008450F9">
        <w:rPr>
          <w:rFonts w:ascii="Times New Roman" w:eastAsia="Calibri" w:hAnsi="Times New Roman" w:cs="Times New Roman"/>
          <w:sz w:val="24"/>
          <w:szCs w:val="24"/>
          <w:lang w:val="lt-LT"/>
        </w:rPr>
        <w:t xml:space="preserve">Pareiginės algos kintamoji dalis, atsižvelgiant į praėjusių metų veiklos vertinimą, nustatoma vieneriems metams ir gali siekti iki </w:t>
      </w:r>
      <w:r w:rsidR="00534F57">
        <w:rPr>
          <w:rFonts w:ascii="Times New Roman" w:eastAsia="Calibri" w:hAnsi="Times New Roman" w:cs="Times New Roman"/>
          <w:sz w:val="24"/>
          <w:szCs w:val="24"/>
          <w:lang w:val="lt-LT"/>
        </w:rPr>
        <w:t>4</w:t>
      </w:r>
      <w:r w:rsidRPr="008450F9">
        <w:rPr>
          <w:rFonts w:ascii="Times New Roman" w:eastAsia="Calibri" w:hAnsi="Times New Roman" w:cs="Times New Roman"/>
          <w:sz w:val="24"/>
          <w:szCs w:val="24"/>
          <w:lang w:val="lt-LT"/>
        </w:rPr>
        <w:t xml:space="preserve">0 procentų pareiginės algos pastoviosios dalies. </w:t>
      </w:r>
    </w:p>
    <w:p w14:paraId="4EB35C8B" w14:textId="34318928" w:rsidR="005463FF" w:rsidRPr="005463FF" w:rsidRDefault="005463FF" w:rsidP="00DB7F65">
      <w:pPr>
        <w:pStyle w:val="Sraopastraipa"/>
        <w:numPr>
          <w:ilvl w:val="0"/>
          <w:numId w:val="6"/>
        </w:numPr>
        <w:ind w:left="0" w:firstLine="851"/>
        <w:rPr>
          <w:rFonts w:eastAsia="Calibri"/>
          <w:szCs w:val="24"/>
        </w:rPr>
      </w:pPr>
      <w:r w:rsidRPr="005463FF">
        <w:rPr>
          <w:rFonts w:eastAsia="Calibri"/>
          <w:szCs w:val="24"/>
        </w:rPr>
        <w:t>Pareiginės algos kintamoji dalis gali būti nustatyta priėmimo į darbą metu, atsižvelgiant į profesinę klasifikaciją ir darbuotojui keliamus uždavinius, tačiau ne didesnė kaip 20 procentų pareiginės algos pastoviosios dalies ir ne ilgiau kaip iki to darbuotojo kasmetinio veiklos vertinimo;</w:t>
      </w:r>
    </w:p>
    <w:p w14:paraId="3B651E90" w14:textId="1FE2A03D" w:rsidR="008450F9" w:rsidRPr="008D0EAA" w:rsidRDefault="003946F3" w:rsidP="00451DD3">
      <w:pPr>
        <w:numPr>
          <w:ilvl w:val="0"/>
          <w:numId w:val="6"/>
        </w:numPr>
        <w:tabs>
          <w:tab w:val="left" w:pos="1276"/>
        </w:tabs>
        <w:autoSpaceDE w:val="0"/>
        <w:autoSpaceDN w:val="0"/>
        <w:adjustRightInd w:val="0"/>
        <w:spacing w:after="0" w:line="240" w:lineRule="auto"/>
        <w:ind w:left="0" w:firstLine="851"/>
        <w:jc w:val="both"/>
        <w:rPr>
          <w:rFonts w:ascii="Times New Roman" w:eastAsia="Calibri" w:hAnsi="Times New Roman" w:cs="Times New Roman"/>
          <w:sz w:val="24"/>
          <w:szCs w:val="24"/>
          <w:lang w:val="lt-LT"/>
        </w:rPr>
      </w:pPr>
      <w:r w:rsidRPr="008D0EAA">
        <w:rPr>
          <w:rFonts w:ascii="Times New Roman" w:eastAsia="Calibri" w:hAnsi="Times New Roman" w:cs="Times New Roman"/>
          <w:sz w:val="24"/>
          <w:szCs w:val="24"/>
          <w:lang w:val="lt-LT"/>
        </w:rPr>
        <w:t>Gimnazijos</w:t>
      </w:r>
      <w:r w:rsidR="008450F9" w:rsidRPr="008D0EAA">
        <w:rPr>
          <w:rFonts w:ascii="Times New Roman" w:eastAsia="Calibri" w:hAnsi="Times New Roman" w:cs="Times New Roman"/>
          <w:sz w:val="24"/>
          <w:szCs w:val="24"/>
          <w:lang w:val="lt-LT"/>
        </w:rPr>
        <w:t xml:space="preserve"> darbuotojo pareiginės algos kintamoji dalis gali būti nustatyta priėmimo į darbą metu, atsižvelgiant į darbuotojo profesinę kvalifikaciją ir jam keliamus uždavinius, tačiau ne didesnė kaip 20 procentų pareiginės algos pastoviosios dalies ir ne ilgiau kaip vieneriems metams. </w:t>
      </w:r>
    </w:p>
    <w:p w14:paraId="31525979" w14:textId="732F3E0D" w:rsidR="008450F9" w:rsidRPr="008D0EAA" w:rsidRDefault="008450F9" w:rsidP="00451DD3">
      <w:pPr>
        <w:numPr>
          <w:ilvl w:val="0"/>
          <w:numId w:val="6"/>
        </w:numPr>
        <w:tabs>
          <w:tab w:val="left" w:pos="1276"/>
        </w:tabs>
        <w:autoSpaceDE w:val="0"/>
        <w:autoSpaceDN w:val="0"/>
        <w:adjustRightInd w:val="0"/>
        <w:spacing w:after="0" w:line="240" w:lineRule="auto"/>
        <w:ind w:left="0" w:firstLine="851"/>
        <w:jc w:val="both"/>
        <w:rPr>
          <w:rFonts w:ascii="Times New Roman" w:eastAsia="Calibri" w:hAnsi="Times New Roman" w:cs="Times New Roman"/>
          <w:sz w:val="24"/>
          <w:szCs w:val="24"/>
          <w:lang w:val="lt-LT"/>
        </w:rPr>
      </w:pPr>
      <w:r w:rsidRPr="008D0EAA">
        <w:rPr>
          <w:rFonts w:ascii="Times New Roman" w:eastAsia="Calibri" w:hAnsi="Times New Roman" w:cs="Times New Roman"/>
          <w:sz w:val="24"/>
          <w:szCs w:val="24"/>
          <w:lang w:val="lt-LT"/>
        </w:rPr>
        <w:t xml:space="preserve">Konkrečius pareiginės algos kintamosios dalies dydžius nustato </w:t>
      </w:r>
      <w:r w:rsidR="003946F3" w:rsidRPr="008D0EAA">
        <w:rPr>
          <w:rFonts w:ascii="Times New Roman" w:eastAsia="Calibri" w:hAnsi="Times New Roman" w:cs="Times New Roman"/>
          <w:sz w:val="24"/>
          <w:szCs w:val="24"/>
          <w:lang w:val="lt-LT"/>
        </w:rPr>
        <w:t>Gimnazijos vadovas atsižvelgdamas į darbo užmokesčio fondui skirtas lėšas</w:t>
      </w:r>
      <w:r w:rsidRPr="008D0EAA">
        <w:rPr>
          <w:rFonts w:ascii="Times New Roman" w:eastAsia="Calibri" w:hAnsi="Times New Roman" w:cs="Times New Roman"/>
          <w:sz w:val="24"/>
          <w:szCs w:val="24"/>
          <w:lang w:val="lt-LT"/>
        </w:rPr>
        <w:t>.</w:t>
      </w:r>
    </w:p>
    <w:p w14:paraId="6962233A" w14:textId="0AABBF54" w:rsidR="00F7691B" w:rsidRPr="008D0EAA" w:rsidRDefault="002202EF" w:rsidP="00451DD3">
      <w:pPr>
        <w:numPr>
          <w:ilvl w:val="0"/>
          <w:numId w:val="6"/>
        </w:numPr>
        <w:tabs>
          <w:tab w:val="left" w:pos="1276"/>
        </w:tabs>
        <w:autoSpaceDE w:val="0"/>
        <w:autoSpaceDN w:val="0"/>
        <w:adjustRightInd w:val="0"/>
        <w:spacing w:after="0" w:line="240" w:lineRule="auto"/>
        <w:ind w:left="0" w:firstLine="851"/>
        <w:jc w:val="both"/>
        <w:rPr>
          <w:rFonts w:ascii="Times New Roman" w:eastAsia="Calibri" w:hAnsi="Times New Roman" w:cs="Times New Roman"/>
          <w:sz w:val="24"/>
          <w:szCs w:val="24"/>
          <w:lang w:val="lt-LT"/>
        </w:rPr>
      </w:pPr>
      <w:r w:rsidRPr="008D0EAA">
        <w:rPr>
          <w:rFonts w:ascii="Times New Roman" w:hAnsi="Times New Roman" w:cs="Times New Roman"/>
          <w:sz w:val="24"/>
          <w:szCs w:val="24"/>
          <w:lang w:val="lt-LT"/>
        </w:rPr>
        <w:t>Mokytojams</w:t>
      </w:r>
      <w:r w:rsidR="00F7691B" w:rsidRPr="008D0EAA">
        <w:rPr>
          <w:rFonts w:ascii="Times New Roman" w:hAnsi="Times New Roman" w:cs="Times New Roman"/>
          <w:sz w:val="24"/>
          <w:szCs w:val="24"/>
          <w:lang w:val="lt-LT"/>
        </w:rPr>
        <w:t xml:space="preserve"> </w:t>
      </w:r>
      <w:r w:rsidRPr="008D0EAA">
        <w:rPr>
          <w:rFonts w:ascii="Times New Roman" w:hAnsi="Times New Roman" w:cs="Times New Roman"/>
          <w:sz w:val="24"/>
          <w:szCs w:val="24"/>
          <w:lang w:val="lt-LT"/>
        </w:rPr>
        <w:t>ir pagalbos mokiniui specialistams</w:t>
      </w:r>
      <w:r w:rsidR="00F7691B" w:rsidRPr="008D0EAA">
        <w:rPr>
          <w:rFonts w:ascii="Times New Roman" w:hAnsi="Times New Roman" w:cs="Times New Roman"/>
          <w:sz w:val="24"/>
          <w:szCs w:val="24"/>
          <w:lang w:val="lt-LT"/>
        </w:rPr>
        <w:t xml:space="preserve"> pareiginės algos kintamoji dalis nenustatoma.</w:t>
      </w:r>
    </w:p>
    <w:p w14:paraId="21B16B1D" w14:textId="1C10FC5E" w:rsidR="003946F3" w:rsidRPr="008D0EAA" w:rsidRDefault="008450F9" w:rsidP="00451DD3">
      <w:pPr>
        <w:numPr>
          <w:ilvl w:val="0"/>
          <w:numId w:val="6"/>
        </w:numPr>
        <w:tabs>
          <w:tab w:val="left" w:pos="1276"/>
        </w:tabs>
        <w:autoSpaceDE w:val="0"/>
        <w:autoSpaceDN w:val="0"/>
        <w:adjustRightInd w:val="0"/>
        <w:spacing w:after="0" w:line="240" w:lineRule="auto"/>
        <w:ind w:left="0" w:firstLine="851"/>
        <w:jc w:val="both"/>
        <w:rPr>
          <w:rFonts w:ascii="Times New Roman" w:eastAsia="Calibri" w:hAnsi="Times New Roman" w:cs="Times New Roman"/>
          <w:sz w:val="24"/>
          <w:szCs w:val="24"/>
          <w:lang w:val="lt-LT"/>
        </w:rPr>
      </w:pPr>
      <w:r w:rsidRPr="008D0EAA">
        <w:rPr>
          <w:rFonts w:ascii="Times New Roman" w:eastAsia="Calibri" w:hAnsi="Times New Roman" w:cs="Times New Roman"/>
          <w:sz w:val="24"/>
          <w:szCs w:val="24"/>
          <w:lang w:val="lt-LT"/>
        </w:rPr>
        <w:t xml:space="preserve">Darbininkams, kurių pareigybė priskirta D lygiui, pareiginės algos kintamoji dalis nenustatoma. </w:t>
      </w:r>
    </w:p>
    <w:p w14:paraId="65D9F2DA" w14:textId="7002918F" w:rsidR="00685043" w:rsidRPr="008D0EAA" w:rsidRDefault="00DB4563" w:rsidP="00DB4563">
      <w:pPr>
        <w:tabs>
          <w:tab w:val="left" w:pos="1134"/>
        </w:tabs>
        <w:spacing w:after="0" w:line="240" w:lineRule="auto"/>
        <w:ind w:left="360" w:right="49"/>
        <w:jc w:val="center"/>
        <w:rPr>
          <w:rFonts w:ascii="Times New Roman" w:hAnsi="Times New Roman" w:cs="Times New Roman"/>
          <w:b/>
          <w:color w:val="000000" w:themeColor="text1"/>
          <w:sz w:val="24"/>
          <w:szCs w:val="24"/>
          <w:lang w:val="lt-LT"/>
        </w:rPr>
      </w:pPr>
      <w:r w:rsidRPr="008D0EAA">
        <w:rPr>
          <w:rFonts w:ascii="Times New Roman" w:hAnsi="Times New Roman" w:cs="Times New Roman"/>
          <w:b/>
          <w:color w:val="000000" w:themeColor="text1"/>
          <w:sz w:val="24"/>
          <w:szCs w:val="24"/>
          <w:lang w:val="lt-LT"/>
        </w:rPr>
        <w:t>VI</w:t>
      </w:r>
      <w:r w:rsidR="00685043" w:rsidRPr="008D0EAA">
        <w:rPr>
          <w:rFonts w:ascii="Times New Roman" w:hAnsi="Times New Roman" w:cs="Times New Roman"/>
          <w:b/>
          <w:color w:val="000000" w:themeColor="text1"/>
          <w:sz w:val="24"/>
          <w:szCs w:val="24"/>
          <w:lang w:val="lt-LT"/>
        </w:rPr>
        <w:t xml:space="preserve"> SKYRIUS</w:t>
      </w:r>
    </w:p>
    <w:p w14:paraId="2A551B7C" w14:textId="51A79D35" w:rsidR="00685043" w:rsidRPr="008D0EAA" w:rsidRDefault="00685043" w:rsidP="00DB4563">
      <w:pPr>
        <w:tabs>
          <w:tab w:val="left" w:pos="426"/>
        </w:tabs>
        <w:spacing w:after="0" w:line="240" w:lineRule="auto"/>
        <w:ind w:left="-142" w:right="191"/>
        <w:jc w:val="center"/>
        <w:rPr>
          <w:rFonts w:ascii="Times New Roman" w:hAnsi="Times New Roman" w:cs="Times New Roman"/>
          <w:b/>
          <w:color w:val="000000" w:themeColor="text1"/>
          <w:sz w:val="24"/>
          <w:szCs w:val="24"/>
          <w:lang w:val="lt-LT"/>
        </w:rPr>
      </w:pPr>
      <w:r w:rsidRPr="008D0EAA">
        <w:rPr>
          <w:rFonts w:ascii="Times New Roman" w:hAnsi="Times New Roman" w:cs="Times New Roman"/>
          <w:b/>
          <w:color w:val="000000" w:themeColor="text1"/>
          <w:sz w:val="24"/>
          <w:szCs w:val="24"/>
          <w:lang w:val="lt-LT"/>
        </w:rPr>
        <w:t>PRIEMO</w:t>
      </w:r>
      <w:r w:rsidR="00E67B7F" w:rsidRPr="008D0EAA">
        <w:rPr>
          <w:rFonts w:ascii="Times New Roman" w:hAnsi="Times New Roman" w:cs="Times New Roman"/>
          <w:b/>
          <w:color w:val="000000" w:themeColor="text1"/>
          <w:sz w:val="24"/>
          <w:szCs w:val="24"/>
          <w:lang w:val="lt-LT"/>
        </w:rPr>
        <w:t>K</w:t>
      </w:r>
      <w:r w:rsidR="0040483B" w:rsidRPr="008D0EAA">
        <w:rPr>
          <w:rFonts w:ascii="Times New Roman" w:hAnsi="Times New Roman" w:cs="Times New Roman"/>
          <w:b/>
          <w:color w:val="000000" w:themeColor="text1"/>
          <w:sz w:val="24"/>
          <w:szCs w:val="24"/>
          <w:lang w:val="lt-LT"/>
        </w:rPr>
        <w:t xml:space="preserve">Ų MOKĖJIMAS UŽ </w:t>
      </w:r>
      <w:r w:rsidR="00AC7677" w:rsidRPr="008D0EAA">
        <w:rPr>
          <w:rFonts w:ascii="Times New Roman" w:hAnsi="Times New Roman" w:cs="Times New Roman"/>
          <w:b/>
          <w:color w:val="000000" w:themeColor="text1"/>
          <w:sz w:val="24"/>
          <w:szCs w:val="24"/>
          <w:lang w:val="lt-LT"/>
        </w:rPr>
        <w:t xml:space="preserve">PAVADAVIMĄ, </w:t>
      </w:r>
      <w:r w:rsidR="0040483B" w:rsidRPr="008D0EAA">
        <w:rPr>
          <w:rFonts w:ascii="Times New Roman" w:hAnsi="Times New Roman" w:cs="Times New Roman"/>
          <w:b/>
          <w:color w:val="000000" w:themeColor="text1"/>
          <w:sz w:val="24"/>
          <w:szCs w:val="24"/>
          <w:lang w:val="lt-LT"/>
        </w:rPr>
        <w:t>PAPILDOMĄ DARBĄ</w:t>
      </w:r>
    </w:p>
    <w:p w14:paraId="05889187" w14:textId="77777777" w:rsidR="0040483B" w:rsidRPr="008D0EAA" w:rsidRDefault="0040483B" w:rsidP="008D0EAA">
      <w:pPr>
        <w:tabs>
          <w:tab w:val="left" w:pos="426"/>
          <w:tab w:val="left" w:pos="1843"/>
        </w:tabs>
        <w:spacing w:after="0" w:line="240" w:lineRule="auto"/>
        <w:ind w:left="-142" w:right="191"/>
        <w:jc w:val="center"/>
        <w:rPr>
          <w:rFonts w:ascii="Times New Roman" w:hAnsi="Times New Roman" w:cs="Times New Roman"/>
          <w:color w:val="000000" w:themeColor="text1"/>
          <w:sz w:val="24"/>
          <w:szCs w:val="24"/>
          <w:lang w:val="lt-LT"/>
        </w:rPr>
      </w:pPr>
    </w:p>
    <w:p w14:paraId="6C24568E" w14:textId="77777777" w:rsidR="00AC7677" w:rsidRPr="008D0EAA" w:rsidRDefault="00AC7677" w:rsidP="008D0EAA">
      <w:pPr>
        <w:pStyle w:val="Sraopastraipa"/>
        <w:numPr>
          <w:ilvl w:val="0"/>
          <w:numId w:val="6"/>
        </w:numPr>
        <w:tabs>
          <w:tab w:val="left" w:pos="0"/>
          <w:tab w:val="left" w:pos="851"/>
          <w:tab w:val="left" w:pos="993"/>
          <w:tab w:val="left" w:pos="1276"/>
        </w:tabs>
        <w:ind w:left="0" w:firstLine="851"/>
        <w:jc w:val="both"/>
        <w:rPr>
          <w:szCs w:val="24"/>
        </w:rPr>
      </w:pPr>
      <w:r w:rsidRPr="008D0EAA">
        <w:t xml:space="preserve">Kitas darbuotojas gali būti pavaduojamas darbuotojo darbo metu arba po jo darbo, atsižvelgiant į darbo specifiką ir galimybes: </w:t>
      </w:r>
    </w:p>
    <w:p w14:paraId="4919723B" w14:textId="77777777" w:rsidR="00AC7677" w:rsidRPr="008D0EAA" w:rsidRDefault="00AC7677" w:rsidP="008D0EAA">
      <w:pPr>
        <w:pStyle w:val="Sraopastraipa"/>
        <w:numPr>
          <w:ilvl w:val="1"/>
          <w:numId w:val="6"/>
        </w:numPr>
        <w:tabs>
          <w:tab w:val="left" w:pos="0"/>
          <w:tab w:val="left" w:pos="851"/>
          <w:tab w:val="left" w:pos="1276"/>
        </w:tabs>
        <w:ind w:left="0" w:firstLine="851"/>
        <w:jc w:val="both"/>
        <w:rPr>
          <w:szCs w:val="24"/>
        </w:rPr>
      </w:pPr>
      <w:r w:rsidRPr="008D0EAA">
        <w:t xml:space="preserve">jeigu pavaduojama darbo metu, už pavadavimą skiriama priemoka pagal pavaduojančio darbuotojo pareiginės algos pastoviąją dalį. Kiekviena priemoka negali būti mažesnė kaip 10 procentų pareiginės algos, o jų suma negali viršyti 80 procentų pareiginės algos; </w:t>
      </w:r>
    </w:p>
    <w:p w14:paraId="704029F5" w14:textId="77777777" w:rsidR="00AC7677" w:rsidRPr="008D0EAA" w:rsidRDefault="00AC7677" w:rsidP="008D0EAA">
      <w:pPr>
        <w:pStyle w:val="Sraopastraipa"/>
        <w:numPr>
          <w:ilvl w:val="1"/>
          <w:numId w:val="6"/>
        </w:numPr>
        <w:tabs>
          <w:tab w:val="left" w:pos="0"/>
          <w:tab w:val="left" w:pos="851"/>
          <w:tab w:val="left" w:pos="1276"/>
        </w:tabs>
        <w:ind w:left="0" w:firstLine="851"/>
        <w:jc w:val="both"/>
        <w:rPr>
          <w:szCs w:val="24"/>
        </w:rPr>
      </w:pPr>
      <w:r w:rsidRPr="008D0EAA">
        <w:t xml:space="preserve">jeigu pavaduojama po savo darbo, už pavadavimą skiriamas papildomas darbo užmokestis (papildomu susitarimu), kuris negali viršyti pavaduojamo darbuotojo nustatyto darbo užmokesčio dydžio; </w:t>
      </w:r>
    </w:p>
    <w:p w14:paraId="689684C0" w14:textId="77777777" w:rsidR="00AC7677" w:rsidRPr="008D0EAA" w:rsidRDefault="00AC7677" w:rsidP="008D0EAA">
      <w:pPr>
        <w:pStyle w:val="Sraopastraipa"/>
        <w:numPr>
          <w:ilvl w:val="1"/>
          <w:numId w:val="6"/>
        </w:numPr>
        <w:tabs>
          <w:tab w:val="left" w:pos="0"/>
          <w:tab w:val="left" w:pos="851"/>
          <w:tab w:val="left" w:pos="1276"/>
        </w:tabs>
        <w:ind w:left="0" w:firstLine="851"/>
        <w:jc w:val="both"/>
        <w:rPr>
          <w:szCs w:val="24"/>
        </w:rPr>
      </w:pPr>
      <w:r w:rsidRPr="008D0EAA">
        <w:t xml:space="preserve">vienos mokytojo pavaduojamos pamokos darbo užmokestis apskaičiuojamas taip: pavaduojamojo mokytojo pareiginės algos pastoviosios dalies koeficientą padauginus iš pareiginės algos bazinio dydžio tais metais ir padalijus iš tiems metams patvirtinto vidutinio darbo valandų skaičiaus per mėnesį. </w:t>
      </w:r>
    </w:p>
    <w:p w14:paraId="716FB78D" w14:textId="77777777" w:rsidR="00AC7677" w:rsidRPr="008D0EAA" w:rsidRDefault="00AC7677" w:rsidP="008D0EAA">
      <w:pPr>
        <w:pStyle w:val="Sraopastraipa"/>
        <w:numPr>
          <w:ilvl w:val="0"/>
          <w:numId w:val="6"/>
        </w:numPr>
        <w:tabs>
          <w:tab w:val="left" w:pos="0"/>
          <w:tab w:val="left" w:pos="851"/>
          <w:tab w:val="left" w:pos="1276"/>
        </w:tabs>
        <w:ind w:left="0" w:firstLine="851"/>
        <w:jc w:val="both"/>
        <w:rPr>
          <w:szCs w:val="24"/>
        </w:rPr>
      </w:pPr>
      <w:r w:rsidRPr="008D0EAA">
        <w:t xml:space="preserve">Konkretus atlyginimo dydis kiekvienu atveju nustatomas Gimnazijos vadovo įsakymu, atsižvelgiant į nesančio darbuotojo pareiginį atlyginimą. </w:t>
      </w:r>
    </w:p>
    <w:p w14:paraId="2E60E519" w14:textId="2F47A6F9" w:rsidR="00AC7677" w:rsidRPr="008D0EAA" w:rsidRDefault="00AC7677" w:rsidP="008D0EAA">
      <w:pPr>
        <w:pStyle w:val="Sraopastraipa"/>
        <w:numPr>
          <w:ilvl w:val="0"/>
          <w:numId w:val="6"/>
        </w:numPr>
        <w:tabs>
          <w:tab w:val="left" w:pos="0"/>
          <w:tab w:val="left" w:pos="851"/>
          <w:tab w:val="left" w:pos="1276"/>
        </w:tabs>
        <w:ind w:left="0" w:firstLine="851"/>
        <w:jc w:val="both"/>
        <w:rPr>
          <w:szCs w:val="24"/>
        </w:rPr>
      </w:pPr>
      <w:r w:rsidRPr="008D0EAA">
        <w:t>Nė vienu atveju už nesančių darbuotojų pavadavimą priskaityta darbo užmokesčio suma negali viršyti pavaduojamo darbuotojo atlyginimo.</w:t>
      </w:r>
    </w:p>
    <w:p w14:paraId="1E0C3BF1" w14:textId="41A692F7" w:rsidR="009460DE" w:rsidRPr="008D0EAA" w:rsidRDefault="0040483B" w:rsidP="008D0EAA">
      <w:pPr>
        <w:pStyle w:val="Sraopastraipa"/>
        <w:numPr>
          <w:ilvl w:val="0"/>
          <w:numId w:val="6"/>
        </w:numPr>
        <w:tabs>
          <w:tab w:val="left" w:pos="1560"/>
          <w:tab w:val="left" w:pos="1843"/>
        </w:tabs>
        <w:ind w:left="0" w:right="51" w:firstLine="851"/>
        <w:jc w:val="both"/>
        <w:rPr>
          <w:rFonts w:eastAsia="Calibri"/>
          <w:szCs w:val="24"/>
        </w:rPr>
      </w:pPr>
      <w:r w:rsidRPr="008D0EAA">
        <w:t>Gimnazijos vadovo įsakymu gali būti skiriamos priemokos</w:t>
      </w:r>
      <w:r w:rsidR="00AD5D6A" w:rsidRPr="008D0EAA">
        <w:t xml:space="preserve"> </w:t>
      </w:r>
      <w:r w:rsidR="00AD5D6A" w:rsidRPr="008D0EAA">
        <w:rPr>
          <w:szCs w:val="24"/>
        </w:rPr>
        <w:t>nuo 10 iki 80 procentų pareiginės algos dydžio už</w:t>
      </w:r>
      <w:r w:rsidR="00685043" w:rsidRPr="008D0EAA">
        <w:rPr>
          <w:rFonts w:eastAsia="Calibri"/>
          <w:szCs w:val="24"/>
        </w:rPr>
        <w:t>:</w:t>
      </w:r>
    </w:p>
    <w:p w14:paraId="1BF31668" w14:textId="77777777" w:rsidR="00AD5D6A" w:rsidRPr="008D0EAA" w:rsidRDefault="00AD5D6A" w:rsidP="008D0EAA">
      <w:pPr>
        <w:pStyle w:val="Sraopastraipa"/>
        <w:numPr>
          <w:ilvl w:val="1"/>
          <w:numId w:val="6"/>
        </w:numPr>
        <w:tabs>
          <w:tab w:val="left" w:pos="1843"/>
        </w:tabs>
        <w:ind w:left="0" w:right="51" w:firstLine="851"/>
        <w:jc w:val="both"/>
        <w:rPr>
          <w:rFonts w:eastAsia="Calibri"/>
          <w:szCs w:val="24"/>
        </w:rPr>
      </w:pPr>
      <w:r w:rsidRPr="008D0EAA">
        <w:t>kito darbuotojo pavadavimą, kai raštu pavedama laikinai atlikti kito darbuotojo pareigybei nustatytas funkcijas:</w:t>
      </w:r>
    </w:p>
    <w:p w14:paraId="090F865D" w14:textId="6AAD9565" w:rsidR="00AD5D6A" w:rsidRPr="008D0EAA" w:rsidRDefault="00AD5D6A" w:rsidP="008D0EAA">
      <w:pPr>
        <w:pStyle w:val="Sraopastraipa"/>
        <w:numPr>
          <w:ilvl w:val="2"/>
          <w:numId w:val="6"/>
        </w:numPr>
        <w:tabs>
          <w:tab w:val="left" w:pos="1843"/>
        </w:tabs>
        <w:ind w:left="0" w:right="51" w:firstLine="851"/>
        <w:jc w:val="both"/>
        <w:rPr>
          <w:rFonts w:eastAsia="Calibri"/>
          <w:szCs w:val="24"/>
        </w:rPr>
      </w:pPr>
      <w:r w:rsidRPr="008D0EAA">
        <w:t>darbuotojui, vykdančiam kitų darbuotojų (A, B, C lygio, išskyrus pedagoginių) dalį funkcijų, mokama 20 procentų pareiginės algos dydžio priemoka už 1 mėnesio pavadavimą, 30-70 procentų už pavadavimą nuo 2 – 6 mėnesių, priklausomai nuo atliekamų funkcijų pobūdžio, 80 procentų – vaduojant ilgiau kaip 6 mėnesius.</w:t>
      </w:r>
    </w:p>
    <w:p w14:paraId="16756EEC" w14:textId="77777777" w:rsidR="000577A5" w:rsidRPr="008D0EAA" w:rsidRDefault="000577A5" w:rsidP="008D0EAA">
      <w:pPr>
        <w:pStyle w:val="Sraopastraipa"/>
        <w:numPr>
          <w:ilvl w:val="1"/>
          <w:numId w:val="6"/>
        </w:numPr>
        <w:shd w:val="clear" w:color="auto" w:fill="FFFFFF"/>
        <w:tabs>
          <w:tab w:val="left" w:pos="1701"/>
        </w:tabs>
        <w:ind w:left="0" w:firstLine="851"/>
        <w:jc w:val="both"/>
        <w:rPr>
          <w:color w:val="000000" w:themeColor="text1"/>
          <w:lang w:eastAsia="lt-LT"/>
        </w:rPr>
      </w:pPr>
      <w:r w:rsidRPr="008D0EAA">
        <w:rPr>
          <w:color w:val="000000" w:themeColor="text1"/>
        </w:rPr>
        <w:t xml:space="preserve">Mokytojui, pavaduojančiam kito mokytojo pamokas, mokama </w:t>
      </w:r>
      <w:r w:rsidRPr="008D0EAA">
        <w:rPr>
          <w:color w:val="000000" w:themeColor="text1"/>
          <w:szCs w:val="24"/>
        </w:rPr>
        <w:t>už faktiškai dirbtas valandas</w:t>
      </w:r>
      <w:r w:rsidRPr="008D0EAA">
        <w:rPr>
          <w:color w:val="000000" w:themeColor="text1"/>
        </w:rPr>
        <w:t>:</w:t>
      </w:r>
    </w:p>
    <w:p w14:paraId="1372D2F7" w14:textId="575F3AD4" w:rsidR="000C07E4" w:rsidRPr="008D0EAA" w:rsidRDefault="000C07E4" w:rsidP="008D0EAA">
      <w:pPr>
        <w:spacing w:after="0" w:line="240" w:lineRule="auto"/>
        <w:ind w:firstLine="851"/>
        <w:jc w:val="both"/>
        <w:rPr>
          <w:rFonts w:ascii="Times New Roman" w:hAnsi="Times New Roman" w:cs="Times New Roman"/>
          <w:sz w:val="24"/>
          <w:szCs w:val="24"/>
          <w:lang w:val="lt-LT"/>
        </w:rPr>
      </w:pPr>
      <w:r w:rsidRPr="008D0EAA">
        <w:rPr>
          <w:rFonts w:ascii="Times New Roman" w:hAnsi="Times New Roman" w:cs="Times New Roman"/>
          <w:sz w:val="24"/>
          <w:szCs w:val="24"/>
          <w:lang w:val="lt-LT"/>
        </w:rPr>
        <w:t>51.2.1. pavaduojančiam pamokas (jungimo būdu) nesutampančiu su jo darbo grafiku ar sutampančiu su jo darbo grafiku (tuo metu nevedant savo pamokos) atlygis skaičiuojamas jo valandinį vienos pamokos įkainį (apskaičiuotą pagal įsakyme nurodytą koeficientą) padauginus iš pavaduotų valandų su pasiruošimu skaičiaus;</w:t>
      </w:r>
    </w:p>
    <w:p w14:paraId="14F80602" w14:textId="1832FE89" w:rsidR="000C07E4" w:rsidRPr="008D0EAA" w:rsidRDefault="000C07E4" w:rsidP="008D0EAA">
      <w:pPr>
        <w:spacing w:after="0" w:line="240" w:lineRule="auto"/>
        <w:ind w:firstLine="851"/>
        <w:jc w:val="both"/>
        <w:rPr>
          <w:rFonts w:ascii="Times New Roman" w:hAnsi="Times New Roman" w:cs="Times New Roman"/>
          <w:sz w:val="24"/>
          <w:szCs w:val="24"/>
          <w:lang w:val="lt-LT"/>
        </w:rPr>
      </w:pPr>
      <w:r w:rsidRPr="008D0EAA">
        <w:rPr>
          <w:rFonts w:ascii="Times New Roman" w:hAnsi="Times New Roman" w:cs="Times New Roman"/>
          <w:sz w:val="24"/>
          <w:szCs w:val="24"/>
          <w:lang w:val="lt-LT"/>
        </w:rPr>
        <w:t>51.2.2. vaduojant pamokas grupių (klasių) gretinimo būdu tuo metu, kai vedamos jo paties pamokos, mokama priemoka už pavaduotas pamokas – darbo valandos įkainį didinant 30 procentų;</w:t>
      </w:r>
    </w:p>
    <w:p w14:paraId="2046D936" w14:textId="36C7C7E8" w:rsidR="000C07E4" w:rsidRPr="008D0EAA" w:rsidRDefault="000C07E4" w:rsidP="008D0EAA">
      <w:pPr>
        <w:spacing w:after="0" w:line="240" w:lineRule="auto"/>
        <w:ind w:firstLine="851"/>
        <w:jc w:val="both"/>
        <w:rPr>
          <w:rFonts w:ascii="Times New Roman" w:hAnsi="Times New Roman" w:cs="Times New Roman"/>
          <w:sz w:val="24"/>
          <w:szCs w:val="24"/>
          <w:lang w:val="lt-LT"/>
        </w:rPr>
      </w:pPr>
      <w:r w:rsidRPr="008D0EAA">
        <w:rPr>
          <w:rFonts w:ascii="Times New Roman" w:hAnsi="Times New Roman" w:cs="Times New Roman"/>
          <w:sz w:val="24"/>
          <w:szCs w:val="24"/>
          <w:lang w:val="lt-LT"/>
        </w:rPr>
        <w:t>51.2.3. valandos įkainis skaičiuojamas, naudojant vidutinį darbo dienų skaičių pagal formulę: V = (K x BD)/ M x 7,2 val. (čia V– valandos įkainis, K – mokytojui nustatytas pareiginės algos koeficientas, M – mėnesio, kurį skaičiuojama, nustatytas darbo dienų skaičius, BD – pareiginės algos bazinis dydis). 7,2 pilno etato darbo dienos valandų skaičius. Vidutinis darbo dienų skaičius tvirtinamas Lietuvos Respublikos socialinės apsaugos ir darbo ministro įsakymu kiekvieniems kalendoriniams metams, todėl kalendorinių metų sausio mėnesį valandos įkainis gali būti perskaičiuojamas iš naujo ir gali skirtis;</w:t>
      </w:r>
    </w:p>
    <w:p w14:paraId="51141E49" w14:textId="1F9BE1ED" w:rsidR="00AD5D6A" w:rsidRPr="008D0EAA" w:rsidRDefault="00AD5D6A" w:rsidP="008D0EAA">
      <w:pPr>
        <w:pStyle w:val="Sraopastraipa"/>
        <w:numPr>
          <w:ilvl w:val="2"/>
          <w:numId w:val="34"/>
        </w:numPr>
        <w:shd w:val="clear" w:color="auto" w:fill="FFFFFF"/>
        <w:tabs>
          <w:tab w:val="left" w:pos="567"/>
          <w:tab w:val="left" w:pos="1276"/>
          <w:tab w:val="left" w:pos="1560"/>
        </w:tabs>
        <w:ind w:left="0" w:firstLine="851"/>
        <w:jc w:val="both"/>
        <w:rPr>
          <w:lang w:eastAsia="lt-LT"/>
        </w:rPr>
      </w:pPr>
      <w:r w:rsidRPr="008D0EAA">
        <w:t xml:space="preserve">už mokymą namuose (kai jis mokiniui skiriamas ne nuo mokslo metų pradžios) mokamos priemokos už faktiškai dirbtas valandas su pasiruošimu pamokoms ir dėl veiklos sudėtingumo </w:t>
      </w:r>
      <w:r w:rsidR="0070372C" w:rsidRPr="008D0EAA">
        <w:t xml:space="preserve">gali būti didinamas </w:t>
      </w:r>
      <w:r w:rsidRPr="008D0EAA">
        <w:t>pareiginės algos koeficientas.</w:t>
      </w:r>
    </w:p>
    <w:p w14:paraId="0BDAB083" w14:textId="77777777" w:rsidR="00AD5D6A" w:rsidRPr="008D0EAA" w:rsidRDefault="00AD5D6A" w:rsidP="008D0EAA">
      <w:pPr>
        <w:pStyle w:val="Sraopastraipa"/>
        <w:numPr>
          <w:ilvl w:val="1"/>
          <w:numId w:val="34"/>
        </w:numPr>
        <w:shd w:val="clear" w:color="auto" w:fill="FFFFFF"/>
        <w:tabs>
          <w:tab w:val="left" w:pos="567"/>
          <w:tab w:val="left" w:pos="1276"/>
          <w:tab w:val="left" w:pos="1843"/>
        </w:tabs>
        <w:ind w:hanging="234"/>
        <w:jc w:val="both"/>
        <w:rPr>
          <w:lang w:eastAsia="lt-LT"/>
        </w:rPr>
      </w:pPr>
      <w:r w:rsidRPr="008D0EAA">
        <w:t>kitiems D lygio darbuotojams:</w:t>
      </w:r>
    </w:p>
    <w:p w14:paraId="51ED349F" w14:textId="6E3DDF97" w:rsidR="00AD5D6A" w:rsidRPr="008D0EAA" w:rsidRDefault="00AD5D6A" w:rsidP="008D0EAA">
      <w:pPr>
        <w:pStyle w:val="Sraopastraipa"/>
        <w:numPr>
          <w:ilvl w:val="2"/>
          <w:numId w:val="35"/>
        </w:numPr>
        <w:shd w:val="clear" w:color="auto" w:fill="FFFFFF"/>
        <w:tabs>
          <w:tab w:val="left" w:pos="567"/>
          <w:tab w:val="left" w:pos="1276"/>
          <w:tab w:val="left" w:pos="1843"/>
        </w:tabs>
        <w:ind w:left="0" w:firstLine="851"/>
        <w:jc w:val="both"/>
        <w:rPr>
          <w:lang w:eastAsia="lt-LT"/>
        </w:rPr>
      </w:pPr>
      <w:r w:rsidRPr="008D0EAA">
        <w:rPr>
          <w:lang w:eastAsia="lt-LT"/>
        </w:rPr>
        <w:t xml:space="preserve">valytojui </w:t>
      </w:r>
      <w:r w:rsidRPr="008D0EAA">
        <w:t xml:space="preserve">– 30 procentų valant 1/3 papildomo ploto ne trumpiau kaip 7 darbo dienas, 50 procentų – valant 1/2 papildomo ploto ne trumpiau kaip 5 darbo dienas; </w:t>
      </w:r>
    </w:p>
    <w:p w14:paraId="55EDC4E3" w14:textId="4AEBC4E4" w:rsidR="00AD5D6A" w:rsidRPr="008D0EAA" w:rsidRDefault="00AD5D6A" w:rsidP="008D0EAA">
      <w:pPr>
        <w:pStyle w:val="Sraopastraipa"/>
        <w:numPr>
          <w:ilvl w:val="2"/>
          <w:numId w:val="35"/>
        </w:numPr>
        <w:shd w:val="clear" w:color="auto" w:fill="FFFFFF"/>
        <w:tabs>
          <w:tab w:val="left" w:pos="567"/>
          <w:tab w:val="left" w:pos="1276"/>
          <w:tab w:val="left" w:pos="1843"/>
        </w:tabs>
        <w:ind w:left="0" w:firstLine="851"/>
        <w:jc w:val="both"/>
        <w:rPr>
          <w:lang w:eastAsia="lt-LT"/>
        </w:rPr>
      </w:pPr>
      <w:r w:rsidRPr="008D0EAA">
        <w:t>skiriant 30 – 80 procentų pareiginės algos dydžio priemoką, už kito darbuotojo pavadavimą, priklausomai nuo darbų pobūdžio;</w:t>
      </w:r>
    </w:p>
    <w:p w14:paraId="1DA72DCE" w14:textId="77777777" w:rsidR="00AD5D6A" w:rsidRPr="008D0EAA" w:rsidRDefault="00AD5D6A" w:rsidP="008D0EAA">
      <w:pPr>
        <w:pStyle w:val="Sraopastraipa"/>
        <w:numPr>
          <w:ilvl w:val="1"/>
          <w:numId w:val="35"/>
        </w:numPr>
        <w:shd w:val="clear" w:color="auto" w:fill="FFFFFF"/>
        <w:tabs>
          <w:tab w:val="left" w:pos="567"/>
          <w:tab w:val="left" w:pos="1276"/>
          <w:tab w:val="left" w:pos="1843"/>
        </w:tabs>
        <w:ind w:left="0" w:firstLine="851"/>
        <w:jc w:val="both"/>
        <w:rPr>
          <w:lang w:eastAsia="lt-LT"/>
        </w:rPr>
      </w:pPr>
      <w:r w:rsidRPr="008D0EAA">
        <w:t>papildomų užduočių, suformuluotų raštu, atlikimą, kai dėl to viršijamas įprastas darbo krūvis arba kai atliekamos pareigybės aprašyme nenumatytos funkcijos, mokama:</w:t>
      </w:r>
    </w:p>
    <w:p w14:paraId="3194FC8C" w14:textId="77777777" w:rsidR="00AD5D6A" w:rsidRPr="008D0EAA" w:rsidRDefault="00AD5D6A" w:rsidP="008D0EAA">
      <w:pPr>
        <w:pStyle w:val="Sraopastraipa"/>
        <w:numPr>
          <w:ilvl w:val="2"/>
          <w:numId w:val="35"/>
        </w:numPr>
        <w:shd w:val="clear" w:color="auto" w:fill="FFFFFF"/>
        <w:tabs>
          <w:tab w:val="left" w:pos="567"/>
          <w:tab w:val="left" w:pos="1276"/>
          <w:tab w:val="left" w:pos="1843"/>
        </w:tabs>
        <w:ind w:hanging="1429"/>
        <w:jc w:val="both"/>
        <w:rPr>
          <w:lang w:eastAsia="lt-LT"/>
        </w:rPr>
      </w:pPr>
      <w:r w:rsidRPr="008D0EAA">
        <w:t>mokytojams, švietimo pagalbos specialistams:</w:t>
      </w:r>
    </w:p>
    <w:p w14:paraId="3BA94FFD" w14:textId="77777777" w:rsidR="00AD5D6A" w:rsidRPr="008D0EAA" w:rsidRDefault="00AD5D6A" w:rsidP="008D0EAA">
      <w:pPr>
        <w:pStyle w:val="Sraopastraipa"/>
        <w:numPr>
          <w:ilvl w:val="3"/>
          <w:numId w:val="35"/>
        </w:numPr>
        <w:shd w:val="clear" w:color="auto" w:fill="FFFFFF"/>
        <w:tabs>
          <w:tab w:val="left" w:pos="567"/>
          <w:tab w:val="left" w:pos="1276"/>
          <w:tab w:val="left" w:pos="1843"/>
        </w:tabs>
        <w:ind w:left="0" w:firstLine="851"/>
        <w:jc w:val="both"/>
        <w:rPr>
          <w:lang w:eastAsia="lt-LT"/>
        </w:rPr>
      </w:pPr>
      <w:r w:rsidRPr="008D0EAA">
        <w:rPr>
          <w:lang w:eastAsia="lt-LT"/>
        </w:rPr>
        <w:t>mokymų bendruomenės nariams organizavimą, metodinės medžiagos parengimą, miesto, šalies, tarptautinių projektų inicijavimą ir koordinavimą</w:t>
      </w:r>
      <w:r w:rsidRPr="008D0EAA">
        <w:t xml:space="preserve"> – vienkartinė arba nustatytą laikotarpį trunkanti 20 – 30 procentų pareiginės algos dydžio priemoka.</w:t>
      </w:r>
    </w:p>
    <w:p w14:paraId="696E8189" w14:textId="77777777" w:rsidR="00AD5D6A" w:rsidRPr="008D0EAA" w:rsidRDefault="00AD5D6A" w:rsidP="008D0EAA">
      <w:pPr>
        <w:pStyle w:val="Sraopastraipa"/>
        <w:numPr>
          <w:ilvl w:val="1"/>
          <w:numId w:val="35"/>
        </w:numPr>
        <w:shd w:val="clear" w:color="auto" w:fill="FFFFFF"/>
        <w:tabs>
          <w:tab w:val="left" w:pos="567"/>
          <w:tab w:val="left" w:pos="1276"/>
          <w:tab w:val="left" w:pos="1843"/>
        </w:tabs>
        <w:ind w:left="0" w:firstLine="851"/>
        <w:jc w:val="both"/>
        <w:rPr>
          <w:lang w:eastAsia="lt-LT"/>
        </w:rPr>
      </w:pPr>
      <w:r w:rsidRPr="008D0EAA">
        <w:rPr>
          <w:lang w:eastAsia="lt-LT"/>
        </w:rPr>
        <w:t>įprastą darbo krūvį viršijančią veiklą, kai yra padidėjęs darbų mastas, atliekant pareigybės aprašyme nustatytas funkcijas, bet neviršijama nustatyta darbo laiko trukmė:</w:t>
      </w:r>
    </w:p>
    <w:p w14:paraId="2F70C10D" w14:textId="77777777" w:rsidR="00AD5D6A" w:rsidRPr="008D0EAA" w:rsidRDefault="00AD5D6A" w:rsidP="008D0EAA">
      <w:pPr>
        <w:pStyle w:val="Sraopastraipa"/>
        <w:numPr>
          <w:ilvl w:val="2"/>
          <w:numId w:val="35"/>
        </w:numPr>
        <w:shd w:val="clear" w:color="auto" w:fill="FFFFFF"/>
        <w:tabs>
          <w:tab w:val="left" w:pos="567"/>
          <w:tab w:val="left" w:pos="1276"/>
          <w:tab w:val="left" w:pos="1843"/>
        </w:tabs>
        <w:ind w:left="0" w:firstLine="851"/>
        <w:jc w:val="both"/>
        <w:rPr>
          <w:lang w:eastAsia="lt-LT"/>
        </w:rPr>
      </w:pPr>
      <w:r w:rsidRPr="008D0EAA">
        <w:rPr>
          <w:lang w:eastAsia="lt-LT"/>
        </w:rPr>
        <w:t xml:space="preserve">už darbą, esant nukrypimų nuo normalių darbo sąlygų (pvz. ekstremali situacija, renovacija, papildomų sistemų diegimas ar kt.) </w:t>
      </w:r>
      <w:r w:rsidRPr="008D0EAA">
        <w:t>10 – 80 procentų pareiginės algos dydžio priemoka, priklausomai nuo darbų pobūdžio</w:t>
      </w:r>
      <w:r w:rsidRPr="008D0EAA">
        <w:rPr>
          <w:lang w:eastAsia="lt-LT"/>
        </w:rPr>
        <w:t>;</w:t>
      </w:r>
    </w:p>
    <w:p w14:paraId="0C1719E2" w14:textId="18126317" w:rsidR="00AD5D6A" w:rsidRPr="008D0EAA" w:rsidRDefault="00AD5D6A" w:rsidP="008D0EAA">
      <w:pPr>
        <w:pStyle w:val="Sraopastraipa"/>
        <w:numPr>
          <w:ilvl w:val="2"/>
          <w:numId w:val="35"/>
        </w:numPr>
        <w:shd w:val="clear" w:color="auto" w:fill="FFFFFF"/>
        <w:tabs>
          <w:tab w:val="left" w:pos="567"/>
          <w:tab w:val="left" w:pos="1276"/>
          <w:tab w:val="left" w:pos="1843"/>
        </w:tabs>
        <w:ind w:left="0" w:firstLine="851"/>
        <w:jc w:val="both"/>
        <w:rPr>
          <w:lang w:eastAsia="lt-LT"/>
        </w:rPr>
      </w:pPr>
      <w:r w:rsidRPr="008D0EAA">
        <w:rPr>
          <w:lang w:eastAsia="lt-LT"/>
        </w:rPr>
        <w:t xml:space="preserve">mokytojui už visus etato struktūroje nesulygtus darbus, </w:t>
      </w:r>
      <w:r w:rsidRPr="008D0EAA">
        <w:t>10 – 80 procentų pareiginės algos dydžio priemoka, priklausomai nuo darbų pobūdžio</w:t>
      </w:r>
      <w:r w:rsidRPr="008D0EAA">
        <w:rPr>
          <w:lang w:eastAsia="lt-LT"/>
        </w:rPr>
        <w:t>.</w:t>
      </w:r>
    </w:p>
    <w:p w14:paraId="42C1649B" w14:textId="147019FD" w:rsidR="00AD5D6A" w:rsidRPr="008D0EAA" w:rsidRDefault="00AD5D6A" w:rsidP="008D0EAA">
      <w:pPr>
        <w:pStyle w:val="Sraopastraipa"/>
        <w:numPr>
          <w:ilvl w:val="0"/>
          <w:numId w:val="35"/>
        </w:numPr>
        <w:shd w:val="clear" w:color="auto" w:fill="FFFFFF"/>
        <w:tabs>
          <w:tab w:val="left" w:pos="567"/>
          <w:tab w:val="left" w:pos="1276"/>
          <w:tab w:val="left" w:pos="1843"/>
        </w:tabs>
        <w:ind w:left="0" w:firstLine="851"/>
        <w:jc w:val="both"/>
        <w:rPr>
          <w:lang w:eastAsia="lt-LT"/>
        </w:rPr>
      </w:pPr>
      <w:r w:rsidRPr="008D0EAA">
        <w:rPr>
          <w:lang w:eastAsia="lt-LT"/>
        </w:rPr>
        <w:t>Kiekviena priemoka, negali būti mažesnė kaip 10 procentų pareiginės algos, o jų suma negali viršyti 80 procentų pareiginės algos.</w:t>
      </w:r>
    </w:p>
    <w:p w14:paraId="48F7FC67" w14:textId="108747A4" w:rsidR="00AD5D6A" w:rsidRPr="008D0EAA" w:rsidRDefault="00AD5D6A" w:rsidP="008D0EAA">
      <w:pPr>
        <w:pStyle w:val="Sraopastraipa"/>
        <w:numPr>
          <w:ilvl w:val="0"/>
          <w:numId w:val="35"/>
        </w:numPr>
        <w:shd w:val="clear" w:color="auto" w:fill="FFFFFF"/>
        <w:tabs>
          <w:tab w:val="left" w:pos="567"/>
          <w:tab w:val="left" w:pos="1276"/>
          <w:tab w:val="left" w:pos="1843"/>
        </w:tabs>
        <w:ind w:left="0" w:firstLine="851"/>
        <w:jc w:val="both"/>
        <w:rPr>
          <w:lang w:eastAsia="lt-LT"/>
        </w:rPr>
      </w:pPr>
      <w:r w:rsidRPr="008D0EAA">
        <w:t>Esant mažesnei kaip 9,5 procentų pareiginės algos dydžio sumai, priemokos,</w:t>
      </w:r>
      <w:r w:rsidR="00451DD3" w:rsidRPr="008D0EAA">
        <w:t xml:space="preserve"> </w:t>
      </w:r>
      <w:r w:rsidRPr="008D0EAA">
        <w:t xml:space="preserve">sumuojamos arba kaupiamos ir sumokama tą mėnesį, kai pasiekiama 9,5 – 10 procentų pareiginės algos dydžio suma. </w:t>
      </w:r>
    </w:p>
    <w:p w14:paraId="01447A53" w14:textId="77777777" w:rsidR="00AD5D6A" w:rsidRPr="008D0EAA" w:rsidRDefault="00AD5D6A" w:rsidP="008D0EAA">
      <w:pPr>
        <w:pStyle w:val="Sraopastraipa"/>
        <w:numPr>
          <w:ilvl w:val="0"/>
          <w:numId w:val="35"/>
        </w:numPr>
        <w:shd w:val="clear" w:color="auto" w:fill="FFFFFF"/>
        <w:tabs>
          <w:tab w:val="left" w:pos="567"/>
          <w:tab w:val="left" w:pos="1276"/>
          <w:tab w:val="left" w:pos="1843"/>
        </w:tabs>
        <w:ind w:left="0" w:firstLine="851"/>
        <w:jc w:val="both"/>
        <w:rPr>
          <w:lang w:eastAsia="lt-LT"/>
        </w:rPr>
      </w:pPr>
      <w:r w:rsidRPr="008D0EAA">
        <w:t>Pasikeitus aplinkybėms, dėl kurių buvo skirta priemoka, Gimnazijos vadovo įsakymu priemokos dydis ir mokėjimo terminas gali būti pakeistas arba mokėjimas nutrauktas.</w:t>
      </w:r>
    </w:p>
    <w:p w14:paraId="05C1829C" w14:textId="335B5F92" w:rsidR="00AD5D6A" w:rsidRPr="00451DD3" w:rsidRDefault="009C6DA6" w:rsidP="000C07E4">
      <w:pPr>
        <w:pStyle w:val="Sraopastraipa"/>
        <w:numPr>
          <w:ilvl w:val="0"/>
          <w:numId w:val="35"/>
        </w:numPr>
        <w:shd w:val="clear" w:color="auto" w:fill="FFFFFF"/>
        <w:tabs>
          <w:tab w:val="left" w:pos="567"/>
          <w:tab w:val="left" w:pos="1276"/>
          <w:tab w:val="left" w:pos="1843"/>
        </w:tabs>
        <w:ind w:left="0" w:firstLine="851"/>
        <w:jc w:val="both"/>
        <w:rPr>
          <w:lang w:eastAsia="lt-LT"/>
        </w:rPr>
      </w:pPr>
      <w:r>
        <w:rPr>
          <w:szCs w:val="24"/>
        </w:rPr>
        <w:t>Priemokos</w:t>
      </w:r>
      <w:r w:rsidR="00AD5D6A" w:rsidRPr="00451DD3">
        <w:rPr>
          <w:szCs w:val="24"/>
        </w:rPr>
        <w:t xml:space="preserve"> </w:t>
      </w:r>
      <w:r w:rsidR="000577A5">
        <w:rPr>
          <w:szCs w:val="24"/>
        </w:rPr>
        <w:t xml:space="preserve">ir išmokos </w:t>
      </w:r>
      <w:r w:rsidR="00AD5D6A" w:rsidRPr="00451DD3">
        <w:rPr>
          <w:szCs w:val="24"/>
        </w:rPr>
        <w:t>skiriamos Gimnazijos vadovo įsakymu, neviršijant darbuotojui nustatytos pareiginės algos dydžio ir neviršijant Gimnazijai darbo užmokesčiui skirtų lėšų.</w:t>
      </w:r>
    </w:p>
    <w:p w14:paraId="44F2BE07" w14:textId="50DAF353" w:rsidR="000C7558" w:rsidRPr="00330C35" w:rsidRDefault="00AD48B5" w:rsidP="000C07E4">
      <w:pPr>
        <w:pStyle w:val="Sraopastraipa"/>
        <w:numPr>
          <w:ilvl w:val="0"/>
          <w:numId w:val="35"/>
        </w:numPr>
        <w:tabs>
          <w:tab w:val="left" w:pos="1276"/>
          <w:tab w:val="left" w:pos="1843"/>
        </w:tabs>
        <w:ind w:left="0" w:right="51" w:firstLine="851"/>
        <w:jc w:val="both"/>
        <w:rPr>
          <w:rFonts w:eastAsia="Calibri"/>
          <w:szCs w:val="24"/>
        </w:rPr>
      </w:pPr>
      <w:r w:rsidRPr="00451DD3">
        <w:rPr>
          <w:rFonts w:eastAsia="Calibri"/>
          <w:szCs w:val="24"/>
        </w:rPr>
        <w:t xml:space="preserve">Priemoka skiriama </w:t>
      </w:r>
      <w:r w:rsidR="007C0D9A" w:rsidRPr="00451DD3">
        <w:rPr>
          <w:szCs w:val="24"/>
        </w:rPr>
        <w:t xml:space="preserve">Gimnazijos vadovo </w:t>
      </w:r>
      <w:r w:rsidRPr="00451DD3">
        <w:rPr>
          <w:rFonts w:eastAsia="Calibri"/>
          <w:szCs w:val="24"/>
        </w:rPr>
        <w:t xml:space="preserve">įsakymu, nusprendus </w:t>
      </w:r>
      <w:r w:rsidR="007C0D9A" w:rsidRPr="00451DD3">
        <w:rPr>
          <w:szCs w:val="24"/>
        </w:rPr>
        <w:t>Gimnazijos vadovui</w:t>
      </w:r>
      <w:r w:rsidRPr="00451DD3">
        <w:rPr>
          <w:rFonts w:eastAsia="Calibri"/>
          <w:szCs w:val="24"/>
        </w:rPr>
        <w:t>, paprašius darbuotojui ar darbuotojo tiesioginiam vadovui.</w:t>
      </w:r>
      <w:r w:rsidR="000C7558" w:rsidRPr="00451DD3">
        <w:rPr>
          <w:szCs w:val="24"/>
        </w:rPr>
        <w:t xml:space="preserve"> Darbuotojo tiesioginis vadovas, įvertinęs darbuotojui susidariusį papildomą darbo krūvį ar skiriamas papildomas pareigas ar užduotis, siūlo skirti darbuotojui priemoką, pateikdamas </w:t>
      </w:r>
      <w:r w:rsidR="007C0D9A" w:rsidRPr="00451DD3">
        <w:rPr>
          <w:szCs w:val="24"/>
        </w:rPr>
        <w:t xml:space="preserve">Gimnazijos vadovui </w:t>
      </w:r>
      <w:r w:rsidR="000C7558" w:rsidRPr="00451DD3">
        <w:rPr>
          <w:szCs w:val="24"/>
        </w:rPr>
        <w:t xml:space="preserve">motyvuotą tarnybinį pranešimą, kuriame turi būti konkrečiai nurodoma už kokį papildomą darbo krūvį ar už kokių papildomų pareigų ar užduočių atlikimą siūloma skirti priemoką, nurodant konkretų terminą. </w:t>
      </w:r>
    </w:p>
    <w:p w14:paraId="3EEEAF43" w14:textId="77777777" w:rsidR="00330C35" w:rsidRPr="00157570" w:rsidRDefault="00330C35" w:rsidP="000C07E4">
      <w:pPr>
        <w:pStyle w:val="Sraopastraipa"/>
        <w:numPr>
          <w:ilvl w:val="0"/>
          <w:numId w:val="35"/>
        </w:numPr>
        <w:tabs>
          <w:tab w:val="left" w:pos="1276"/>
        </w:tabs>
        <w:ind w:left="0" w:right="51" w:firstLine="851"/>
        <w:jc w:val="both"/>
        <w:rPr>
          <w:rFonts w:eastAsia="Calibri"/>
          <w:color w:val="000000" w:themeColor="text1"/>
          <w:szCs w:val="24"/>
        </w:rPr>
      </w:pPr>
      <w:r w:rsidRPr="00157570">
        <w:rPr>
          <w:color w:val="000000" w:themeColor="text1"/>
          <w:szCs w:val="24"/>
        </w:rPr>
        <w:t xml:space="preserve">Priemokos mokėjimas nutraukiamas, jei išnyksta jos skyrimo aplinkybės, arba pakeičiamas, kai pasikeičia aplinkybės, kurių pagrindu priemoka buvo skirta (sumažėja ar padidėja papildomo darbo krūvis, papildomų pareigų ar užduočių skaičius ir pan.). Pasikeitus priemokos skyrimo aplinkybėms, darbuotojo tiesioginis vadovas siūlo nutraukti darbuotojui priemoką, pateikdamas Gimnazijos </w:t>
      </w:r>
      <w:r>
        <w:rPr>
          <w:color w:val="000000" w:themeColor="text1"/>
        </w:rPr>
        <w:t xml:space="preserve">direktoriui </w:t>
      </w:r>
      <w:r w:rsidRPr="00157570">
        <w:rPr>
          <w:color w:val="000000" w:themeColor="text1"/>
          <w:szCs w:val="24"/>
        </w:rPr>
        <w:t>motyvuotą tarnybinį pranešimą.</w:t>
      </w:r>
    </w:p>
    <w:p w14:paraId="18859028" w14:textId="77777777" w:rsidR="00CE302D" w:rsidRPr="00451DD3" w:rsidRDefault="00CE302D" w:rsidP="00A321D3">
      <w:pPr>
        <w:tabs>
          <w:tab w:val="left" w:pos="1276"/>
        </w:tabs>
        <w:spacing w:after="0" w:line="240" w:lineRule="auto"/>
        <w:ind w:right="51" w:firstLine="851"/>
        <w:jc w:val="both"/>
        <w:rPr>
          <w:rFonts w:ascii="Times New Roman" w:eastAsia="Calibri" w:hAnsi="Times New Roman" w:cs="Times New Roman"/>
          <w:color w:val="000000" w:themeColor="text1"/>
          <w:sz w:val="24"/>
          <w:szCs w:val="24"/>
          <w:lang w:val="lt-LT"/>
        </w:rPr>
      </w:pPr>
    </w:p>
    <w:p w14:paraId="56F81BC8" w14:textId="1C400992" w:rsidR="00CE302D" w:rsidRPr="00897819" w:rsidRDefault="00DB4563" w:rsidP="00DB4563">
      <w:pPr>
        <w:pStyle w:val="Sraopastraipa"/>
        <w:ind w:left="0" w:right="51"/>
        <w:jc w:val="center"/>
        <w:rPr>
          <w:rFonts w:eastAsia="Calibri"/>
          <w:b/>
          <w:color w:val="000000" w:themeColor="text1"/>
          <w:szCs w:val="24"/>
        </w:rPr>
      </w:pPr>
      <w:r>
        <w:rPr>
          <w:rFonts w:eastAsia="Calibri"/>
          <w:b/>
          <w:color w:val="000000" w:themeColor="text1"/>
          <w:szCs w:val="24"/>
        </w:rPr>
        <w:t>VII</w:t>
      </w:r>
      <w:r w:rsidR="00D558CF" w:rsidRPr="00451DD3">
        <w:rPr>
          <w:rFonts w:eastAsia="Calibri"/>
          <w:b/>
          <w:color w:val="000000" w:themeColor="text1"/>
          <w:szCs w:val="24"/>
        </w:rPr>
        <w:t xml:space="preserve"> </w:t>
      </w:r>
      <w:r w:rsidR="00CE302D" w:rsidRPr="00897819">
        <w:rPr>
          <w:rFonts w:eastAsia="Calibri"/>
          <w:b/>
          <w:color w:val="000000" w:themeColor="text1"/>
          <w:szCs w:val="24"/>
        </w:rPr>
        <w:t>SKYRIUS</w:t>
      </w:r>
    </w:p>
    <w:p w14:paraId="074EABEA" w14:textId="3B41C72E" w:rsidR="00CE302D" w:rsidRPr="00451DD3" w:rsidRDefault="004F3A43" w:rsidP="00BC1802">
      <w:pPr>
        <w:tabs>
          <w:tab w:val="left" w:pos="0"/>
        </w:tabs>
        <w:spacing w:after="0" w:line="240" w:lineRule="auto"/>
        <w:ind w:right="51"/>
        <w:jc w:val="center"/>
        <w:rPr>
          <w:rFonts w:ascii="Times New Roman" w:eastAsia="Calibri" w:hAnsi="Times New Roman" w:cs="Times New Roman"/>
          <w:b/>
          <w:color w:val="000000" w:themeColor="text1"/>
          <w:sz w:val="24"/>
          <w:szCs w:val="24"/>
          <w:lang w:val="lt-LT"/>
        </w:rPr>
      </w:pPr>
      <w:r w:rsidRPr="00451DD3">
        <w:rPr>
          <w:rFonts w:ascii="Times New Roman" w:eastAsia="Calibri" w:hAnsi="Times New Roman" w:cs="Times New Roman"/>
          <w:b/>
          <w:color w:val="000000" w:themeColor="text1"/>
          <w:sz w:val="24"/>
          <w:szCs w:val="24"/>
          <w:lang w:val="lt-LT"/>
        </w:rPr>
        <w:t xml:space="preserve">GIMNAZIJOS </w:t>
      </w:r>
      <w:r w:rsidR="00BC1802" w:rsidRPr="00451DD3">
        <w:rPr>
          <w:rFonts w:ascii="Times New Roman" w:eastAsia="Calibri" w:hAnsi="Times New Roman" w:cs="Times New Roman"/>
          <w:b/>
          <w:color w:val="000000" w:themeColor="text1"/>
          <w:sz w:val="24"/>
          <w:szCs w:val="24"/>
          <w:lang w:val="lt-LT"/>
        </w:rPr>
        <w:t xml:space="preserve">DARBUOTOJŲ </w:t>
      </w:r>
      <w:r w:rsidR="00CE302D" w:rsidRPr="00451DD3">
        <w:rPr>
          <w:rFonts w:ascii="Times New Roman" w:eastAsia="Calibri" w:hAnsi="Times New Roman" w:cs="Times New Roman"/>
          <w:b/>
          <w:color w:val="000000" w:themeColor="text1"/>
          <w:sz w:val="24"/>
          <w:szCs w:val="24"/>
          <w:lang w:val="lt-LT"/>
        </w:rPr>
        <w:t>SKATINIMAS</w:t>
      </w:r>
    </w:p>
    <w:p w14:paraId="7025E4D4" w14:textId="77777777" w:rsidR="008F72BD" w:rsidRPr="00451DD3" w:rsidRDefault="008F72BD" w:rsidP="00D558CF">
      <w:pPr>
        <w:tabs>
          <w:tab w:val="left" w:pos="851"/>
          <w:tab w:val="left" w:pos="1276"/>
        </w:tabs>
        <w:spacing w:after="0" w:line="240" w:lineRule="auto"/>
        <w:ind w:right="51" w:firstLine="709"/>
        <w:jc w:val="center"/>
        <w:rPr>
          <w:rFonts w:ascii="Times New Roman" w:eastAsia="Calibri" w:hAnsi="Times New Roman" w:cs="Times New Roman"/>
          <w:color w:val="000000" w:themeColor="text1"/>
          <w:sz w:val="24"/>
          <w:szCs w:val="24"/>
          <w:lang w:val="lt-LT"/>
        </w:rPr>
      </w:pPr>
    </w:p>
    <w:p w14:paraId="78C89B63" w14:textId="49A712EC" w:rsidR="00A043E3" w:rsidRPr="001D015B" w:rsidRDefault="004F3A43" w:rsidP="000C07E4">
      <w:pPr>
        <w:pStyle w:val="Sraopastraipa"/>
        <w:numPr>
          <w:ilvl w:val="0"/>
          <w:numId w:val="35"/>
        </w:numPr>
        <w:tabs>
          <w:tab w:val="left" w:pos="1134"/>
        </w:tabs>
        <w:ind w:left="0" w:right="51" w:firstLine="709"/>
        <w:jc w:val="both"/>
        <w:rPr>
          <w:rFonts w:eastAsia="Calibri"/>
          <w:color w:val="000000" w:themeColor="text1"/>
          <w:szCs w:val="24"/>
        </w:rPr>
      </w:pPr>
      <w:r w:rsidRPr="00451DD3">
        <w:t>Atlikus vienkartines</w:t>
      </w:r>
      <w:r>
        <w:t xml:space="preserve"> ypač svarbias Gimnazijos veiklai užduotis ir /ar pedagogui įgyvendinus Gimnazijos vadovo numatytas metines užduotis ir /ar už nepriekaištingą pareigų atlikimą, neviršijant darbo užmokesčiui skirtų lėšų, Gimnazijos darbuotojai gali būti skatinami šiomis skatinimo priemonėmis:</w:t>
      </w:r>
    </w:p>
    <w:p w14:paraId="42FE2744" w14:textId="7115139A" w:rsidR="00FF6FE9" w:rsidRDefault="004F3A43" w:rsidP="000C07E4">
      <w:pPr>
        <w:pStyle w:val="Sraopastraipa"/>
        <w:numPr>
          <w:ilvl w:val="1"/>
          <w:numId w:val="35"/>
        </w:numPr>
        <w:ind w:left="0" w:right="51" w:firstLine="709"/>
        <w:jc w:val="both"/>
        <w:rPr>
          <w:rFonts w:eastAsia="Calibri"/>
          <w:color w:val="000000" w:themeColor="text1"/>
          <w:szCs w:val="24"/>
        </w:rPr>
      </w:pPr>
      <w:r>
        <w:rPr>
          <w:rFonts w:eastAsia="Calibri"/>
          <w:color w:val="000000" w:themeColor="text1"/>
          <w:szCs w:val="24"/>
        </w:rPr>
        <w:t>p</w:t>
      </w:r>
      <w:r w:rsidR="00E67B7F" w:rsidRPr="001D015B">
        <w:rPr>
          <w:rFonts w:eastAsia="Calibri"/>
          <w:color w:val="000000" w:themeColor="text1"/>
          <w:szCs w:val="24"/>
        </w:rPr>
        <w:t>adėka</w:t>
      </w:r>
      <w:r w:rsidR="00BC1802">
        <w:rPr>
          <w:rFonts w:eastAsia="Calibri"/>
          <w:color w:val="000000" w:themeColor="text1"/>
          <w:szCs w:val="24"/>
        </w:rPr>
        <w:t xml:space="preserve"> </w:t>
      </w:r>
      <w:r w:rsidR="00BC1802" w:rsidRPr="00BC1802">
        <w:rPr>
          <w:szCs w:val="24"/>
        </w:rPr>
        <w:t>(gali būti taikoma atskirai arba kartu su kitomis skatinimo priemonėmis)</w:t>
      </w:r>
      <w:r w:rsidR="00E67B7F" w:rsidRPr="00BC1802">
        <w:rPr>
          <w:rFonts w:eastAsia="Calibri"/>
          <w:color w:val="000000" w:themeColor="text1"/>
          <w:szCs w:val="24"/>
        </w:rPr>
        <w:t>;</w:t>
      </w:r>
    </w:p>
    <w:p w14:paraId="509DECE9" w14:textId="7682A979" w:rsidR="009C6DA6" w:rsidRPr="00BC1802" w:rsidRDefault="009C6DA6" w:rsidP="000C07E4">
      <w:pPr>
        <w:pStyle w:val="Sraopastraipa"/>
        <w:numPr>
          <w:ilvl w:val="1"/>
          <w:numId w:val="35"/>
        </w:numPr>
        <w:ind w:left="0" w:right="51" w:firstLine="709"/>
        <w:jc w:val="both"/>
        <w:rPr>
          <w:rFonts w:eastAsia="Calibri"/>
          <w:color w:val="000000" w:themeColor="text1"/>
          <w:szCs w:val="24"/>
        </w:rPr>
      </w:pPr>
      <w:r>
        <w:rPr>
          <w:rFonts w:eastAsia="Calibri"/>
          <w:color w:val="000000" w:themeColor="text1"/>
          <w:szCs w:val="24"/>
        </w:rPr>
        <w:t>premija. Ne daugiau kaip vieną kartą metuose atlikus vienkartines ypač svarbias Gimnazijos veik</w:t>
      </w:r>
      <w:r w:rsidR="009D6982">
        <w:rPr>
          <w:rFonts w:eastAsia="Calibri"/>
          <w:color w:val="000000" w:themeColor="text1"/>
          <w:szCs w:val="24"/>
        </w:rPr>
        <w:t>lai už</w:t>
      </w:r>
      <w:r>
        <w:rPr>
          <w:rFonts w:eastAsia="Calibri"/>
          <w:color w:val="000000" w:themeColor="text1"/>
          <w:szCs w:val="24"/>
        </w:rPr>
        <w:t>duotis</w:t>
      </w:r>
      <w:r w:rsidR="009D6982">
        <w:rPr>
          <w:rFonts w:eastAsia="Calibri"/>
          <w:color w:val="000000" w:themeColor="text1"/>
          <w:szCs w:val="24"/>
        </w:rPr>
        <w:t xml:space="preserve"> darbuotojui gali būti skiriama premija. Premija negali viršyti darbuotojui nustatytos pareiginės algos pastoviosios dalies dydžio. Ji skiriam neviršijant Gimnazijai darbo užmokesčiui skirtų lėšų;</w:t>
      </w:r>
    </w:p>
    <w:p w14:paraId="2B3530C0" w14:textId="2D0EDAD1" w:rsidR="00F64285" w:rsidRPr="001D015B" w:rsidRDefault="00E67B7F" w:rsidP="000C07E4">
      <w:pPr>
        <w:pStyle w:val="Sraopastraipa"/>
        <w:numPr>
          <w:ilvl w:val="1"/>
          <w:numId w:val="35"/>
        </w:numPr>
        <w:ind w:left="0" w:right="51" w:firstLine="709"/>
        <w:jc w:val="both"/>
        <w:rPr>
          <w:rFonts w:eastAsia="Calibri"/>
          <w:color w:val="000000" w:themeColor="text1"/>
          <w:szCs w:val="24"/>
        </w:rPr>
      </w:pPr>
      <w:r w:rsidRPr="001D015B">
        <w:rPr>
          <w:rFonts w:eastAsia="Calibri"/>
          <w:color w:val="000000" w:themeColor="text1"/>
          <w:szCs w:val="24"/>
        </w:rPr>
        <w:t xml:space="preserve">iki 2 pareiginių algų dydžio pinigine išmoka už asmeninį išskirtinį indėlį įgyvendinant </w:t>
      </w:r>
      <w:r w:rsidR="00BC1802">
        <w:rPr>
          <w:rFonts w:eastAsia="Calibri"/>
          <w:color w:val="000000" w:themeColor="text1"/>
          <w:szCs w:val="24"/>
        </w:rPr>
        <w:t>Gimnazijai</w:t>
      </w:r>
      <w:r w:rsidRPr="001D015B">
        <w:rPr>
          <w:rFonts w:eastAsia="Calibri"/>
          <w:color w:val="000000" w:themeColor="text1"/>
          <w:szCs w:val="24"/>
        </w:rPr>
        <w:t xml:space="preserve"> nustatytus tikslus arba </w:t>
      </w:r>
      <w:r w:rsidR="00BC1802">
        <w:rPr>
          <w:rFonts w:eastAsia="Calibri"/>
          <w:color w:val="000000" w:themeColor="text1"/>
          <w:szCs w:val="24"/>
        </w:rPr>
        <w:t xml:space="preserve">už </w:t>
      </w:r>
      <w:r w:rsidRPr="001D015B">
        <w:rPr>
          <w:rFonts w:eastAsia="Calibri"/>
          <w:color w:val="000000" w:themeColor="text1"/>
          <w:szCs w:val="24"/>
        </w:rPr>
        <w:t>pasiektus rezultatus ir įgyvendintus uždavinius (tačiau ne dažniau kaip du kartus per kalendorinius metus);</w:t>
      </w:r>
    </w:p>
    <w:p w14:paraId="2FDCDDD5" w14:textId="562C0964" w:rsidR="00BC1802" w:rsidRPr="00BC1802" w:rsidRDefault="00BC1802" w:rsidP="000C07E4">
      <w:pPr>
        <w:pStyle w:val="Sraopastraipa"/>
        <w:numPr>
          <w:ilvl w:val="1"/>
          <w:numId w:val="35"/>
        </w:numPr>
        <w:ind w:left="0" w:right="51" w:firstLine="709"/>
        <w:jc w:val="both"/>
        <w:rPr>
          <w:rFonts w:eastAsia="Calibri"/>
          <w:color w:val="000000" w:themeColor="text1"/>
          <w:szCs w:val="24"/>
        </w:rPr>
      </w:pPr>
      <w:r w:rsidRPr="00BC1802">
        <w:rPr>
          <w:szCs w:val="24"/>
        </w:rPr>
        <w:t>suteikiant iki 5 mokamų papildomų poilsio dienų (tačiau ne daugiau kaip 10 mokamų papildomų poilsio dienų per metus) arba atitinkamai sutrumpinant darbo laiką;</w:t>
      </w:r>
    </w:p>
    <w:p w14:paraId="329BEF72" w14:textId="025C740E" w:rsidR="00F64285" w:rsidRPr="001D015B" w:rsidRDefault="00E67B7F" w:rsidP="000C07E4">
      <w:pPr>
        <w:pStyle w:val="Sraopastraipa"/>
        <w:numPr>
          <w:ilvl w:val="1"/>
          <w:numId w:val="35"/>
        </w:numPr>
        <w:ind w:left="0" w:right="51" w:firstLine="709"/>
        <w:jc w:val="both"/>
        <w:rPr>
          <w:rFonts w:eastAsia="Calibri"/>
          <w:color w:val="000000" w:themeColor="text1"/>
          <w:szCs w:val="24"/>
        </w:rPr>
      </w:pPr>
      <w:r w:rsidRPr="001D015B">
        <w:rPr>
          <w:rFonts w:eastAsia="Calibri"/>
          <w:color w:val="000000" w:themeColor="text1"/>
          <w:szCs w:val="24"/>
        </w:rPr>
        <w:t>vienkartine pinigine išmoka Vyriausybės nustatyta tvarka;</w:t>
      </w:r>
    </w:p>
    <w:p w14:paraId="233DBD03" w14:textId="2A47BB7E" w:rsidR="008D6AD6" w:rsidRDefault="00E67B7F" w:rsidP="000C07E4">
      <w:pPr>
        <w:pStyle w:val="Sraopastraipa"/>
        <w:numPr>
          <w:ilvl w:val="1"/>
          <w:numId w:val="35"/>
        </w:numPr>
        <w:ind w:left="0" w:right="51" w:firstLine="709"/>
        <w:jc w:val="both"/>
        <w:rPr>
          <w:rFonts w:eastAsia="Calibri"/>
          <w:color w:val="000000" w:themeColor="text1"/>
          <w:szCs w:val="24"/>
        </w:rPr>
      </w:pPr>
      <w:r w:rsidRPr="001D015B">
        <w:rPr>
          <w:rFonts w:eastAsia="Calibri"/>
          <w:color w:val="000000" w:themeColor="text1"/>
          <w:szCs w:val="24"/>
        </w:rPr>
        <w:t xml:space="preserve">finansuojant kvalifikacijos tobulinimą ne didesne kaip </w:t>
      </w:r>
      <w:r w:rsidR="00BC1802">
        <w:rPr>
          <w:rFonts w:eastAsia="Calibri"/>
          <w:color w:val="000000" w:themeColor="text1"/>
          <w:szCs w:val="24"/>
        </w:rPr>
        <w:t xml:space="preserve">Gimnazijos </w:t>
      </w:r>
      <w:r w:rsidRPr="001D015B">
        <w:rPr>
          <w:rFonts w:eastAsia="Calibri"/>
          <w:color w:val="000000" w:themeColor="text1"/>
          <w:szCs w:val="24"/>
        </w:rPr>
        <w:t>darbuotojo vienos pareiginės algos</w:t>
      </w:r>
      <w:r w:rsidR="00D84158" w:rsidRPr="001D015B">
        <w:rPr>
          <w:rFonts w:eastAsia="Calibri"/>
          <w:color w:val="000000" w:themeColor="text1"/>
          <w:szCs w:val="24"/>
        </w:rPr>
        <w:t xml:space="preserve"> </w:t>
      </w:r>
      <w:r w:rsidRPr="001D015B">
        <w:rPr>
          <w:rFonts w:eastAsia="Calibri"/>
          <w:color w:val="000000" w:themeColor="text1"/>
          <w:szCs w:val="24"/>
        </w:rPr>
        <w:t>dydžio suma per metus</w:t>
      </w:r>
      <w:r w:rsidR="00BC1802">
        <w:rPr>
          <w:rFonts w:eastAsia="Calibri"/>
          <w:color w:val="000000" w:themeColor="text1"/>
          <w:szCs w:val="24"/>
        </w:rPr>
        <w:t>;</w:t>
      </w:r>
    </w:p>
    <w:p w14:paraId="04642EB3" w14:textId="1B4357DA" w:rsidR="004F3A43" w:rsidRDefault="004F3A43" w:rsidP="000C07E4">
      <w:pPr>
        <w:pStyle w:val="Sraopastraipa"/>
        <w:numPr>
          <w:ilvl w:val="1"/>
          <w:numId w:val="35"/>
        </w:numPr>
        <w:ind w:left="0" w:right="51" w:firstLine="709"/>
        <w:jc w:val="both"/>
        <w:rPr>
          <w:rFonts w:eastAsia="Calibri"/>
          <w:color w:val="000000" w:themeColor="text1"/>
          <w:szCs w:val="24"/>
        </w:rPr>
      </w:pPr>
      <w:r>
        <w:rPr>
          <w:rFonts w:eastAsia="Calibri"/>
          <w:color w:val="000000" w:themeColor="text1"/>
          <w:szCs w:val="24"/>
        </w:rPr>
        <w:t>kintamąja dalimi.</w:t>
      </w:r>
    </w:p>
    <w:p w14:paraId="5FE358DD" w14:textId="17DDA9A7" w:rsidR="00BC1802" w:rsidRPr="00BC1802" w:rsidRDefault="00BC1802" w:rsidP="000C07E4">
      <w:pPr>
        <w:pStyle w:val="Sraopastraipa"/>
        <w:numPr>
          <w:ilvl w:val="0"/>
          <w:numId w:val="35"/>
        </w:numPr>
        <w:tabs>
          <w:tab w:val="left" w:pos="851"/>
          <w:tab w:val="left" w:pos="1080"/>
          <w:tab w:val="left" w:pos="1260"/>
        </w:tabs>
        <w:ind w:left="0" w:right="51" w:firstLine="709"/>
        <w:jc w:val="both"/>
        <w:rPr>
          <w:rFonts w:eastAsia="Calibri"/>
          <w:color w:val="000000" w:themeColor="text1"/>
          <w:szCs w:val="24"/>
        </w:rPr>
      </w:pPr>
      <w:r w:rsidRPr="00BC1802">
        <w:rPr>
          <w:rFonts w:eastAsia="Calibri"/>
          <w:color w:val="000000" w:themeColor="text1"/>
          <w:szCs w:val="24"/>
        </w:rPr>
        <w:t>Skatinimo priemonės galimos priklausomai nuo Gimnazijos turimų sutaupytų lėšų.</w:t>
      </w:r>
    </w:p>
    <w:p w14:paraId="58A1DAB4" w14:textId="48FC733C" w:rsidR="004F3A43" w:rsidRPr="004F3A43" w:rsidRDefault="004F3A43" w:rsidP="000C07E4">
      <w:pPr>
        <w:pStyle w:val="Sraopastraipa"/>
        <w:numPr>
          <w:ilvl w:val="0"/>
          <w:numId w:val="35"/>
        </w:numPr>
        <w:tabs>
          <w:tab w:val="left" w:pos="851"/>
          <w:tab w:val="left" w:pos="1080"/>
          <w:tab w:val="left" w:pos="1260"/>
        </w:tabs>
        <w:ind w:left="0" w:right="51" w:firstLine="709"/>
        <w:jc w:val="both"/>
        <w:rPr>
          <w:rFonts w:eastAsia="Calibri"/>
          <w:b/>
          <w:bCs/>
          <w:color w:val="000000" w:themeColor="text1"/>
          <w:szCs w:val="24"/>
        </w:rPr>
      </w:pPr>
      <w:r>
        <w:t>Darbuotojai, jeigu buvo nustatyta, kad per paskutinius 6 mėnesius jie padarė darbo pareigų pažeidimą, gali būti neskatinami, išskyrus atvejį, kai darbuotojo veikla įvertinama kaip viršijanti lūkesčius</w:t>
      </w:r>
      <w:r w:rsidR="00692FCE" w:rsidRPr="001D015B">
        <w:rPr>
          <w:rFonts w:eastAsia="Calibri"/>
          <w:color w:val="000000" w:themeColor="text1"/>
          <w:szCs w:val="24"/>
        </w:rPr>
        <w:t>.</w:t>
      </w:r>
    </w:p>
    <w:p w14:paraId="06D9E0AE" w14:textId="73FAA2DC" w:rsidR="00641CA2" w:rsidRPr="00DB4563" w:rsidRDefault="00DB4563" w:rsidP="00DB4563">
      <w:pPr>
        <w:tabs>
          <w:tab w:val="left" w:pos="426"/>
          <w:tab w:val="left" w:pos="1276"/>
        </w:tabs>
        <w:spacing w:after="0" w:line="240" w:lineRule="auto"/>
        <w:ind w:left="360" w:right="51"/>
        <w:jc w:val="center"/>
        <w:rPr>
          <w:rFonts w:ascii="Times New Roman" w:eastAsia="Calibri" w:hAnsi="Times New Roman" w:cs="Times New Roman"/>
          <w:b/>
          <w:bCs/>
          <w:color w:val="000000" w:themeColor="text1"/>
          <w:sz w:val="24"/>
          <w:szCs w:val="24"/>
        </w:rPr>
      </w:pPr>
      <w:r w:rsidRPr="00DB4563">
        <w:rPr>
          <w:rFonts w:ascii="Times New Roman" w:eastAsia="Calibri" w:hAnsi="Times New Roman" w:cs="Times New Roman"/>
          <w:b/>
          <w:bCs/>
          <w:color w:val="000000" w:themeColor="text1"/>
          <w:sz w:val="24"/>
          <w:szCs w:val="24"/>
        </w:rPr>
        <w:t xml:space="preserve">VIII </w:t>
      </w:r>
      <w:r w:rsidR="00641CA2" w:rsidRPr="00DB4563">
        <w:rPr>
          <w:rFonts w:ascii="Times New Roman" w:eastAsia="Calibri" w:hAnsi="Times New Roman" w:cs="Times New Roman"/>
          <w:b/>
          <w:bCs/>
          <w:color w:val="000000" w:themeColor="text1"/>
          <w:sz w:val="24"/>
          <w:szCs w:val="24"/>
        </w:rPr>
        <w:t>SKYRIUS</w:t>
      </w:r>
    </w:p>
    <w:p w14:paraId="6F8D28EF" w14:textId="396E6DC7" w:rsidR="00641CA2" w:rsidRPr="00451DD3" w:rsidRDefault="00821018" w:rsidP="00DB4563">
      <w:pPr>
        <w:tabs>
          <w:tab w:val="left" w:pos="1276"/>
        </w:tabs>
        <w:spacing w:after="0" w:line="240" w:lineRule="auto"/>
        <w:ind w:right="51"/>
        <w:jc w:val="center"/>
        <w:rPr>
          <w:rFonts w:ascii="Times New Roman" w:eastAsia="Calibri" w:hAnsi="Times New Roman" w:cs="Times New Roman"/>
          <w:b/>
          <w:bCs/>
          <w:color w:val="000000" w:themeColor="text1"/>
          <w:sz w:val="24"/>
          <w:szCs w:val="24"/>
          <w:lang w:val="lt-LT"/>
        </w:rPr>
      </w:pPr>
      <w:r w:rsidRPr="00451DD3">
        <w:rPr>
          <w:rFonts w:ascii="Times New Roman" w:eastAsia="Calibri" w:hAnsi="Times New Roman" w:cs="Times New Roman"/>
          <w:b/>
          <w:bCs/>
          <w:color w:val="000000" w:themeColor="text1"/>
          <w:sz w:val="24"/>
          <w:szCs w:val="24"/>
          <w:lang w:val="lt-LT"/>
        </w:rPr>
        <w:t>MATERIALIN</w:t>
      </w:r>
      <w:r w:rsidR="00D65F23" w:rsidRPr="00451DD3">
        <w:rPr>
          <w:rFonts w:ascii="Times New Roman" w:eastAsia="Calibri" w:hAnsi="Times New Roman" w:cs="Times New Roman"/>
          <w:b/>
          <w:bCs/>
          <w:color w:val="000000" w:themeColor="text1"/>
          <w:sz w:val="24"/>
          <w:szCs w:val="24"/>
          <w:lang w:val="lt-LT"/>
        </w:rPr>
        <w:t>IŲ</w:t>
      </w:r>
      <w:r w:rsidR="00641CA2" w:rsidRPr="00451DD3">
        <w:rPr>
          <w:rFonts w:ascii="Times New Roman" w:eastAsia="Calibri" w:hAnsi="Times New Roman" w:cs="Times New Roman"/>
          <w:b/>
          <w:bCs/>
          <w:color w:val="000000" w:themeColor="text1"/>
          <w:sz w:val="24"/>
          <w:szCs w:val="24"/>
          <w:lang w:val="lt-LT"/>
        </w:rPr>
        <w:t xml:space="preserve"> PAŠALP</w:t>
      </w:r>
      <w:r w:rsidR="004F3A43" w:rsidRPr="00451DD3">
        <w:rPr>
          <w:rFonts w:ascii="Times New Roman" w:eastAsia="Calibri" w:hAnsi="Times New Roman" w:cs="Times New Roman"/>
          <w:b/>
          <w:bCs/>
          <w:color w:val="000000" w:themeColor="text1"/>
          <w:sz w:val="24"/>
          <w:szCs w:val="24"/>
          <w:lang w:val="lt-LT"/>
        </w:rPr>
        <w:t>Ų MOKĖJIMAS</w:t>
      </w:r>
      <w:r w:rsidR="00641CA2" w:rsidRPr="00451DD3">
        <w:rPr>
          <w:rFonts w:ascii="Times New Roman" w:eastAsia="Calibri" w:hAnsi="Times New Roman" w:cs="Times New Roman"/>
          <w:b/>
          <w:bCs/>
          <w:color w:val="000000" w:themeColor="text1"/>
          <w:sz w:val="24"/>
          <w:szCs w:val="24"/>
          <w:lang w:val="lt-LT"/>
        </w:rPr>
        <w:t xml:space="preserve"> </w:t>
      </w:r>
    </w:p>
    <w:p w14:paraId="15683BBC" w14:textId="77777777" w:rsidR="00641CA2" w:rsidRPr="00451DD3" w:rsidRDefault="00641CA2" w:rsidP="00641CA2">
      <w:pPr>
        <w:tabs>
          <w:tab w:val="left" w:pos="1276"/>
        </w:tabs>
        <w:spacing w:after="0" w:line="240" w:lineRule="auto"/>
        <w:ind w:right="51"/>
        <w:jc w:val="center"/>
        <w:rPr>
          <w:rFonts w:ascii="Times New Roman" w:eastAsia="Calibri" w:hAnsi="Times New Roman" w:cs="Times New Roman"/>
          <w:b/>
          <w:bCs/>
          <w:color w:val="000000" w:themeColor="text1"/>
          <w:sz w:val="24"/>
          <w:szCs w:val="24"/>
          <w:lang w:val="lt-LT"/>
        </w:rPr>
      </w:pPr>
    </w:p>
    <w:p w14:paraId="5AC845C8" w14:textId="401A5059" w:rsidR="002D50D5" w:rsidRPr="001D015B" w:rsidRDefault="002E2FB4" w:rsidP="000C07E4">
      <w:pPr>
        <w:pStyle w:val="Sraopastraipa"/>
        <w:numPr>
          <w:ilvl w:val="0"/>
          <w:numId w:val="35"/>
        </w:numPr>
        <w:tabs>
          <w:tab w:val="left" w:pos="1276"/>
        </w:tabs>
        <w:ind w:left="0" w:right="51" w:firstLine="900"/>
        <w:jc w:val="both"/>
        <w:rPr>
          <w:rFonts w:eastAsia="Calibri"/>
          <w:color w:val="000000" w:themeColor="text1"/>
          <w:szCs w:val="24"/>
        </w:rPr>
      </w:pPr>
      <w:r w:rsidRPr="00451DD3">
        <w:rPr>
          <w:rFonts w:eastAsia="Calibri"/>
          <w:color w:val="000000" w:themeColor="text1"/>
          <w:szCs w:val="24"/>
        </w:rPr>
        <w:t>D</w:t>
      </w:r>
      <w:r w:rsidR="00641CA2" w:rsidRPr="00451DD3">
        <w:rPr>
          <w:rFonts w:eastAsia="Calibri"/>
          <w:color w:val="000000" w:themeColor="text1"/>
          <w:szCs w:val="24"/>
        </w:rPr>
        <w:t>arbuotojams, kurių materialinė būklė tapo sunki dėl jų pačių ligos, artimųjų giminaičių, sutuoktinio, partnerio (kai partnerystė</w:t>
      </w:r>
      <w:r w:rsidR="00641CA2" w:rsidRPr="001D015B">
        <w:rPr>
          <w:rFonts w:eastAsia="Calibri"/>
          <w:color w:val="000000" w:themeColor="text1"/>
          <w:szCs w:val="24"/>
        </w:rPr>
        <w:t xml:space="preserve"> įregistruota įstatymų nustatyta tvarka), sugyventinio, jo tėvų, vaikų (įvaikių), brolių (įbrolių) ir seserų (įseserių), taip pat išlaikytinių, kurių globėjais ar rūpintojais įstatymų nustatyta tvarka yra paskirti biudžetinės įstaigos darbuotojai, ligos ar mirties, stichinės nelaimės ar turto netekimo, gali būti skiriama iki 5 MMA dydžio materialinė pašalpa</w:t>
      </w:r>
      <w:r w:rsidR="004F3A43">
        <w:rPr>
          <w:rFonts w:eastAsia="Calibri"/>
          <w:color w:val="000000" w:themeColor="text1"/>
          <w:szCs w:val="24"/>
        </w:rPr>
        <w:t xml:space="preserve"> iš Gimnazijos turimų lėšų</w:t>
      </w:r>
      <w:r w:rsidR="00641CA2" w:rsidRPr="001D015B">
        <w:rPr>
          <w:rFonts w:eastAsia="Calibri"/>
          <w:color w:val="000000" w:themeColor="text1"/>
          <w:szCs w:val="24"/>
        </w:rPr>
        <w:t>, jeigu yra pateikti šių darbuotojų rašytiniai prašymai ir atitinkamą aplinkybę patvirtinantys dokumentai.</w:t>
      </w:r>
    </w:p>
    <w:p w14:paraId="5029E31F" w14:textId="55B4DB8D" w:rsidR="002D50D5" w:rsidRPr="001D015B" w:rsidRDefault="00641CA2" w:rsidP="000C07E4">
      <w:pPr>
        <w:pStyle w:val="Sraopastraipa"/>
        <w:numPr>
          <w:ilvl w:val="0"/>
          <w:numId w:val="35"/>
        </w:numPr>
        <w:tabs>
          <w:tab w:val="left" w:pos="1276"/>
        </w:tabs>
        <w:ind w:left="0" w:right="51" w:firstLine="900"/>
        <w:jc w:val="both"/>
        <w:rPr>
          <w:rFonts w:eastAsia="Calibri"/>
          <w:color w:val="000000" w:themeColor="text1"/>
          <w:szCs w:val="24"/>
        </w:rPr>
      </w:pPr>
      <w:r w:rsidRPr="001D015B">
        <w:rPr>
          <w:rFonts w:eastAsia="Calibri"/>
          <w:color w:val="000000" w:themeColor="text1"/>
          <w:szCs w:val="24"/>
        </w:rPr>
        <w:t xml:space="preserve">Mirus </w:t>
      </w:r>
      <w:r w:rsidR="004F3A43">
        <w:rPr>
          <w:rFonts w:eastAsia="Calibri"/>
          <w:color w:val="000000" w:themeColor="text1"/>
          <w:szCs w:val="24"/>
        </w:rPr>
        <w:t xml:space="preserve">Gimnazijos </w:t>
      </w:r>
      <w:r w:rsidRPr="001D015B">
        <w:rPr>
          <w:rFonts w:eastAsia="Calibri"/>
          <w:color w:val="000000" w:themeColor="text1"/>
          <w:szCs w:val="24"/>
        </w:rPr>
        <w:t>darbuotojui, jo šeimos nariams (sutuoktiniui, vaikams (įvaikiams), motinai (įmotei), tėvui (įtėviui), senelei, seneliui, kitiems giminaičiams, kurie su mirusiuoju turėjo artimą ryšį ir (ar) gyveno kartu) iš biudžetinei įstaigai skirtų lėšų gali būti išmokama iki 5 MMA dydžio materialinė pašalpa, jeigu yra pateiktas jo šeimos nario rašytinis prašymas ir mirties faktą patvirtinantys dokumentai.</w:t>
      </w:r>
    </w:p>
    <w:p w14:paraId="71FAF174" w14:textId="70E03EAC" w:rsidR="002D50D5" w:rsidRPr="00451DD3" w:rsidRDefault="00641CA2" w:rsidP="000C07E4">
      <w:pPr>
        <w:pStyle w:val="Sraopastraipa"/>
        <w:numPr>
          <w:ilvl w:val="0"/>
          <w:numId w:val="35"/>
        </w:numPr>
        <w:tabs>
          <w:tab w:val="left" w:pos="1276"/>
        </w:tabs>
        <w:ind w:left="0" w:right="51" w:firstLine="900"/>
        <w:jc w:val="both"/>
        <w:rPr>
          <w:rFonts w:eastAsia="Calibri"/>
          <w:color w:val="000000" w:themeColor="text1"/>
          <w:szCs w:val="24"/>
        </w:rPr>
      </w:pPr>
      <w:r w:rsidRPr="001D015B">
        <w:rPr>
          <w:rFonts w:eastAsia="Calibri"/>
          <w:color w:val="000000" w:themeColor="text1"/>
          <w:szCs w:val="24"/>
        </w:rPr>
        <w:t xml:space="preserve">Materialinę pašalpą </w:t>
      </w:r>
      <w:r w:rsidR="00D65F23" w:rsidRPr="00451DD3">
        <w:rPr>
          <w:rFonts w:eastAsia="Calibri"/>
          <w:color w:val="000000" w:themeColor="text1"/>
          <w:szCs w:val="24"/>
        </w:rPr>
        <w:t xml:space="preserve">Gimnazijos </w:t>
      </w:r>
      <w:r w:rsidRPr="00451DD3">
        <w:rPr>
          <w:rFonts w:eastAsia="Calibri"/>
          <w:color w:val="000000" w:themeColor="text1"/>
          <w:szCs w:val="24"/>
        </w:rPr>
        <w:t>darbuotojams</w:t>
      </w:r>
      <w:r w:rsidR="00D65F23" w:rsidRPr="00451DD3">
        <w:rPr>
          <w:rFonts w:eastAsia="Calibri"/>
          <w:color w:val="000000" w:themeColor="text1"/>
          <w:szCs w:val="24"/>
        </w:rPr>
        <w:t>, išskyrus Gimnazijos vadovą,</w:t>
      </w:r>
      <w:r w:rsidRPr="00451DD3">
        <w:rPr>
          <w:rFonts w:eastAsia="Calibri"/>
          <w:color w:val="000000" w:themeColor="text1"/>
          <w:szCs w:val="24"/>
        </w:rPr>
        <w:t xml:space="preserve"> skiria </w:t>
      </w:r>
      <w:r w:rsidR="004F3A43" w:rsidRPr="00451DD3">
        <w:rPr>
          <w:rFonts w:eastAsia="Calibri"/>
          <w:color w:val="000000" w:themeColor="text1"/>
          <w:szCs w:val="24"/>
        </w:rPr>
        <w:t>Gimnazijos vadovas</w:t>
      </w:r>
      <w:r w:rsidR="006615ED" w:rsidRPr="00451DD3">
        <w:rPr>
          <w:rFonts w:eastAsia="Calibri"/>
          <w:color w:val="000000" w:themeColor="text1"/>
          <w:szCs w:val="24"/>
        </w:rPr>
        <w:t xml:space="preserve"> iš </w:t>
      </w:r>
      <w:r w:rsidR="004F3A43" w:rsidRPr="00451DD3">
        <w:rPr>
          <w:rFonts w:eastAsia="Calibri"/>
          <w:color w:val="000000" w:themeColor="text1"/>
          <w:szCs w:val="24"/>
        </w:rPr>
        <w:t>Gimnazij</w:t>
      </w:r>
      <w:r w:rsidR="004A3347" w:rsidRPr="00451DD3">
        <w:rPr>
          <w:rFonts w:eastAsia="Calibri"/>
          <w:color w:val="000000" w:themeColor="text1"/>
          <w:szCs w:val="24"/>
        </w:rPr>
        <w:t>ai</w:t>
      </w:r>
      <w:r w:rsidRPr="00451DD3">
        <w:rPr>
          <w:rFonts w:eastAsia="Calibri"/>
          <w:color w:val="000000" w:themeColor="text1"/>
          <w:szCs w:val="24"/>
        </w:rPr>
        <w:t xml:space="preserve"> skirtų lėšų. </w:t>
      </w:r>
    </w:p>
    <w:p w14:paraId="05E95412" w14:textId="77777777" w:rsidR="00957E0A" w:rsidRPr="00451DD3" w:rsidRDefault="00957E0A" w:rsidP="00641CA2">
      <w:pPr>
        <w:tabs>
          <w:tab w:val="left" w:pos="1276"/>
        </w:tabs>
        <w:spacing w:after="0" w:line="240" w:lineRule="auto"/>
        <w:ind w:right="51" w:firstLine="851"/>
        <w:jc w:val="both"/>
        <w:rPr>
          <w:rFonts w:ascii="Times New Roman" w:eastAsia="Calibri" w:hAnsi="Times New Roman" w:cs="Times New Roman"/>
          <w:sz w:val="24"/>
          <w:szCs w:val="24"/>
          <w:lang w:val="lt-LT"/>
        </w:rPr>
      </w:pPr>
    </w:p>
    <w:p w14:paraId="634AED89" w14:textId="38B7BAA1" w:rsidR="00957E0A" w:rsidRPr="00DB4563" w:rsidRDefault="00DB4563" w:rsidP="00DB4563">
      <w:pPr>
        <w:tabs>
          <w:tab w:val="left" w:pos="0"/>
        </w:tabs>
        <w:spacing w:after="0"/>
        <w:ind w:left="360" w:right="49"/>
        <w:jc w:val="center"/>
        <w:rPr>
          <w:rFonts w:ascii="Times New Roman" w:hAnsi="Times New Roman" w:cs="Times New Roman"/>
          <w:b/>
          <w:bCs/>
          <w:sz w:val="24"/>
          <w:szCs w:val="24"/>
        </w:rPr>
      </w:pPr>
      <w:r w:rsidRPr="00DB4563">
        <w:rPr>
          <w:rFonts w:ascii="Times New Roman" w:hAnsi="Times New Roman" w:cs="Times New Roman"/>
          <w:b/>
          <w:bCs/>
          <w:sz w:val="24"/>
          <w:szCs w:val="24"/>
        </w:rPr>
        <w:t>IX</w:t>
      </w:r>
      <w:r w:rsidR="00957E0A" w:rsidRPr="00DB4563">
        <w:rPr>
          <w:rFonts w:ascii="Times New Roman" w:hAnsi="Times New Roman" w:cs="Times New Roman"/>
          <w:b/>
          <w:bCs/>
          <w:sz w:val="24"/>
          <w:szCs w:val="24"/>
        </w:rPr>
        <w:t xml:space="preserve"> SKYRIUS</w:t>
      </w:r>
    </w:p>
    <w:p w14:paraId="4C87870C" w14:textId="086C51D2" w:rsidR="00685043" w:rsidRPr="00DB4563" w:rsidRDefault="000174EF" w:rsidP="00DB4563">
      <w:pPr>
        <w:tabs>
          <w:tab w:val="left" w:pos="0"/>
          <w:tab w:val="left" w:pos="1418"/>
        </w:tabs>
        <w:spacing w:after="0" w:line="240" w:lineRule="auto"/>
        <w:ind w:right="51"/>
        <w:jc w:val="center"/>
        <w:rPr>
          <w:rFonts w:ascii="Times New Roman" w:hAnsi="Times New Roman" w:cs="Times New Roman"/>
          <w:sz w:val="24"/>
          <w:szCs w:val="24"/>
          <w:lang w:val="lt-LT"/>
        </w:rPr>
      </w:pPr>
      <w:r w:rsidRPr="00DB4563">
        <w:rPr>
          <w:rFonts w:ascii="Times New Roman" w:hAnsi="Times New Roman" w:cs="Times New Roman"/>
          <w:b/>
          <w:sz w:val="24"/>
          <w:szCs w:val="24"/>
          <w:lang w:val="lt-LT"/>
        </w:rPr>
        <w:t>GIMNAZIJOS D</w:t>
      </w:r>
      <w:r w:rsidR="00387884" w:rsidRPr="00DB4563">
        <w:rPr>
          <w:rFonts w:ascii="Times New Roman" w:hAnsi="Times New Roman" w:cs="Times New Roman"/>
          <w:b/>
          <w:sz w:val="24"/>
          <w:szCs w:val="24"/>
          <w:lang w:val="lt-LT"/>
        </w:rPr>
        <w:t>ARBUOTOJŲ KASMETINĖS VEIKLOS VERTINIMAS</w:t>
      </w:r>
    </w:p>
    <w:p w14:paraId="0654AEE1" w14:textId="77777777" w:rsidR="00685043" w:rsidRPr="00451DD3" w:rsidRDefault="00685043" w:rsidP="001D015B">
      <w:pPr>
        <w:tabs>
          <w:tab w:val="left" w:pos="3900"/>
        </w:tabs>
        <w:spacing w:after="0" w:line="240" w:lineRule="auto"/>
        <w:ind w:right="49" w:firstLine="993"/>
        <w:jc w:val="center"/>
        <w:rPr>
          <w:rFonts w:ascii="Times New Roman" w:hAnsi="Times New Roman" w:cs="Times New Roman"/>
          <w:b/>
          <w:sz w:val="24"/>
          <w:szCs w:val="24"/>
          <w:lang w:val="lt-LT"/>
        </w:rPr>
      </w:pPr>
    </w:p>
    <w:p w14:paraId="79C5A735" w14:textId="6C2C3A66" w:rsidR="00D0407E" w:rsidRPr="00451DD3" w:rsidRDefault="00D0709E" w:rsidP="000C07E4">
      <w:pPr>
        <w:pStyle w:val="Sraopastraipa"/>
        <w:numPr>
          <w:ilvl w:val="0"/>
          <w:numId w:val="35"/>
        </w:numPr>
        <w:tabs>
          <w:tab w:val="left" w:pos="1418"/>
        </w:tabs>
        <w:ind w:left="0" w:right="51" w:firstLine="993"/>
        <w:jc w:val="both"/>
        <w:rPr>
          <w:szCs w:val="24"/>
        </w:rPr>
      </w:pPr>
      <w:r w:rsidRPr="00451DD3">
        <w:rPr>
          <w:szCs w:val="24"/>
        </w:rPr>
        <w:t xml:space="preserve"> </w:t>
      </w:r>
      <w:bookmarkStart w:id="6" w:name="_Hlk157070951"/>
      <w:r w:rsidR="0025225F" w:rsidRPr="00451DD3">
        <w:rPr>
          <w:szCs w:val="24"/>
        </w:rPr>
        <w:t>Gimnazij</w:t>
      </w:r>
      <w:r w:rsidR="00660138" w:rsidRPr="00451DD3">
        <w:rPr>
          <w:szCs w:val="24"/>
        </w:rPr>
        <w:t>os</w:t>
      </w:r>
      <w:bookmarkEnd w:id="6"/>
      <w:r w:rsidR="009352BA" w:rsidRPr="00451DD3">
        <w:rPr>
          <w:szCs w:val="24"/>
        </w:rPr>
        <w:t xml:space="preserve"> darbuotojų kasmetinės </w:t>
      </w:r>
      <w:r w:rsidR="00182686" w:rsidRPr="00451DD3">
        <w:rPr>
          <w:szCs w:val="24"/>
        </w:rPr>
        <w:t>veiklos vertinimo tikslas</w:t>
      </w:r>
      <w:r w:rsidR="00821018" w:rsidRPr="00451DD3">
        <w:rPr>
          <w:szCs w:val="24"/>
        </w:rPr>
        <w:t xml:space="preserve"> –</w:t>
      </w:r>
      <w:r w:rsidR="00D24F65" w:rsidRPr="00451DD3">
        <w:rPr>
          <w:szCs w:val="24"/>
        </w:rPr>
        <w:t xml:space="preserve"> </w:t>
      </w:r>
      <w:r w:rsidR="00182686" w:rsidRPr="00451DD3">
        <w:rPr>
          <w:szCs w:val="24"/>
        </w:rPr>
        <w:t>nustatyta tvarka įvertinti jų kompetenciją (įgūdžius, žinias, gebėjimus) ir pasiektus veiklos rezultatus.</w:t>
      </w:r>
      <w:r w:rsidR="000D4C56" w:rsidRPr="00451DD3">
        <w:rPr>
          <w:szCs w:val="24"/>
        </w:rPr>
        <w:t xml:space="preserve"> </w:t>
      </w:r>
    </w:p>
    <w:p w14:paraId="7CDAEA55" w14:textId="77777777" w:rsidR="000174EF" w:rsidRPr="00451DD3" w:rsidRDefault="000174EF" w:rsidP="000C07E4">
      <w:pPr>
        <w:pStyle w:val="Sraopastraipa"/>
        <w:numPr>
          <w:ilvl w:val="0"/>
          <w:numId w:val="35"/>
        </w:numPr>
        <w:tabs>
          <w:tab w:val="left" w:pos="1440"/>
        </w:tabs>
        <w:ind w:left="0" w:right="51" w:firstLine="993"/>
        <w:jc w:val="both"/>
        <w:rPr>
          <w:szCs w:val="24"/>
        </w:rPr>
      </w:pPr>
      <w:r w:rsidRPr="00451DD3">
        <w:t>Gimnazijos darbuotojų kasmetinė veikla vertinama iki kovo 1 d.</w:t>
      </w:r>
    </w:p>
    <w:p w14:paraId="1F1D43CD" w14:textId="77777777" w:rsidR="000174EF" w:rsidRPr="000174EF" w:rsidRDefault="000174EF" w:rsidP="000C07E4">
      <w:pPr>
        <w:pStyle w:val="Sraopastraipa"/>
        <w:numPr>
          <w:ilvl w:val="0"/>
          <w:numId w:val="35"/>
        </w:numPr>
        <w:tabs>
          <w:tab w:val="left" w:pos="1440"/>
        </w:tabs>
        <w:ind w:left="0" w:right="51" w:firstLine="993"/>
        <w:jc w:val="both"/>
        <w:rPr>
          <w:szCs w:val="24"/>
        </w:rPr>
      </w:pPr>
      <w:r w:rsidRPr="00451DD3">
        <w:t>Kintamoji darbo užmokesčio dalis nustatoma pagal darbuotojo vertinimo rezultatus arba priėmus į darbą naują darbuotoją. Kintamoji darbo užmokesčio dalis nustatoma</w:t>
      </w:r>
      <w:r>
        <w:t xml:space="preserve"> vieniems metams.</w:t>
      </w:r>
    </w:p>
    <w:p w14:paraId="3D0817FE" w14:textId="77777777" w:rsidR="000174EF" w:rsidRPr="00451DD3" w:rsidRDefault="000174EF" w:rsidP="000C07E4">
      <w:pPr>
        <w:pStyle w:val="Sraopastraipa"/>
        <w:numPr>
          <w:ilvl w:val="0"/>
          <w:numId w:val="35"/>
        </w:numPr>
        <w:tabs>
          <w:tab w:val="left" w:pos="1440"/>
        </w:tabs>
        <w:ind w:left="0" w:right="51" w:firstLine="993"/>
        <w:jc w:val="both"/>
        <w:rPr>
          <w:szCs w:val="24"/>
        </w:rPr>
      </w:pPr>
      <w:r>
        <w:t xml:space="preserve">Naujam darbuotojui, atsižvelgiant į darbuotojo profesinę kvalifikaciją ir jam keliamus uždavinius, kintamoji darbo užmokesčio dalis nustatoma ne didesnė kaip </w:t>
      </w:r>
      <w:r w:rsidRPr="00F53E13">
        <w:t>20 procentų</w:t>
      </w:r>
      <w:r>
        <w:t xml:space="preserve"> nustatytos </w:t>
      </w:r>
      <w:r w:rsidRPr="00451DD3">
        <w:t xml:space="preserve">pareiginės algos pastoviosios dalies ir ne ilgiau kaip vieniems metams. </w:t>
      </w:r>
    </w:p>
    <w:p w14:paraId="16B98826" w14:textId="77777777" w:rsidR="000174EF" w:rsidRPr="000174EF" w:rsidRDefault="000174EF" w:rsidP="000C07E4">
      <w:pPr>
        <w:pStyle w:val="Sraopastraipa"/>
        <w:numPr>
          <w:ilvl w:val="0"/>
          <w:numId w:val="35"/>
        </w:numPr>
        <w:tabs>
          <w:tab w:val="left" w:pos="1440"/>
        </w:tabs>
        <w:ind w:left="0" w:right="51" w:firstLine="993"/>
        <w:jc w:val="both"/>
        <w:rPr>
          <w:szCs w:val="24"/>
        </w:rPr>
      </w:pPr>
      <w:r w:rsidRPr="00451DD3">
        <w:t>Darbuotojo veikla gali būti įvertinta taip: 1) viršijanti lūkesčius (nustatoma kintamoji dalis 15-40% nuo pastoviosios dalies koeficiento); 2) atitinkanti lūkesčius – (nustatoma kintamoji dalis 5-14% nuo pastoviosios dalies koeficiento); 3) iš dalies atitinkanti lūkesčius – (kintamoji dalis neskiriama); 4) neatitinkanti lūkesčių – pareiginės algos koeficientas nesikeičia, kintamoji dalis neskiriama ir gali</w:t>
      </w:r>
      <w:r>
        <w:t xml:space="preserve"> būti sudaromas ne trumpesnės negu 2 mėnesių ir ne ilgesnės negu 6 mėnesių trukmės darbuotojo veiklos gerinimo planas. Jeigu, pasibaigus darbuotojo veiklos gerinimo plano terminui, darbuotojo veikla neeilinio vertinimo metu įvertinama kaip neatitinkanti lūkesčių, darbuotojas gali būti atleidžiamas iš pareigų. </w:t>
      </w:r>
    </w:p>
    <w:p w14:paraId="56B71A70" w14:textId="77777777" w:rsidR="000174EF" w:rsidRPr="000174EF" w:rsidRDefault="000174EF" w:rsidP="000C07E4">
      <w:pPr>
        <w:pStyle w:val="Sraopastraipa"/>
        <w:numPr>
          <w:ilvl w:val="0"/>
          <w:numId w:val="35"/>
        </w:numPr>
        <w:tabs>
          <w:tab w:val="left" w:pos="1440"/>
        </w:tabs>
        <w:ind w:left="0" w:right="51" w:firstLine="993"/>
        <w:jc w:val="both"/>
        <w:rPr>
          <w:szCs w:val="24"/>
        </w:rPr>
      </w:pPr>
      <w:r>
        <w:t xml:space="preserve">Neeilinis Gimnazijos darbuotojo veiklos vertinimas atliekamas šiais atvejais: 1) darbuotojo tiesioginio vadovo rašytiniu motyvuotu pasiūlymu, susijusiu su Gimnazijos darbuotojo veiklos rezultatais; 2) darbuotojo prašymu nustatyti jam didesnį pareiginės algos koeficientą; 3) darbuotojo prašymu perkelti jį į aukštesnes pareigas; 4) jeigu Gimnazijos darbuotojo veikla buvo įvertinta kaip neatitinkanti lūkesčių ir buvo sudarytas jo veiklos gerinimo planas. </w:t>
      </w:r>
    </w:p>
    <w:p w14:paraId="479E5C6D" w14:textId="6992347C" w:rsidR="000174EF" w:rsidRPr="000174EF" w:rsidRDefault="000174EF" w:rsidP="000C07E4">
      <w:pPr>
        <w:pStyle w:val="Sraopastraipa"/>
        <w:numPr>
          <w:ilvl w:val="0"/>
          <w:numId w:val="35"/>
        </w:numPr>
        <w:tabs>
          <w:tab w:val="left" w:pos="1440"/>
        </w:tabs>
        <w:ind w:left="0" w:right="51" w:firstLine="993"/>
        <w:jc w:val="both"/>
        <w:rPr>
          <w:szCs w:val="24"/>
        </w:rPr>
      </w:pPr>
      <w:r>
        <w:t>Neeilinis darbuotojo veiklos vertinimas gali būti atliekamas ne dažniau kaip vieną kartą per kalendorinius metus, jeigu nuo veiklos vertinimo praėjo ne mažiau kaip 6 mėnesiai, išskyrus atvejus, kai yra nustatytas trumpesnės trukmės veiklos gerinimo planas arba kai darbuotojas ne trumpiau kaip 6 mėnesius per kalendorinius metus ėjo pareigas Gimnazijoje.</w:t>
      </w:r>
    </w:p>
    <w:p w14:paraId="5639DAFC" w14:textId="77777777" w:rsidR="000174EF" w:rsidRPr="000174EF" w:rsidRDefault="000174EF" w:rsidP="000C07E4">
      <w:pPr>
        <w:pStyle w:val="Sraopastraipa"/>
        <w:numPr>
          <w:ilvl w:val="0"/>
          <w:numId w:val="35"/>
        </w:numPr>
        <w:tabs>
          <w:tab w:val="left" w:pos="1440"/>
        </w:tabs>
        <w:ind w:left="0" w:right="51" w:firstLine="993"/>
        <w:jc w:val="both"/>
        <w:rPr>
          <w:szCs w:val="24"/>
        </w:rPr>
      </w:pPr>
      <w:r>
        <w:t>Metines veiklos užduotis, siektinus rezultatus ir jų vertinimo rodiklius Gimnazijos darbuotojams nustato ir kasmetinę veiklą vertina tiesioginis jų vadovas.</w:t>
      </w:r>
    </w:p>
    <w:p w14:paraId="135AF24E" w14:textId="1E0FD125" w:rsidR="00182686" w:rsidRPr="000174EF" w:rsidRDefault="00813BAF" w:rsidP="000C07E4">
      <w:pPr>
        <w:pStyle w:val="Sraopastraipa"/>
        <w:numPr>
          <w:ilvl w:val="0"/>
          <w:numId w:val="35"/>
        </w:numPr>
        <w:tabs>
          <w:tab w:val="left" w:pos="1440"/>
        </w:tabs>
        <w:ind w:left="0" w:right="51" w:firstLine="993"/>
        <w:jc w:val="both"/>
        <w:rPr>
          <w:szCs w:val="24"/>
        </w:rPr>
      </w:pPr>
      <w:r w:rsidRPr="000174EF">
        <w:rPr>
          <w:szCs w:val="24"/>
        </w:rPr>
        <w:t>D</w:t>
      </w:r>
      <w:r w:rsidR="00182686" w:rsidRPr="000174EF">
        <w:rPr>
          <w:szCs w:val="24"/>
        </w:rPr>
        <w:t xml:space="preserve">arbuotojas, nesutinkantis su tiesioginio vadovo pateiktu veiklos vertinimu, turi teisę kreiptis į </w:t>
      </w:r>
      <w:r w:rsidR="000174EF" w:rsidRPr="000174EF">
        <w:rPr>
          <w:szCs w:val="24"/>
        </w:rPr>
        <w:t>Gimnazijos vadovą p</w:t>
      </w:r>
      <w:r w:rsidR="00182686" w:rsidRPr="000174EF">
        <w:rPr>
          <w:szCs w:val="24"/>
        </w:rPr>
        <w:t xml:space="preserve">rašydamas įvertinti, ar veiklos vertinimas objektyvus ir pagrįstas. Jeigu </w:t>
      </w:r>
      <w:r w:rsidR="000174EF" w:rsidRPr="000174EF">
        <w:rPr>
          <w:szCs w:val="24"/>
        </w:rPr>
        <w:t>Gimnazijos vadovas</w:t>
      </w:r>
      <w:r w:rsidRPr="000174EF">
        <w:rPr>
          <w:szCs w:val="24"/>
        </w:rPr>
        <w:t xml:space="preserve"> </w:t>
      </w:r>
      <w:r w:rsidR="00182686" w:rsidRPr="000174EF">
        <w:rPr>
          <w:szCs w:val="24"/>
        </w:rPr>
        <w:t xml:space="preserve">padaro išvadą, kad darbuotojo veikla įvertinta neobjektyviai ir nemotyvuotai, darbuotojo tiesioginis vadovas atlieka pakartotinį darbuotojo veiklos vertinimą. </w:t>
      </w:r>
      <w:r w:rsidR="000174EF" w:rsidRPr="000174EF">
        <w:rPr>
          <w:szCs w:val="24"/>
        </w:rPr>
        <w:t>Gimnazijos vadovo</w:t>
      </w:r>
      <w:r w:rsidR="00182686" w:rsidRPr="000174EF">
        <w:rPr>
          <w:szCs w:val="24"/>
        </w:rPr>
        <w:t xml:space="preserve"> išvada dėl darbuotojo veiklos vertinimo objektyvumo ir pagrįstumo gali būti skundžiama darbo ginčų nagrinėjimo tvarka.</w:t>
      </w:r>
    </w:p>
    <w:p w14:paraId="4E163488" w14:textId="77777777" w:rsidR="00667944" w:rsidRPr="00813682" w:rsidRDefault="00667944" w:rsidP="007539CA">
      <w:pPr>
        <w:tabs>
          <w:tab w:val="left" w:pos="0"/>
          <w:tab w:val="left" w:pos="851"/>
          <w:tab w:val="left" w:pos="993"/>
          <w:tab w:val="left" w:pos="1276"/>
        </w:tabs>
        <w:spacing w:after="0"/>
        <w:jc w:val="both"/>
        <w:rPr>
          <w:szCs w:val="24"/>
          <w:lang w:val="lt-LT"/>
        </w:rPr>
      </w:pPr>
      <w:bookmarkStart w:id="7" w:name="part_f54abe4dfbf940139841e546b47d6a46"/>
      <w:bookmarkEnd w:id="7"/>
    </w:p>
    <w:p w14:paraId="31470FB6" w14:textId="63BBD8B7" w:rsidR="00667944" w:rsidRPr="001D015B" w:rsidRDefault="007539CA" w:rsidP="007539CA">
      <w:pPr>
        <w:pStyle w:val="Sraopastraipa"/>
        <w:tabs>
          <w:tab w:val="left" w:pos="0"/>
          <w:tab w:val="left" w:pos="142"/>
          <w:tab w:val="left" w:pos="851"/>
        </w:tabs>
        <w:ind w:left="0"/>
        <w:jc w:val="center"/>
        <w:rPr>
          <w:b/>
          <w:szCs w:val="24"/>
        </w:rPr>
      </w:pPr>
      <w:r>
        <w:rPr>
          <w:b/>
          <w:szCs w:val="24"/>
        </w:rPr>
        <w:t xml:space="preserve">X </w:t>
      </w:r>
      <w:r w:rsidR="00667944" w:rsidRPr="001D015B">
        <w:rPr>
          <w:b/>
          <w:szCs w:val="24"/>
        </w:rPr>
        <w:t>SKYRIUS</w:t>
      </w:r>
    </w:p>
    <w:p w14:paraId="0E328C71" w14:textId="2CDE3B23" w:rsidR="00667944" w:rsidRPr="001D015B" w:rsidRDefault="00667944" w:rsidP="007539CA">
      <w:pPr>
        <w:tabs>
          <w:tab w:val="left" w:pos="851"/>
        </w:tabs>
        <w:spacing w:after="0" w:line="240" w:lineRule="auto"/>
        <w:ind w:left="-284"/>
        <w:jc w:val="center"/>
        <w:rPr>
          <w:rFonts w:ascii="Times New Roman" w:hAnsi="Times New Roman" w:cs="Times New Roman"/>
          <w:b/>
          <w:sz w:val="24"/>
          <w:szCs w:val="24"/>
          <w:lang w:val="lt-LT"/>
        </w:rPr>
      </w:pPr>
      <w:r w:rsidRPr="0037285E">
        <w:rPr>
          <w:rFonts w:ascii="Times New Roman" w:hAnsi="Times New Roman" w:cs="Times New Roman"/>
          <w:b/>
          <w:sz w:val="24"/>
          <w:szCs w:val="24"/>
          <w:lang w:val="lt-LT"/>
        </w:rPr>
        <w:t>KASMETINIŲ ATOSTOGŲ APMOKĖJIMAS</w:t>
      </w:r>
    </w:p>
    <w:p w14:paraId="31D0C5F5" w14:textId="77777777" w:rsidR="00667944" w:rsidRPr="000B071D" w:rsidRDefault="00667944" w:rsidP="007539CA">
      <w:pPr>
        <w:tabs>
          <w:tab w:val="left" w:pos="0"/>
          <w:tab w:val="left" w:pos="851"/>
          <w:tab w:val="left" w:pos="993"/>
          <w:tab w:val="left" w:pos="1276"/>
        </w:tabs>
        <w:spacing w:after="0"/>
        <w:jc w:val="both"/>
        <w:rPr>
          <w:szCs w:val="24"/>
          <w:lang w:val="lt-LT"/>
        </w:rPr>
      </w:pPr>
    </w:p>
    <w:p w14:paraId="47C9BF0F" w14:textId="290B157D" w:rsidR="00AC7677" w:rsidRPr="00AC7677" w:rsidRDefault="00AC7677" w:rsidP="000B071D">
      <w:pPr>
        <w:spacing w:after="0" w:line="240" w:lineRule="auto"/>
        <w:ind w:firstLine="993"/>
        <w:jc w:val="both"/>
        <w:rPr>
          <w:rFonts w:ascii="Times New Roman" w:eastAsia="Calibri" w:hAnsi="Times New Roman" w:cs="Times New Roman"/>
          <w:sz w:val="24"/>
          <w:szCs w:val="24"/>
          <w:lang w:val="lt-LT" w:eastAsia="lt-LT"/>
        </w:rPr>
      </w:pPr>
      <w:r>
        <w:rPr>
          <w:rFonts w:ascii="Times New Roman" w:eastAsia="Calibri" w:hAnsi="Times New Roman" w:cs="Times New Roman"/>
          <w:color w:val="000000"/>
          <w:sz w:val="24"/>
          <w:szCs w:val="24"/>
          <w:lang w:val="lt-LT" w:eastAsia="lt-LT"/>
        </w:rPr>
        <w:t xml:space="preserve">72. </w:t>
      </w:r>
      <w:r w:rsidRPr="00AC7677">
        <w:rPr>
          <w:rFonts w:ascii="Times New Roman" w:eastAsia="Calibri" w:hAnsi="Times New Roman" w:cs="Times New Roman"/>
          <w:color w:val="000000"/>
          <w:sz w:val="24"/>
          <w:szCs w:val="24"/>
          <w:lang w:val="lt-LT" w:eastAsia="lt-LT"/>
        </w:rPr>
        <w:t>Kasmetinių atostogų laiku darbuotojui paliekamas jo vidutinis darbo užmokestis. Laikotarpis, iš kurio skaičiuojamas vidutinis darbo užmokestis, yra 3 paskutiniai kalendoriniai mėnesiai, einantys prieš tą mėnesį, už kurį (ar jo dalį) mokamas vidutinis darbo užmokestis.</w:t>
      </w:r>
    </w:p>
    <w:p w14:paraId="21B37865" w14:textId="7CF6B139" w:rsidR="00AC7677" w:rsidRPr="00AC7677" w:rsidRDefault="00AC7677" w:rsidP="000B071D">
      <w:pPr>
        <w:spacing w:after="0" w:line="240" w:lineRule="auto"/>
        <w:ind w:firstLine="993"/>
        <w:jc w:val="both"/>
        <w:rPr>
          <w:rFonts w:ascii="Times New Roman" w:eastAsia="Calibri" w:hAnsi="Times New Roman" w:cs="Times New Roman"/>
          <w:sz w:val="24"/>
          <w:szCs w:val="24"/>
          <w:lang w:val="lt-LT" w:eastAsia="lt-LT"/>
        </w:rPr>
      </w:pPr>
      <w:r>
        <w:rPr>
          <w:rFonts w:ascii="Times New Roman" w:eastAsia="Calibri" w:hAnsi="Times New Roman" w:cs="Times New Roman"/>
          <w:color w:val="000000"/>
          <w:sz w:val="24"/>
          <w:szCs w:val="24"/>
          <w:lang w:val="lt-LT" w:eastAsia="lt-LT"/>
        </w:rPr>
        <w:t xml:space="preserve">73. </w:t>
      </w:r>
      <w:r w:rsidRPr="00AC7677">
        <w:rPr>
          <w:rFonts w:ascii="Times New Roman" w:eastAsia="Calibri" w:hAnsi="Times New Roman" w:cs="Times New Roman"/>
          <w:color w:val="000000"/>
          <w:sz w:val="24"/>
          <w:szCs w:val="24"/>
          <w:lang w:val="lt-LT" w:eastAsia="lt-LT"/>
        </w:rPr>
        <w:t xml:space="preserve"> Atostoginiai išmokami ne vėliau kaip paskutinę darbo dieną prieš kasmetinių atostogų pradžią. Atostoginiai už atostogų dalį, viršijančią dvidešimt darbo dienų (dirbama penkias darbo dienas per savaitę) trukmę, darbuotojui mokami atostogų metu darbo užmokesčio mokėjimo tvarka ir terminais.</w:t>
      </w:r>
    </w:p>
    <w:p w14:paraId="7D1E7B47" w14:textId="17B8740C" w:rsidR="00AC7677" w:rsidRPr="00AC7677" w:rsidRDefault="00AC7677" w:rsidP="000B071D">
      <w:pPr>
        <w:spacing w:after="0" w:line="240" w:lineRule="auto"/>
        <w:ind w:firstLine="993"/>
        <w:jc w:val="both"/>
        <w:rPr>
          <w:rFonts w:ascii="Times New Roman" w:eastAsia="Calibri" w:hAnsi="Times New Roman" w:cs="Times New Roman"/>
          <w:sz w:val="24"/>
          <w:szCs w:val="24"/>
          <w:lang w:val="lt-LT" w:eastAsia="lt-LT"/>
        </w:rPr>
      </w:pPr>
      <w:r>
        <w:rPr>
          <w:rFonts w:ascii="Times New Roman" w:eastAsia="Calibri" w:hAnsi="Times New Roman" w:cs="Times New Roman"/>
          <w:color w:val="000000"/>
          <w:sz w:val="24"/>
          <w:szCs w:val="24"/>
          <w:lang w:val="lt-LT" w:eastAsia="lt-LT"/>
        </w:rPr>
        <w:t>74</w:t>
      </w:r>
      <w:r w:rsidRPr="00AC7677">
        <w:rPr>
          <w:rFonts w:ascii="Times New Roman" w:eastAsia="Calibri" w:hAnsi="Times New Roman" w:cs="Times New Roman"/>
          <w:color w:val="000000"/>
          <w:sz w:val="24"/>
          <w:szCs w:val="24"/>
          <w:lang w:val="lt-LT" w:eastAsia="lt-LT"/>
        </w:rPr>
        <w:t>. Darbuotojo atskiru prašymu, suteikus kasmetines atostogas, atostoginiai mokami įprasta darbo užmokesčio mokėjimo tvarka.</w:t>
      </w:r>
    </w:p>
    <w:p w14:paraId="156C42AA" w14:textId="2B516F3C" w:rsidR="00AC7677" w:rsidRPr="00AC7677" w:rsidRDefault="00AC7677" w:rsidP="000B071D">
      <w:pPr>
        <w:spacing w:after="0" w:line="240" w:lineRule="auto"/>
        <w:ind w:firstLine="993"/>
        <w:jc w:val="both"/>
        <w:rPr>
          <w:rFonts w:ascii="Times New Roman" w:eastAsia="Calibri" w:hAnsi="Times New Roman" w:cs="Times New Roman"/>
          <w:sz w:val="24"/>
          <w:szCs w:val="24"/>
          <w:lang w:val="lt-LT" w:eastAsia="lt-LT"/>
        </w:rPr>
      </w:pPr>
      <w:r>
        <w:rPr>
          <w:rFonts w:ascii="Times New Roman" w:eastAsia="Calibri" w:hAnsi="Times New Roman" w:cs="Times New Roman"/>
          <w:color w:val="000000"/>
          <w:sz w:val="24"/>
          <w:szCs w:val="24"/>
          <w:lang w:val="lt-LT" w:eastAsia="lt-LT"/>
        </w:rPr>
        <w:t>75</w:t>
      </w:r>
      <w:r w:rsidRPr="00AC7677">
        <w:rPr>
          <w:rFonts w:ascii="Times New Roman" w:eastAsia="Calibri" w:hAnsi="Times New Roman" w:cs="Times New Roman"/>
          <w:color w:val="000000"/>
          <w:sz w:val="24"/>
          <w:szCs w:val="24"/>
          <w:lang w:val="lt-LT" w:eastAsia="lt-LT"/>
        </w:rPr>
        <w:t>. Atleidžiant darbuotoją, kuris atleidimo dieną turi nepanaudotų atostogų, už nepanaudotas atostogas mokama kompensacija.</w:t>
      </w:r>
    </w:p>
    <w:p w14:paraId="75462E93" w14:textId="6ABB30F7" w:rsidR="00AC7677" w:rsidRPr="00AC7677" w:rsidRDefault="00AC7677" w:rsidP="000B071D">
      <w:pPr>
        <w:spacing w:after="0" w:line="240" w:lineRule="auto"/>
        <w:ind w:firstLine="993"/>
        <w:jc w:val="both"/>
        <w:rPr>
          <w:rFonts w:ascii="Times New Roman" w:eastAsia="Calibri" w:hAnsi="Times New Roman" w:cs="Times New Roman"/>
          <w:sz w:val="24"/>
          <w:szCs w:val="24"/>
          <w:lang w:val="lt-LT" w:eastAsia="lt-LT"/>
        </w:rPr>
      </w:pPr>
      <w:r>
        <w:rPr>
          <w:rFonts w:ascii="Times New Roman" w:eastAsia="Calibri" w:hAnsi="Times New Roman" w:cs="Times New Roman"/>
          <w:color w:val="000000"/>
          <w:sz w:val="24"/>
          <w:szCs w:val="24"/>
          <w:lang w:val="lt-LT" w:eastAsia="lt-LT"/>
        </w:rPr>
        <w:t>76</w:t>
      </w:r>
      <w:r w:rsidRPr="00AC7677">
        <w:rPr>
          <w:rFonts w:ascii="Times New Roman" w:eastAsia="Calibri" w:hAnsi="Times New Roman" w:cs="Times New Roman"/>
          <w:color w:val="000000"/>
          <w:sz w:val="24"/>
          <w:szCs w:val="24"/>
          <w:lang w:val="lt-LT" w:eastAsia="lt-LT"/>
        </w:rPr>
        <w:t>. Darbuotojams išmokėtos priemokos yra įprastinė darbo užmokesčio dalis, išmokėtos priemokos įtraukiamos apskaičiuojant vidutinį darbo užmokestį.</w:t>
      </w:r>
    </w:p>
    <w:p w14:paraId="2075ADCC" w14:textId="77777777" w:rsidR="00AC7677" w:rsidRPr="00AC7677" w:rsidRDefault="00AC7677" w:rsidP="00AC7677">
      <w:pPr>
        <w:spacing w:after="0" w:line="240" w:lineRule="auto"/>
        <w:rPr>
          <w:rFonts w:ascii="Times New Roman" w:eastAsia="Calibri" w:hAnsi="Times New Roman" w:cs="Times New Roman"/>
          <w:sz w:val="24"/>
          <w:szCs w:val="24"/>
          <w:lang w:val="lt-LT" w:eastAsia="lt-LT"/>
        </w:rPr>
      </w:pPr>
    </w:p>
    <w:p w14:paraId="3FE4731E" w14:textId="5B48EA3D" w:rsidR="0023546F" w:rsidRPr="0037285E" w:rsidRDefault="005B5987" w:rsidP="005B5987">
      <w:pPr>
        <w:pStyle w:val="Sraopastraipa"/>
        <w:tabs>
          <w:tab w:val="left" w:pos="0"/>
          <w:tab w:val="left" w:pos="142"/>
        </w:tabs>
        <w:ind w:left="0"/>
        <w:jc w:val="center"/>
        <w:rPr>
          <w:b/>
          <w:szCs w:val="24"/>
        </w:rPr>
      </w:pPr>
      <w:r>
        <w:rPr>
          <w:b/>
          <w:szCs w:val="24"/>
        </w:rPr>
        <w:t xml:space="preserve">XI </w:t>
      </w:r>
      <w:r w:rsidR="0023546F" w:rsidRPr="0037285E">
        <w:rPr>
          <w:b/>
          <w:szCs w:val="24"/>
        </w:rPr>
        <w:t>SKYRIUS</w:t>
      </w:r>
    </w:p>
    <w:p w14:paraId="76CC1B12" w14:textId="4AE4D26C" w:rsidR="00667944" w:rsidRPr="0037285E" w:rsidRDefault="00D65F23" w:rsidP="00667944">
      <w:pPr>
        <w:spacing w:after="0" w:line="240" w:lineRule="auto"/>
        <w:ind w:left="-284"/>
        <w:jc w:val="center"/>
        <w:rPr>
          <w:rFonts w:ascii="Times New Roman" w:hAnsi="Times New Roman" w:cs="Times New Roman"/>
          <w:b/>
          <w:sz w:val="24"/>
          <w:szCs w:val="24"/>
          <w:lang w:val="lt-LT"/>
        </w:rPr>
      </w:pPr>
      <w:r w:rsidRPr="0037285E">
        <w:rPr>
          <w:rFonts w:ascii="Times New Roman" w:hAnsi="Times New Roman" w:cs="Times New Roman"/>
          <w:b/>
          <w:sz w:val="24"/>
          <w:szCs w:val="24"/>
          <w:lang w:val="lt-LT"/>
        </w:rPr>
        <w:t xml:space="preserve">MOKĖJIMAS DARBUOTOJO </w:t>
      </w:r>
      <w:r w:rsidR="00206713" w:rsidRPr="0037285E">
        <w:rPr>
          <w:rFonts w:ascii="Times New Roman" w:hAnsi="Times New Roman" w:cs="Times New Roman"/>
          <w:b/>
          <w:sz w:val="24"/>
          <w:szCs w:val="24"/>
          <w:lang w:val="lt-LT"/>
        </w:rPr>
        <w:t xml:space="preserve">LIGOS </w:t>
      </w:r>
      <w:r w:rsidRPr="0037285E">
        <w:rPr>
          <w:rFonts w:ascii="Times New Roman" w:hAnsi="Times New Roman" w:cs="Times New Roman"/>
          <w:b/>
          <w:sz w:val="24"/>
          <w:szCs w:val="24"/>
          <w:lang w:val="lt-LT"/>
        </w:rPr>
        <w:t>ATVEJU</w:t>
      </w:r>
    </w:p>
    <w:p w14:paraId="5B51979F" w14:textId="77777777" w:rsidR="00667944" w:rsidRPr="0037285E" w:rsidRDefault="00667944" w:rsidP="005B5987">
      <w:pPr>
        <w:pStyle w:val="Sraopastraipa"/>
        <w:tabs>
          <w:tab w:val="left" w:pos="0"/>
        </w:tabs>
        <w:ind w:left="0" w:firstLine="993"/>
        <w:jc w:val="both"/>
        <w:rPr>
          <w:color w:val="FF0000"/>
          <w:szCs w:val="24"/>
        </w:rPr>
      </w:pPr>
    </w:p>
    <w:p w14:paraId="60C95E55" w14:textId="72C53BAC" w:rsidR="00206713" w:rsidRPr="001D015B" w:rsidRDefault="00D65F23" w:rsidP="005B5987">
      <w:pPr>
        <w:pStyle w:val="Sraopastraipa"/>
        <w:numPr>
          <w:ilvl w:val="0"/>
          <w:numId w:val="33"/>
        </w:numPr>
        <w:tabs>
          <w:tab w:val="left" w:pos="0"/>
        </w:tabs>
        <w:ind w:left="0" w:firstLine="993"/>
        <w:jc w:val="both"/>
        <w:rPr>
          <w:rStyle w:val="normal-h"/>
          <w:color w:val="FF0000"/>
          <w:szCs w:val="24"/>
        </w:rPr>
      </w:pPr>
      <w:r w:rsidRPr="0037285E">
        <w:t>Ligos pašalpą už pirmąsias</w:t>
      </w:r>
      <w:r>
        <w:t xml:space="preserve"> dvi nedarbingumo dienas pagal patvirtintą darbuotojo darbo grafiką moka Gimnazija. </w:t>
      </w:r>
      <w:r w:rsidR="00496FF4">
        <w:t xml:space="preserve">Ligos išmoka mokama </w:t>
      </w:r>
      <w:r w:rsidR="000E0AFA">
        <w:t>62</w:t>
      </w:r>
      <w:r w:rsidR="000E0AFA" w:rsidRPr="00F23214">
        <w:t>,06</w:t>
      </w:r>
      <w:r w:rsidRPr="00F23214">
        <w:t xml:space="preserve"> pro</w:t>
      </w:r>
      <w:r w:rsidR="00496FF4" w:rsidRPr="00F23214">
        <w:t>c.</w:t>
      </w:r>
      <w:r w:rsidRPr="00F23214">
        <w:t xml:space="preserve"> gavėjo</w:t>
      </w:r>
      <w:r>
        <w:t xml:space="preserve"> vidutinio darbo užmokesčio, apskaičiuoto Vyriausybės nustatyta tvarka</w:t>
      </w:r>
      <w:r w:rsidRPr="0037285E">
        <w:t>. Ligos išmoka už pirmąsias dvi dienas sergančiam šeimos nariui slaugyti arba vaikui prižiūrėti nėra mokama.</w:t>
      </w:r>
      <w:r w:rsidR="00206713" w:rsidRPr="001D015B">
        <w:rPr>
          <w:szCs w:val="24"/>
        </w:rPr>
        <w:t xml:space="preserve"> </w:t>
      </w:r>
    </w:p>
    <w:p w14:paraId="2834D692" w14:textId="2319B42D" w:rsidR="00206713" w:rsidRPr="0037285E" w:rsidRDefault="00206713" w:rsidP="005B5987">
      <w:pPr>
        <w:pStyle w:val="Sraopastraipa"/>
        <w:numPr>
          <w:ilvl w:val="0"/>
          <w:numId w:val="33"/>
        </w:numPr>
        <w:tabs>
          <w:tab w:val="left" w:pos="0"/>
        </w:tabs>
        <w:ind w:left="0" w:firstLine="993"/>
        <w:jc w:val="both"/>
        <w:rPr>
          <w:szCs w:val="24"/>
        </w:rPr>
      </w:pPr>
      <w:r w:rsidRPr="001D015B">
        <w:rPr>
          <w:szCs w:val="24"/>
        </w:rPr>
        <w:t xml:space="preserve">Pagrindas skirti </w:t>
      </w:r>
      <w:r w:rsidRPr="0037285E">
        <w:rPr>
          <w:szCs w:val="24"/>
        </w:rPr>
        <w:t>ligos išmoką yra nedarbingumo pažymėjimas, išduotas pagal sveikatos apsaugos ministro ir socialinės apsaugos ir darbo ministro tvirtinamas Elektroninių nedarbingumo pažymėjimų bei elektroninių nėštumo ir gimdymo atostogų pažymėjimų išdavimo taisykles.</w:t>
      </w:r>
    </w:p>
    <w:p w14:paraId="2E248AEA" w14:textId="47B3C732" w:rsidR="00D65F23" w:rsidRPr="0037285E" w:rsidRDefault="00496FF4" w:rsidP="005B5987">
      <w:pPr>
        <w:pStyle w:val="Sraopastraipa"/>
        <w:numPr>
          <w:ilvl w:val="0"/>
          <w:numId w:val="33"/>
        </w:numPr>
        <w:tabs>
          <w:tab w:val="left" w:pos="0"/>
        </w:tabs>
        <w:ind w:left="0" w:firstLine="993"/>
        <w:jc w:val="both"/>
        <w:rPr>
          <w:szCs w:val="24"/>
        </w:rPr>
      </w:pPr>
      <w:r w:rsidRPr="0037285E">
        <w:t>Nuo trečiosios kalendorinės nedarbingumo dienos ligos pašalpa mokama iš Valstybinio socialinio draudimo fondo.</w:t>
      </w:r>
    </w:p>
    <w:p w14:paraId="58BD459F" w14:textId="77777777" w:rsidR="00206713" w:rsidRPr="0037285E" w:rsidRDefault="00206713" w:rsidP="00496FF4">
      <w:pPr>
        <w:pStyle w:val="Sraopastraipa"/>
        <w:tabs>
          <w:tab w:val="left" w:pos="0"/>
          <w:tab w:val="left" w:pos="851"/>
          <w:tab w:val="left" w:pos="993"/>
          <w:tab w:val="left" w:pos="1276"/>
        </w:tabs>
        <w:ind w:left="993"/>
        <w:jc w:val="both"/>
        <w:rPr>
          <w:szCs w:val="24"/>
        </w:rPr>
      </w:pPr>
    </w:p>
    <w:p w14:paraId="7024C125" w14:textId="12FC8221" w:rsidR="00685043" w:rsidRPr="005B5987" w:rsidRDefault="005B5987" w:rsidP="005B5987">
      <w:pPr>
        <w:tabs>
          <w:tab w:val="left" w:pos="567"/>
        </w:tabs>
        <w:spacing w:after="0" w:line="240" w:lineRule="auto"/>
        <w:ind w:right="51"/>
        <w:jc w:val="center"/>
        <w:rPr>
          <w:rFonts w:ascii="Times New Roman" w:hAnsi="Times New Roman" w:cs="Times New Roman"/>
          <w:b/>
          <w:sz w:val="24"/>
          <w:szCs w:val="24"/>
        </w:rPr>
      </w:pPr>
      <w:r>
        <w:rPr>
          <w:rFonts w:ascii="Times New Roman" w:hAnsi="Times New Roman" w:cs="Times New Roman"/>
          <w:b/>
          <w:sz w:val="24"/>
          <w:szCs w:val="24"/>
        </w:rPr>
        <w:t>XII</w:t>
      </w:r>
      <w:r w:rsidRPr="005B5987">
        <w:rPr>
          <w:rFonts w:ascii="Times New Roman" w:hAnsi="Times New Roman" w:cs="Times New Roman"/>
          <w:b/>
          <w:sz w:val="24"/>
          <w:szCs w:val="24"/>
        </w:rPr>
        <w:t xml:space="preserve"> </w:t>
      </w:r>
      <w:r w:rsidR="00685043" w:rsidRPr="005B5987">
        <w:rPr>
          <w:rFonts w:ascii="Times New Roman" w:hAnsi="Times New Roman" w:cs="Times New Roman"/>
          <w:b/>
          <w:sz w:val="24"/>
          <w:szCs w:val="24"/>
        </w:rPr>
        <w:t>SKYRIUS</w:t>
      </w:r>
    </w:p>
    <w:p w14:paraId="4D12A738" w14:textId="77777777" w:rsidR="00685043" w:rsidRPr="005B5987" w:rsidRDefault="00685043" w:rsidP="005B5987">
      <w:pPr>
        <w:tabs>
          <w:tab w:val="left" w:pos="3900"/>
        </w:tabs>
        <w:spacing w:after="0" w:line="240" w:lineRule="auto"/>
        <w:ind w:right="51"/>
        <w:jc w:val="center"/>
        <w:rPr>
          <w:rFonts w:ascii="Times New Roman" w:hAnsi="Times New Roman" w:cs="Times New Roman"/>
          <w:b/>
          <w:sz w:val="24"/>
          <w:szCs w:val="24"/>
          <w:lang w:val="lt-LT"/>
        </w:rPr>
      </w:pPr>
      <w:r w:rsidRPr="005B5987">
        <w:rPr>
          <w:rFonts w:ascii="Times New Roman" w:hAnsi="Times New Roman" w:cs="Times New Roman"/>
          <w:b/>
          <w:sz w:val="24"/>
          <w:szCs w:val="24"/>
          <w:lang w:val="lt-LT"/>
        </w:rPr>
        <w:t>BAIGIAMOSIOS NUOSTATOS</w:t>
      </w:r>
    </w:p>
    <w:p w14:paraId="0B7C8820" w14:textId="77777777" w:rsidR="0036388D" w:rsidRPr="0037285E" w:rsidRDefault="0036388D" w:rsidP="00685043">
      <w:pPr>
        <w:tabs>
          <w:tab w:val="left" w:pos="3900"/>
        </w:tabs>
        <w:spacing w:after="0" w:line="240" w:lineRule="auto"/>
        <w:ind w:right="49"/>
        <w:jc w:val="center"/>
        <w:rPr>
          <w:rFonts w:ascii="Times New Roman" w:hAnsi="Times New Roman" w:cs="Times New Roman"/>
          <w:b/>
          <w:sz w:val="24"/>
          <w:szCs w:val="24"/>
          <w:lang w:val="lt-LT"/>
        </w:rPr>
      </w:pPr>
    </w:p>
    <w:p w14:paraId="37CA1316" w14:textId="10F84027" w:rsidR="00843027" w:rsidRPr="0037285E" w:rsidRDefault="00496FF4" w:rsidP="005B5987">
      <w:pPr>
        <w:pStyle w:val="Sraopastraipa"/>
        <w:numPr>
          <w:ilvl w:val="0"/>
          <w:numId w:val="33"/>
        </w:numPr>
        <w:tabs>
          <w:tab w:val="left" w:pos="1418"/>
          <w:tab w:val="left" w:pos="3900"/>
        </w:tabs>
        <w:spacing w:after="120"/>
        <w:ind w:left="0" w:right="51" w:firstLine="993"/>
        <w:jc w:val="both"/>
        <w:rPr>
          <w:szCs w:val="24"/>
        </w:rPr>
      </w:pPr>
      <w:r w:rsidRPr="0037285E">
        <w:rPr>
          <w:szCs w:val="24"/>
        </w:rPr>
        <w:t>S</w:t>
      </w:r>
      <w:r w:rsidR="000D6A6E" w:rsidRPr="0037285E">
        <w:rPr>
          <w:szCs w:val="24"/>
        </w:rPr>
        <w:t>istema</w:t>
      </w:r>
      <w:r w:rsidR="00F86619" w:rsidRPr="0037285E">
        <w:rPr>
          <w:szCs w:val="24"/>
        </w:rPr>
        <w:t xml:space="preserve"> </w:t>
      </w:r>
      <w:r w:rsidRPr="0037285E">
        <w:rPr>
          <w:szCs w:val="24"/>
        </w:rPr>
        <w:t xml:space="preserve">peržiūrima, </w:t>
      </w:r>
      <w:r w:rsidR="000D6A6E" w:rsidRPr="0037285E">
        <w:rPr>
          <w:szCs w:val="24"/>
        </w:rPr>
        <w:t xml:space="preserve">keičiama </w:t>
      </w:r>
      <w:r w:rsidR="00843027" w:rsidRPr="0037285E">
        <w:rPr>
          <w:szCs w:val="24"/>
        </w:rPr>
        <w:t xml:space="preserve">pasikeitus </w:t>
      </w:r>
      <w:r w:rsidRPr="0037285E">
        <w:rPr>
          <w:szCs w:val="24"/>
        </w:rPr>
        <w:t xml:space="preserve">Lietuvos Respublikos </w:t>
      </w:r>
      <w:r w:rsidR="00843027" w:rsidRPr="0037285E">
        <w:rPr>
          <w:szCs w:val="24"/>
        </w:rPr>
        <w:t>teisės aktams</w:t>
      </w:r>
      <w:r w:rsidRPr="0037285E">
        <w:rPr>
          <w:szCs w:val="24"/>
        </w:rPr>
        <w:t>, reglamentuojantiems darbo užmokestį</w:t>
      </w:r>
      <w:r w:rsidR="00843027" w:rsidRPr="0037285E">
        <w:rPr>
          <w:szCs w:val="24"/>
        </w:rPr>
        <w:t>.</w:t>
      </w:r>
    </w:p>
    <w:p w14:paraId="23FDF83F" w14:textId="2E33FD2F" w:rsidR="0075040B" w:rsidRPr="0037285E" w:rsidRDefault="0075040B" w:rsidP="005B5987">
      <w:pPr>
        <w:pStyle w:val="Sraopastraipa"/>
        <w:numPr>
          <w:ilvl w:val="0"/>
          <w:numId w:val="33"/>
        </w:numPr>
        <w:tabs>
          <w:tab w:val="left" w:pos="1276"/>
          <w:tab w:val="left" w:pos="1418"/>
          <w:tab w:val="left" w:pos="3900"/>
        </w:tabs>
        <w:spacing w:after="120"/>
        <w:ind w:left="0" w:right="51" w:firstLine="993"/>
        <w:jc w:val="both"/>
        <w:rPr>
          <w:szCs w:val="24"/>
        </w:rPr>
      </w:pPr>
      <w:r w:rsidRPr="0037285E">
        <w:t>Sistemos pakeitimai rengiami informavus Darbo tarybą ir pasikonsultavus su Darbo tarybos nariais.</w:t>
      </w:r>
    </w:p>
    <w:p w14:paraId="1EA9E9F4" w14:textId="35D257C8" w:rsidR="00496FF4" w:rsidRPr="00496FF4" w:rsidRDefault="00496FF4" w:rsidP="005B5987">
      <w:pPr>
        <w:pStyle w:val="Sraopastraipa"/>
        <w:numPr>
          <w:ilvl w:val="0"/>
          <w:numId w:val="33"/>
        </w:numPr>
        <w:tabs>
          <w:tab w:val="left" w:pos="1276"/>
          <w:tab w:val="left" w:pos="1418"/>
          <w:tab w:val="left" w:pos="3900"/>
        </w:tabs>
        <w:spacing w:after="120"/>
        <w:ind w:left="0" w:right="51" w:firstLine="993"/>
        <w:jc w:val="both"/>
        <w:rPr>
          <w:szCs w:val="24"/>
        </w:rPr>
      </w:pPr>
      <w:r w:rsidRPr="0037285E">
        <w:rPr>
          <w:szCs w:val="24"/>
        </w:rPr>
        <w:t>Ginčai</w:t>
      </w:r>
      <w:r w:rsidRPr="00496FF4">
        <w:rPr>
          <w:szCs w:val="24"/>
        </w:rPr>
        <w:t xml:space="preserve"> dėl darbo užmokesčio sprendžiami įstatymų nustatyta tvarka.</w:t>
      </w:r>
    </w:p>
    <w:p w14:paraId="799B2258" w14:textId="08D3412E" w:rsidR="00843027" w:rsidRDefault="00843027" w:rsidP="005B5987">
      <w:pPr>
        <w:pStyle w:val="Sraopastraipa"/>
        <w:numPr>
          <w:ilvl w:val="0"/>
          <w:numId w:val="33"/>
        </w:numPr>
        <w:tabs>
          <w:tab w:val="left" w:pos="1276"/>
          <w:tab w:val="left" w:pos="1418"/>
          <w:tab w:val="left" w:pos="3900"/>
        </w:tabs>
        <w:spacing w:after="120"/>
        <w:ind w:left="0" w:right="51" w:firstLine="993"/>
        <w:jc w:val="both"/>
        <w:rPr>
          <w:szCs w:val="24"/>
        </w:rPr>
      </w:pPr>
      <w:r w:rsidRPr="001D015B">
        <w:rPr>
          <w:szCs w:val="24"/>
        </w:rPr>
        <w:t xml:space="preserve">Darbuotojai supažindinami su </w:t>
      </w:r>
      <w:r w:rsidR="00496FF4">
        <w:rPr>
          <w:szCs w:val="24"/>
        </w:rPr>
        <w:t>S</w:t>
      </w:r>
      <w:r w:rsidRPr="001D015B">
        <w:rPr>
          <w:szCs w:val="24"/>
        </w:rPr>
        <w:t>istema ir (ar) j</w:t>
      </w:r>
      <w:r w:rsidR="00496FF4">
        <w:rPr>
          <w:szCs w:val="24"/>
        </w:rPr>
        <w:t>os</w:t>
      </w:r>
      <w:r w:rsidRPr="001D015B">
        <w:rPr>
          <w:szCs w:val="24"/>
        </w:rPr>
        <w:t xml:space="preserve"> pakeitimais pasirašytina</w:t>
      </w:r>
      <w:r w:rsidR="00496FF4">
        <w:rPr>
          <w:szCs w:val="24"/>
        </w:rPr>
        <w:t>i</w:t>
      </w:r>
      <w:r w:rsidRPr="001D015B">
        <w:rPr>
          <w:szCs w:val="24"/>
        </w:rPr>
        <w:t>.</w:t>
      </w:r>
    </w:p>
    <w:p w14:paraId="644CF636" w14:textId="57D15535" w:rsidR="00193B04" w:rsidRDefault="00D63D08" w:rsidP="00A96CC3">
      <w:pPr>
        <w:tabs>
          <w:tab w:val="left" w:pos="3900"/>
        </w:tabs>
        <w:spacing w:after="0" w:line="240" w:lineRule="auto"/>
        <w:ind w:right="49"/>
        <w:jc w:val="center"/>
        <w:rPr>
          <w:rFonts w:ascii="Times New Roman" w:hAnsi="Times New Roman" w:cs="Times New Roman"/>
          <w:bCs/>
          <w:sz w:val="24"/>
          <w:szCs w:val="24"/>
          <w:lang w:val="lt-LT"/>
        </w:rPr>
      </w:pPr>
      <w:r w:rsidRPr="001D015B">
        <w:rPr>
          <w:rFonts w:ascii="Times New Roman" w:hAnsi="Times New Roman" w:cs="Times New Roman"/>
          <w:sz w:val="24"/>
          <w:szCs w:val="24"/>
          <w:lang w:val="lt-LT"/>
        </w:rPr>
        <w:t>___________</w:t>
      </w:r>
      <w:r w:rsidR="00193B04">
        <w:rPr>
          <w:rFonts w:ascii="Times New Roman" w:hAnsi="Times New Roman" w:cs="Times New Roman"/>
          <w:sz w:val="24"/>
          <w:szCs w:val="24"/>
          <w:lang w:val="lt-LT"/>
        </w:rPr>
        <w:t>____________</w:t>
      </w:r>
    </w:p>
    <w:p w14:paraId="27E4381B" w14:textId="77777777" w:rsidR="008D0EAA" w:rsidRDefault="00193B04" w:rsidP="00193B04">
      <w:pPr>
        <w:tabs>
          <w:tab w:val="left" w:pos="3900"/>
        </w:tabs>
        <w:spacing w:after="0" w:line="240" w:lineRule="auto"/>
        <w:ind w:left="6480" w:right="49"/>
        <w:rPr>
          <w:rFonts w:ascii="Times New Roman" w:hAnsi="Times New Roman" w:cs="Times New Roman"/>
          <w:bCs/>
          <w:sz w:val="24"/>
          <w:szCs w:val="24"/>
          <w:lang w:val="lt-LT"/>
        </w:rPr>
      </w:pPr>
      <w:r>
        <w:rPr>
          <w:rFonts w:ascii="Times New Roman" w:hAnsi="Times New Roman" w:cs="Times New Roman"/>
          <w:bCs/>
          <w:sz w:val="24"/>
          <w:szCs w:val="24"/>
          <w:lang w:val="lt-LT"/>
        </w:rPr>
        <w:t xml:space="preserve">    </w:t>
      </w:r>
    </w:p>
    <w:p w14:paraId="310F8E75" w14:textId="13EF370C" w:rsidR="008D0EAA" w:rsidRDefault="008D0EAA" w:rsidP="008D0EAA">
      <w:pPr>
        <w:tabs>
          <w:tab w:val="left" w:pos="3900"/>
        </w:tabs>
        <w:spacing w:after="0" w:line="240" w:lineRule="auto"/>
        <w:ind w:right="49"/>
        <w:rPr>
          <w:rFonts w:ascii="Times New Roman" w:hAnsi="Times New Roman" w:cs="Times New Roman"/>
          <w:bCs/>
          <w:sz w:val="24"/>
          <w:szCs w:val="24"/>
          <w:lang w:val="lt-LT"/>
        </w:rPr>
      </w:pPr>
    </w:p>
    <w:p w14:paraId="5B1F78BD" w14:textId="31BA2AD1" w:rsidR="008D0EAA" w:rsidRDefault="008D0EAA" w:rsidP="008D0EAA">
      <w:pPr>
        <w:tabs>
          <w:tab w:val="left" w:pos="3900"/>
        </w:tabs>
        <w:spacing w:after="0" w:line="240" w:lineRule="auto"/>
        <w:ind w:right="49"/>
        <w:rPr>
          <w:rFonts w:ascii="Times New Roman" w:hAnsi="Times New Roman" w:cs="Times New Roman"/>
          <w:bCs/>
          <w:sz w:val="24"/>
          <w:szCs w:val="24"/>
          <w:lang w:val="lt-LT"/>
        </w:rPr>
      </w:pPr>
    </w:p>
    <w:p w14:paraId="4E095F74" w14:textId="746E23F4" w:rsidR="008D0EAA" w:rsidRDefault="008D0EAA" w:rsidP="008D0EAA">
      <w:pPr>
        <w:tabs>
          <w:tab w:val="left" w:pos="3900"/>
        </w:tabs>
        <w:spacing w:after="0" w:line="240" w:lineRule="auto"/>
        <w:ind w:right="49"/>
        <w:rPr>
          <w:rFonts w:ascii="Times New Roman" w:hAnsi="Times New Roman" w:cs="Times New Roman"/>
          <w:bCs/>
          <w:sz w:val="24"/>
          <w:szCs w:val="24"/>
          <w:lang w:val="lt-LT"/>
        </w:rPr>
      </w:pPr>
    </w:p>
    <w:p w14:paraId="406643F2" w14:textId="5E24D678" w:rsidR="008D0EAA" w:rsidRDefault="008D0EAA" w:rsidP="008D0EAA">
      <w:pPr>
        <w:tabs>
          <w:tab w:val="left" w:pos="3900"/>
        </w:tabs>
        <w:spacing w:after="0" w:line="240" w:lineRule="auto"/>
        <w:ind w:right="49"/>
        <w:rPr>
          <w:rFonts w:ascii="Times New Roman" w:hAnsi="Times New Roman" w:cs="Times New Roman"/>
          <w:bCs/>
          <w:sz w:val="24"/>
          <w:szCs w:val="24"/>
          <w:lang w:val="lt-LT"/>
        </w:rPr>
      </w:pPr>
    </w:p>
    <w:p w14:paraId="4644B2E7" w14:textId="5A1CBBB1" w:rsidR="008D0EAA" w:rsidRDefault="008D0EAA" w:rsidP="008D0EAA">
      <w:pPr>
        <w:tabs>
          <w:tab w:val="left" w:pos="3900"/>
        </w:tabs>
        <w:spacing w:after="0" w:line="240" w:lineRule="auto"/>
        <w:ind w:right="49"/>
        <w:rPr>
          <w:rFonts w:ascii="Times New Roman" w:hAnsi="Times New Roman" w:cs="Times New Roman"/>
          <w:bCs/>
          <w:sz w:val="24"/>
          <w:szCs w:val="24"/>
          <w:lang w:val="lt-LT"/>
        </w:rPr>
      </w:pPr>
    </w:p>
    <w:p w14:paraId="1B594B05" w14:textId="60704C4B" w:rsidR="008D0EAA" w:rsidRDefault="008D0EAA" w:rsidP="008D0EAA">
      <w:pPr>
        <w:tabs>
          <w:tab w:val="left" w:pos="3900"/>
        </w:tabs>
        <w:spacing w:after="0" w:line="240" w:lineRule="auto"/>
        <w:ind w:right="49"/>
        <w:rPr>
          <w:rFonts w:ascii="Times New Roman" w:hAnsi="Times New Roman" w:cs="Times New Roman"/>
          <w:bCs/>
          <w:sz w:val="24"/>
          <w:szCs w:val="24"/>
          <w:lang w:val="lt-LT"/>
        </w:rPr>
      </w:pPr>
    </w:p>
    <w:p w14:paraId="4F2BBBDA" w14:textId="75302FE7" w:rsidR="008D0EAA" w:rsidRDefault="008D0EAA" w:rsidP="008D0EAA">
      <w:pPr>
        <w:tabs>
          <w:tab w:val="left" w:pos="3900"/>
        </w:tabs>
        <w:spacing w:after="0" w:line="240" w:lineRule="auto"/>
        <w:ind w:right="49"/>
        <w:rPr>
          <w:rFonts w:ascii="Times New Roman" w:hAnsi="Times New Roman" w:cs="Times New Roman"/>
          <w:bCs/>
          <w:sz w:val="24"/>
          <w:szCs w:val="24"/>
          <w:lang w:val="lt-LT"/>
        </w:rPr>
      </w:pPr>
    </w:p>
    <w:p w14:paraId="54AA98C5" w14:textId="5AE90FC0" w:rsidR="008D0EAA" w:rsidRDefault="008D0EAA" w:rsidP="008D0EAA">
      <w:pPr>
        <w:tabs>
          <w:tab w:val="left" w:pos="3900"/>
        </w:tabs>
        <w:spacing w:after="0" w:line="240" w:lineRule="auto"/>
        <w:ind w:right="49"/>
        <w:rPr>
          <w:rFonts w:ascii="Times New Roman" w:hAnsi="Times New Roman" w:cs="Times New Roman"/>
          <w:bCs/>
          <w:sz w:val="24"/>
          <w:szCs w:val="24"/>
          <w:lang w:val="lt-LT"/>
        </w:rPr>
      </w:pPr>
    </w:p>
    <w:p w14:paraId="3A0E1A3B" w14:textId="5F916B76" w:rsidR="008D0EAA" w:rsidRDefault="008D0EAA" w:rsidP="008D0EAA">
      <w:pPr>
        <w:tabs>
          <w:tab w:val="left" w:pos="3900"/>
        </w:tabs>
        <w:spacing w:after="0" w:line="240" w:lineRule="auto"/>
        <w:ind w:right="49"/>
        <w:rPr>
          <w:rFonts w:ascii="Times New Roman" w:hAnsi="Times New Roman" w:cs="Times New Roman"/>
          <w:bCs/>
          <w:sz w:val="24"/>
          <w:szCs w:val="24"/>
          <w:lang w:val="lt-LT"/>
        </w:rPr>
      </w:pPr>
    </w:p>
    <w:p w14:paraId="68D485E6" w14:textId="2877AFEE" w:rsidR="008D0EAA" w:rsidRDefault="008D0EAA" w:rsidP="008D0EAA">
      <w:pPr>
        <w:tabs>
          <w:tab w:val="left" w:pos="3900"/>
        </w:tabs>
        <w:spacing w:after="0" w:line="240" w:lineRule="auto"/>
        <w:ind w:right="49"/>
        <w:rPr>
          <w:rFonts w:ascii="Times New Roman" w:hAnsi="Times New Roman" w:cs="Times New Roman"/>
          <w:bCs/>
          <w:sz w:val="24"/>
          <w:szCs w:val="24"/>
          <w:lang w:val="lt-LT"/>
        </w:rPr>
      </w:pPr>
    </w:p>
    <w:p w14:paraId="12A4FBDE" w14:textId="11E164B4" w:rsidR="008D0EAA" w:rsidRDefault="008D0EAA" w:rsidP="008D0EAA">
      <w:pPr>
        <w:tabs>
          <w:tab w:val="left" w:pos="3900"/>
        </w:tabs>
        <w:spacing w:after="0" w:line="240" w:lineRule="auto"/>
        <w:ind w:right="49"/>
        <w:rPr>
          <w:rFonts w:ascii="Times New Roman" w:hAnsi="Times New Roman" w:cs="Times New Roman"/>
          <w:bCs/>
          <w:sz w:val="24"/>
          <w:szCs w:val="24"/>
          <w:lang w:val="lt-LT"/>
        </w:rPr>
      </w:pPr>
    </w:p>
    <w:p w14:paraId="0EE0F63B" w14:textId="1D551DF2" w:rsidR="008D0EAA" w:rsidRDefault="008D0EAA" w:rsidP="008D0EAA">
      <w:pPr>
        <w:tabs>
          <w:tab w:val="left" w:pos="3900"/>
        </w:tabs>
        <w:spacing w:after="0" w:line="240" w:lineRule="auto"/>
        <w:ind w:right="49"/>
        <w:rPr>
          <w:rFonts w:ascii="Times New Roman" w:hAnsi="Times New Roman" w:cs="Times New Roman"/>
          <w:bCs/>
          <w:sz w:val="24"/>
          <w:szCs w:val="24"/>
          <w:lang w:val="lt-LT"/>
        </w:rPr>
      </w:pPr>
    </w:p>
    <w:p w14:paraId="656A808A" w14:textId="4DEEB7CD" w:rsidR="008D0EAA" w:rsidRDefault="008D0EAA" w:rsidP="008D0EAA">
      <w:pPr>
        <w:tabs>
          <w:tab w:val="left" w:pos="3900"/>
        </w:tabs>
        <w:spacing w:after="0" w:line="240" w:lineRule="auto"/>
        <w:ind w:right="49"/>
        <w:rPr>
          <w:rFonts w:ascii="Times New Roman" w:hAnsi="Times New Roman" w:cs="Times New Roman"/>
          <w:bCs/>
          <w:sz w:val="24"/>
          <w:szCs w:val="24"/>
          <w:lang w:val="lt-LT"/>
        </w:rPr>
      </w:pPr>
    </w:p>
    <w:p w14:paraId="5A0E0D89" w14:textId="7ED6AFFB" w:rsidR="008D0EAA" w:rsidRDefault="008D0EAA" w:rsidP="008D0EAA">
      <w:pPr>
        <w:tabs>
          <w:tab w:val="left" w:pos="3900"/>
        </w:tabs>
        <w:spacing w:after="0" w:line="240" w:lineRule="auto"/>
        <w:ind w:right="49"/>
        <w:rPr>
          <w:rFonts w:ascii="Times New Roman" w:hAnsi="Times New Roman" w:cs="Times New Roman"/>
          <w:bCs/>
          <w:sz w:val="24"/>
          <w:szCs w:val="24"/>
          <w:lang w:val="lt-LT"/>
        </w:rPr>
      </w:pPr>
    </w:p>
    <w:p w14:paraId="0D2A3410" w14:textId="28E766C6" w:rsidR="008D0EAA" w:rsidRDefault="008D0EAA" w:rsidP="008D0EAA">
      <w:pPr>
        <w:tabs>
          <w:tab w:val="left" w:pos="3900"/>
        </w:tabs>
        <w:spacing w:after="0" w:line="240" w:lineRule="auto"/>
        <w:ind w:right="49"/>
        <w:rPr>
          <w:rFonts w:ascii="Times New Roman" w:hAnsi="Times New Roman" w:cs="Times New Roman"/>
          <w:bCs/>
          <w:sz w:val="24"/>
          <w:szCs w:val="24"/>
          <w:lang w:val="lt-LT"/>
        </w:rPr>
      </w:pPr>
    </w:p>
    <w:p w14:paraId="505E7978" w14:textId="5CE9C070" w:rsidR="008D0EAA" w:rsidRDefault="008D0EAA" w:rsidP="008D0EAA">
      <w:pPr>
        <w:tabs>
          <w:tab w:val="left" w:pos="3900"/>
        </w:tabs>
        <w:spacing w:after="0" w:line="240" w:lineRule="auto"/>
        <w:ind w:right="49"/>
        <w:rPr>
          <w:rFonts w:ascii="Times New Roman" w:hAnsi="Times New Roman" w:cs="Times New Roman"/>
          <w:bCs/>
          <w:sz w:val="24"/>
          <w:szCs w:val="24"/>
          <w:lang w:val="lt-LT"/>
        </w:rPr>
      </w:pPr>
    </w:p>
    <w:p w14:paraId="0E886D18" w14:textId="336C4227" w:rsidR="008D0EAA" w:rsidRDefault="008D0EAA" w:rsidP="008D0EAA">
      <w:pPr>
        <w:tabs>
          <w:tab w:val="left" w:pos="3900"/>
        </w:tabs>
        <w:spacing w:after="0" w:line="240" w:lineRule="auto"/>
        <w:ind w:right="49"/>
        <w:rPr>
          <w:rFonts w:ascii="Times New Roman" w:hAnsi="Times New Roman" w:cs="Times New Roman"/>
          <w:bCs/>
          <w:sz w:val="24"/>
          <w:szCs w:val="24"/>
          <w:lang w:val="lt-LT"/>
        </w:rPr>
      </w:pPr>
      <w:r>
        <w:rPr>
          <w:rFonts w:ascii="Times New Roman" w:hAnsi="Times New Roman" w:cs="Times New Roman"/>
          <w:bCs/>
          <w:sz w:val="24"/>
          <w:szCs w:val="24"/>
          <w:lang w:val="lt-LT"/>
        </w:rPr>
        <w:t>SUDERINTA</w:t>
      </w:r>
    </w:p>
    <w:p w14:paraId="5B329B5F" w14:textId="6F6FBB4A" w:rsidR="008D0EAA" w:rsidRDefault="008D0EAA" w:rsidP="008D0EAA">
      <w:pPr>
        <w:tabs>
          <w:tab w:val="left" w:pos="3900"/>
        </w:tabs>
        <w:spacing w:after="0" w:line="240" w:lineRule="auto"/>
        <w:ind w:right="49"/>
        <w:rPr>
          <w:rFonts w:ascii="Times New Roman" w:hAnsi="Times New Roman" w:cs="Times New Roman"/>
          <w:bCs/>
          <w:sz w:val="24"/>
          <w:szCs w:val="24"/>
          <w:lang w:val="lt-LT"/>
        </w:rPr>
      </w:pPr>
      <w:r>
        <w:rPr>
          <w:rFonts w:ascii="Times New Roman" w:hAnsi="Times New Roman" w:cs="Times New Roman"/>
          <w:bCs/>
          <w:sz w:val="24"/>
          <w:szCs w:val="24"/>
          <w:lang w:val="lt-LT"/>
        </w:rPr>
        <w:t>Darbo tarybos pirmininkė</w:t>
      </w:r>
    </w:p>
    <w:p w14:paraId="2C70F7A0" w14:textId="7142CD87" w:rsidR="008D0EAA" w:rsidRDefault="008D0EAA" w:rsidP="008D0EAA">
      <w:pPr>
        <w:tabs>
          <w:tab w:val="left" w:pos="3900"/>
        </w:tabs>
        <w:spacing w:after="0" w:line="240" w:lineRule="auto"/>
        <w:ind w:right="49"/>
        <w:rPr>
          <w:rFonts w:ascii="Times New Roman" w:hAnsi="Times New Roman" w:cs="Times New Roman"/>
          <w:bCs/>
          <w:sz w:val="24"/>
          <w:szCs w:val="24"/>
          <w:lang w:val="lt-LT"/>
        </w:rPr>
      </w:pPr>
      <w:r>
        <w:rPr>
          <w:rFonts w:ascii="Times New Roman" w:hAnsi="Times New Roman" w:cs="Times New Roman"/>
          <w:bCs/>
          <w:sz w:val="24"/>
          <w:szCs w:val="24"/>
          <w:lang w:val="lt-LT"/>
        </w:rPr>
        <w:t>_______________________</w:t>
      </w:r>
    </w:p>
    <w:p w14:paraId="2AD39826" w14:textId="0E9D60C5" w:rsidR="008D0EAA" w:rsidRDefault="008D0EAA" w:rsidP="008D0EAA">
      <w:pPr>
        <w:tabs>
          <w:tab w:val="left" w:pos="3900"/>
        </w:tabs>
        <w:spacing w:after="0" w:line="240" w:lineRule="auto"/>
        <w:ind w:right="49"/>
        <w:rPr>
          <w:rFonts w:ascii="Times New Roman" w:hAnsi="Times New Roman" w:cs="Times New Roman"/>
          <w:bCs/>
          <w:sz w:val="20"/>
          <w:szCs w:val="20"/>
          <w:lang w:val="lt-LT"/>
        </w:rPr>
      </w:pPr>
      <w:r>
        <w:rPr>
          <w:rFonts w:ascii="Times New Roman" w:hAnsi="Times New Roman" w:cs="Times New Roman"/>
          <w:bCs/>
          <w:sz w:val="24"/>
          <w:szCs w:val="24"/>
          <w:lang w:val="lt-LT"/>
        </w:rPr>
        <w:t xml:space="preserve">            </w:t>
      </w:r>
      <w:r w:rsidRPr="008D0EAA">
        <w:rPr>
          <w:rFonts w:ascii="Times New Roman" w:hAnsi="Times New Roman" w:cs="Times New Roman"/>
          <w:bCs/>
          <w:sz w:val="20"/>
          <w:szCs w:val="20"/>
          <w:lang w:val="lt-LT"/>
        </w:rPr>
        <w:t>(parašas)</w:t>
      </w:r>
    </w:p>
    <w:p w14:paraId="4696209C" w14:textId="7CD28A7F" w:rsidR="008D0EAA" w:rsidRDefault="008D0EAA" w:rsidP="008D0EAA">
      <w:pPr>
        <w:tabs>
          <w:tab w:val="left" w:pos="3900"/>
        </w:tabs>
        <w:spacing w:after="0" w:line="240" w:lineRule="auto"/>
        <w:ind w:right="49"/>
        <w:rPr>
          <w:rFonts w:ascii="Times New Roman" w:hAnsi="Times New Roman" w:cs="Times New Roman"/>
          <w:bCs/>
          <w:sz w:val="20"/>
          <w:szCs w:val="20"/>
          <w:lang w:val="lt-LT"/>
        </w:rPr>
      </w:pPr>
    </w:p>
    <w:p w14:paraId="34181403" w14:textId="551693A8" w:rsidR="008D0EAA" w:rsidRDefault="008D0EAA" w:rsidP="008D0EAA">
      <w:pPr>
        <w:tabs>
          <w:tab w:val="left" w:pos="3900"/>
        </w:tabs>
        <w:spacing w:after="0" w:line="240" w:lineRule="auto"/>
        <w:ind w:right="49"/>
        <w:rPr>
          <w:rFonts w:ascii="Times New Roman" w:hAnsi="Times New Roman" w:cs="Times New Roman"/>
          <w:bCs/>
          <w:sz w:val="20"/>
          <w:szCs w:val="20"/>
          <w:lang w:val="lt-LT"/>
        </w:rPr>
      </w:pPr>
      <w:r>
        <w:rPr>
          <w:rFonts w:ascii="Times New Roman" w:hAnsi="Times New Roman" w:cs="Times New Roman"/>
          <w:bCs/>
          <w:sz w:val="20"/>
          <w:szCs w:val="20"/>
          <w:lang w:val="lt-LT"/>
        </w:rPr>
        <w:t>____________________________</w:t>
      </w:r>
    </w:p>
    <w:p w14:paraId="5E2B6B05" w14:textId="072E3FE0" w:rsidR="008D0EAA" w:rsidRDefault="008D0EAA" w:rsidP="008D0EAA">
      <w:pPr>
        <w:tabs>
          <w:tab w:val="left" w:pos="3900"/>
        </w:tabs>
        <w:spacing w:after="0" w:line="240" w:lineRule="auto"/>
        <w:ind w:right="49"/>
        <w:rPr>
          <w:rFonts w:ascii="Times New Roman" w:hAnsi="Times New Roman" w:cs="Times New Roman"/>
          <w:bCs/>
          <w:sz w:val="20"/>
          <w:szCs w:val="20"/>
          <w:lang w:val="lt-LT"/>
        </w:rPr>
      </w:pPr>
      <w:r>
        <w:rPr>
          <w:rFonts w:ascii="Times New Roman" w:hAnsi="Times New Roman" w:cs="Times New Roman"/>
          <w:bCs/>
          <w:sz w:val="20"/>
          <w:szCs w:val="20"/>
          <w:lang w:val="lt-LT"/>
        </w:rPr>
        <w:t xml:space="preserve">          (vardas, pavardė)</w:t>
      </w:r>
    </w:p>
    <w:p w14:paraId="14552CE0" w14:textId="6EF323C6" w:rsidR="008D0EAA" w:rsidRDefault="008D0EAA" w:rsidP="008D0EAA">
      <w:pPr>
        <w:tabs>
          <w:tab w:val="left" w:pos="3900"/>
        </w:tabs>
        <w:spacing w:after="0" w:line="240" w:lineRule="auto"/>
        <w:ind w:right="49"/>
        <w:rPr>
          <w:rFonts w:ascii="Times New Roman" w:hAnsi="Times New Roman" w:cs="Times New Roman"/>
          <w:bCs/>
          <w:sz w:val="20"/>
          <w:szCs w:val="20"/>
          <w:lang w:val="lt-LT"/>
        </w:rPr>
      </w:pPr>
    </w:p>
    <w:p w14:paraId="00B044B7" w14:textId="6DA257CD" w:rsidR="008D0EAA" w:rsidRDefault="008D0EAA" w:rsidP="008D0EAA">
      <w:pPr>
        <w:tabs>
          <w:tab w:val="left" w:pos="3900"/>
        </w:tabs>
        <w:spacing w:after="0" w:line="240" w:lineRule="auto"/>
        <w:ind w:right="49"/>
        <w:rPr>
          <w:rFonts w:ascii="Times New Roman" w:hAnsi="Times New Roman" w:cs="Times New Roman"/>
          <w:bCs/>
          <w:sz w:val="20"/>
          <w:szCs w:val="20"/>
          <w:lang w:val="lt-LT"/>
        </w:rPr>
      </w:pPr>
      <w:r>
        <w:rPr>
          <w:rFonts w:ascii="Times New Roman" w:hAnsi="Times New Roman" w:cs="Times New Roman"/>
          <w:bCs/>
          <w:sz w:val="20"/>
          <w:szCs w:val="20"/>
          <w:lang w:val="lt-LT"/>
        </w:rPr>
        <w:t>____________________________</w:t>
      </w:r>
    </w:p>
    <w:p w14:paraId="080F558D" w14:textId="07D4B55A" w:rsidR="008D0EAA" w:rsidRPr="008D0EAA" w:rsidRDefault="008D0EAA" w:rsidP="008D0EAA">
      <w:pPr>
        <w:tabs>
          <w:tab w:val="left" w:pos="3900"/>
        </w:tabs>
        <w:spacing w:after="0" w:line="240" w:lineRule="auto"/>
        <w:ind w:right="49"/>
        <w:rPr>
          <w:rFonts w:ascii="Times New Roman" w:hAnsi="Times New Roman" w:cs="Times New Roman"/>
          <w:bCs/>
          <w:sz w:val="20"/>
          <w:szCs w:val="20"/>
          <w:lang w:val="lt-LT"/>
        </w:rPr>
      </w:pPr>
      <w:r>
        <w:rPr>
          <w:rFonts w:ascii="Times New Roman" w:hAnsi="Times New Roman" w:cs="Times New Roman"/>
          <w:bCs/>
          <w:sz w:val="20"/>
          <w:szCs w:val="20"/>
          <w:lang w:val="lt-LT"/>
        </w:rPr>
        <w:t xml:space="preserve">                    (data)</w:t>
      </w:r>
    </w:p>
    <w:p w14:paraId="6D7AF647" w14:textId="77777777" w:rsidR="008D0EAA" w:rsidRDefault="008D0EAA" w:rsidP="00193B04">
      <w:pPr>
        <w:tabs>
          <w:tab w:val="left" w:pos="3900"/>
        </w:tabs>
        <w:spacing w:after="0" w:line="240" w:lineRule="auto"/>
        <w:ind w:left="6480" w:right="49"/>
        <w:rPr>
          <w:rFonts w:ascii="Times New Roman" w:hAnsi="Times New Roman" w:cs="Times New Roman"/>
          <w:bCs/>
          <w:sz w:val="24"/>
          <w:szCs w:val="24"/>
          <w:lang w:val="lt-LT"/>
        </w:rPr>
      </w:pPr>
    </w:p>
    <w:p w14:paraId="5C3D7DAD" w14:textId="6D481BAD" w:rsidR="000B071D" w:rsidRDefault="00193B04" w:rsidP="008D0EAA">
      <w:pPr>
        <w:tabs>
          <w:tab w:val="left" w:pos="3900"/>
        </w:tabs>
        <w:spacing w:after="0" w:line="240" w:lineRule="auto"/>
        <w:ind w:right="49"/>
        <w:rPr>
          <w:rFonts w:ascii="Times New Roman" w:hAnsi="Times New Roman" w:cs="Times New Roman"/>
          <w:bCs/>
          <w:sz w:val="24"/>
          <w:szCs w:val="24"/>
          <w:lang w:val="lt-LT"/>
        </w:rPr>
      </w:pPr>
      <w:r>
        <w:rPr>
          <w:rFonts w:ascii="Times New Roman" w:hAnsi="Times New Roman" w:cs="Times New Roman"/>
          <w:bCs/>
          <w:sz w:val="24"/>
          <w:szCs w:val="24"/>
          <w:lang w:val="lt-LT"/>
        </w:rPr>
        <w:t xml:space="preserve">  </w:t>
      </w:r>
    </w:p>
    <w:p w14:paraId="4A217189" w14:textId="2B3A5D79" w:rsidR="00A96CC3" w:rsidRPr="00193B04" w:rsidRDefault="000B071D" w:rsidP="00193B04">
      <w:pPr>
        <w:tabs>
          <w:tab w:val="left" w:pos="3900"/>
        </w:tabs>
        <w:spacing w:after="0" w:line="240" w:lineRule="auto"/>
        <w:ind w:left="6480" w:right="49"/>
        <w:rPr>
          <w:rFonts w:ascii="Times New Roman" w:hAnsi="Times New Roman" w:cs="Times New Roman"/>
          <w:bCs/>
          <w:lang w:val="lt-LT"/>
        </w:rPr>
      </w:pPr>
      <w:r>
        <w:rPr>
          <w:rFonts w:ascii="Times New Roman" w:hAnsi="Times New Roman" w:cs="Times New Roman"/>
          <w:bCs/>
          <w:sz w:val="24"/>
          <w:szCs w:val="24"/>
          <w:lang w:val="lt-LT"/>
        </w:rPr>
        <w:t xml:space="preserve">        </w:t>
      </w:r>
      <w:r w:rsidR="00193B04">
        <w:rPr>
          <w:rFonts w:ascii="Times New Roman" w:hAnsi="Times New Roman" w:cs="Times New Roman"/>
          <w:bCs/>
          <w:sz w:val="24"/>
          <w:szCs w:val="24"/>
          <w:lang w:val="lt-LT"/>
        </w:rPr>
        <w:t xml:space="preserve">  </w:t>
      </w:r>
      <w:r w:rsidR="00A96CC3" w:rsidRPr="00193B04">
        <w:rPr>
          <w:rFonts w:ascii="Times New Roman" w:hAnsi="Times New Roman" w:cs="Times New Roman"/>
          <w:bCs/>
          <w:lang w:val="lt-LT"/>
        </w:rPr>
        <w:t>Alytaus r. Simno gimnazijos</w:t>
      </w:r>
    </w:p>
    <w:p w14:paraId="000D659F" w14:textId="48EB899E" w:rsidR="00A96CC3" w:rsidRPr="00193B04" w:rsidRDefault="00193B04" w:rsidP="00193B04">
      <w:pPr>
        <w:tabs>
          <w:tab w:val="left" w:pos="3900"/>
        </w:tabs>
        <w:spacing w:after="0" w:line="240" w:lineRule="auto"/>
        <w:ind w:left="6480" w:right="49"/>
        <w:rPr>
          <w:rFonts w:ascii="Times New Roman" w:hAnsi="Times New Roman" w:cs="Times New Roman"/>
          <w:lang w:val="lt-LT"/>
        </w:rPr>
      </w:pPr>
      <w:r w:rsidRPr="00193B04">
        <w:rPr>
          <w:rFonts w:ascii="Times New Roman" w:hAnsi="Times New Roman" w:cs="Times New Roman"/>
          <w:bCs/>
          <w:lang w:val="lt-LT"/>
        </w:rPr>
        <w:t xml:space="preserve">           </w:t>
      </w:r>
      <w:r w:rsidR="00A96CC3" w:rsidRPr="00193B04">
        <w:rPr>
          <w:rFonts w:ascii="Times New Roman" w:hAnsi="Times New Roman" w:cs="Times New Roman"/>
          <w:bCs/>
          <w:lang w:val="lt-LT"/>
        </w:rPr>
        <w:t>darbo apmokėjimo sistemos</w:t>
      </w:r>
      <w:r w:rsidR="00A96CC3" w:rsidRPr="00193B04">
        <w:rPr>
          <w:rFonts w:ascii="Times New Roman" w:hAnsi="Times New Roman" w:cs="Times New Roman"/>
          <w:lang w:val="lt-LT"/>
        </w:rPr>
        <w:t xml:space="preserve"> </w:t>
      </w:r>
    </w:p>
    <w:p w14:paraId="1D0037DE" w14:textId="466935DC" w:rsidR="00A96CC3" w:rsidRDefault="00193B04" w:rsidP="00193B04">
      <w:pPr>
        <w:tabs>
          <w:tab w:val="left" w:pos="3900"/>
        </w:tabs>
        <w:spacing w:after="0" w:line="240" w:lineRule="auto"/>
        <w:ind w:left="6480" w:right="49"/>
        <w:rPr>
          <w:rFonts w:ascii="Times New Roman" w:hAnsi="Times New Roman" w:cs="Times New Roman"/>
          <w:lang w:val="lt-LT"/>
        </w:rPr>
      </w:pPr>
      <w:r w:rsidRPr="00193B04">
        <w:rPr>
          <w:rFonts w:ascii="Times New Roman" w:hAnsi="Times New Roman" w:cs="Times New Roman"/>
          <w:lang w:val="lt-LT"/>
        </w:rPr>
        <w:t xml:space="preserve">           </w:t>
      </w:r>
      <w:r w:rsidR="005B5987">
        <w:rPr>
          <w:rFonts w:ascii="Times New Roman" w:hAnsi="Times New Roman" w:cs="Times New Roman"/>
          <w:lang w:val="lt-LT"/>
        </w:rPr>
        <w:t>p</w:t>
      </w:r>
      <w:r w:rsidR="00A96CC3" w:rsidRPr="00193B04">
        <w:rPr>
          <w:rFonts w:ascii="Times New Roman" w:hAnsi="Times New Roman" w:cs="Times New Roman"/>
          <w:lang w:val="lt-LT"/>
        </w:rPr>
        <w:t>riedas Nr. 1</w:t>
      </w:r>
    </w:p>
    <w:p w14:paraId="61B773B6" w14:textId="77777777" w:rsidR="00193B04" w:rsidRPr="00193B04" w:rsidRDefault="00193B04" w:rsidP="00193B04">
      <w:pPr>
        <w:tabs>
          <w:tab w:val="left" w:pos="3900"/>
        </w:tabs>
        <w:spacing w:after="0" w:line="240" w:lineRule="auto"/>
        <w:ind w:left="6480" w:right="49"/>
        <w:rPr>
          <w:rFonts w:ascii="Times New Roman" w:hAnsi="Times New Roman" w:cs="Times New Roman"/>
          <w:lang w:val="lt-LT"/>
        </w:rPr>
      </w:pPr>
    </w:p>
    <w:p w14:paraId="2C6BEE7B" w14:textId="77777777" w:rsidR="00A96CC3" w:rsidRPr="00A96CC3" w:rsidRDefault="00A96CC3" w:rsidP="00A96CC3">
      <w:pPr>
        <w:tabs>
          <w:tab w:val="left" w:pos="3900"/>
        </w:tabs>
        <w:spacing w:after="0" w:line="240" w:lineRule="auto"/>
        <w:ind w:right="49"/>
        <w:jc w:val="center"/>
        <w:rPr>
          <w:rFonts w:ascii="Times New Roman" w:hAnsi="Times New Roman" w:cs="Times New Roman"/>
          <w:b/>
          <w:bCs/>
          <w:sz w:val="24"/>
          <w:szCs w:val="24"/>
          <w:lang w:val="lt-LT"/>
        </w:rPr>
      </w:pPr>
      <w:r w:rsidRPr="00A96CC3">
        <w:rPr>
          <w:rFonts w:ascii="Times New Roman" w:hAnsi="Times New Roman" w:cs="Times New Roman"/>
          <w:b/>
          <w:bCs/>
          <w:sz w:val="24"/>
          <w:szCs w:val="24"/>
          <w:lang w:val="lt-LT"/>
        </w:rPr>
        <w:t>SPECIALISTAI IR KVALIFIKUOTI DARBUOTOJAI</w:t>
      </w:r>
    </w:p>
    <w:p w14:paraId="43A8B9F4" w14:textId="77777777" w:rsidR="00A96CC3" w:rsidRPr="00193B04" w:rsidRDefault="00A96CC3" w:rsidP="00A96CC3">
      <w:pPr>
        <w:tabs>
          <w:tab w:val="left" w:pos="3900"/>
        </w:tabs>
        <w:spacing w:after="0" w:line="240" w:lineRule="auto"/>
        <w:ind w:right="49"/>
        <w:jc w:val="center"/>
        <w:rPr>
          <w:rFonts w:ascii="Times New Roman" w:hAnsi="Times New Roman" w:cs="Times New Roman"/>
          <w:lang w:val="lt-LT"/>
        </w:rPr>
      </w:pPr>
      <w:r w:rsidRPr="00A96CC3">
        <w:rPr>
          <w:rFonts w:ascii="Times New Roman" w:hAnsi="Times New Roman" w:cs="Times New Roman"/>
          <w:sz w:val="24"/>
          <w:szCs w:val="24"/>
        </w:rPr>
        <w:t>(</w:t>
      </w:r>
      <w:proofErr w:type="spellStart"/>
      <w:proofErr w:type="gramStart"/>
      <w:r w:rsidRPr="00193B04">
        <w:rPr>
          <w:rFonts w:ascii="Times New Roman" w:hAnsi="Times New Roman" w:cs="Times New Roman"/>
        </w:rPr>
        <w:t>pareiginės</w:t>
      </w:r>
      <w:proofErr w:type="spellEnd"/>
      <w:proofErr w:type="gramEnd"/>
      <w:r w:rsidRPr="00193B04">
        <w:rPr>
          <w:rFonts w:ascii="Times New Roman" w:hAnsi="Times New Roman" w:cs="Times New Roman"/>
        </w:rPr>
        <w:t xml:space="preserve"> </w:t>
      </w:r>
      <w:proofErr w:type="spellStart"/>
      <w:r w:rsidRPr="00193B04">
        <w:rPr>
          <w:rFonts w:ascii="Times New Roman" w:hAnsi="Times New Roman" w:cs="Times New Roman"/>
        </w:rPr>
        <w:t>algos</w:t>
      </w:r>
      <w:proofErr w:type="spellEnd"/>
      <w:r w:rsidRPr="00193B04">
        <w:rPr>
          <w:rFonts w:ascii="Times New Roman" w:hAnsi="Times New Roman" w:cs="Times New Roman"/>
        </w:rPr>
        <w:t xml:space="preserve"> (</w:t>
      </w:r>
      <w:proofErr w:type="spellStart"/>
      <w:r w:rsidRPr="00193B04">
        <w:rPr>
          <w:rFonts w:ascii="Times New Roman" w:hAnsi="Times New Roman" w:cs="Times New Roman"/>
        </w:rPr>
        <w:t>atlyginimo</w:t>
      </w:r>
      <w:proofErr w:type="spellEnd"/>
      <w:r w:rsidRPr="00193B04">
        <w:rPr>
          <w:rFonts w:ascii="Times New Roman" w:hAnsi="Times New Roman" w:cs="Times New Roman"/>
        </w:rPr>
        <w:t xml:space="preserve">) </w:t>
      </w:r>
      <w:proofErr w:type="spellStart"/>
      <w:r w:rsidRPr="00193B04">
        <w:rPr>
          <w:rFonts w:ascii="Times New Roman" w:hAnsi="Times New Roman" w:cs="Times New Roman"/>
        </w:rPr>
        <w:t>baziniais</w:t>
      </w:r>
      <w:proofErr w:type="spellEnd"/>
      <w:r w:rsidRPr="00193B04">
        <w:rPr>
          <w:rFonts w:ascii="Times New Roman" w:hAnsi="Times New Roman" w:cs="Times New Roman"/>
        </w:rPr>
        <w:t xml:space="preserve"> </w:t>
      </w:r>
      <w:proofErr w:type="spellStart"/>
      <w:r w:rsidRPr="00193B04">
        <w:rPr>
          <w:rFonts w:ascii="Times New Roman" w:hAnsi="Times New Roman" w:cs="Times New Roman"/>
        </w:rPr>
        <w:t>dydžiais</w:t>
      </w:r>
      <w:proofErr w:type="spellEnd"/>
      <w:r w:rsidRPr="00193B04">
        <w:rPr>
          <w:rFonts w:ascii="Times New Roman" w:hAnsi="Times New Roman" w:cs="Times New Roman"/>
        </w:rPr>
        <w:t>)</w:t>
      </w:r>
    </w:p>
    <w:p w14:paraId="3AF2943E" w14:textId="77777777" w:rsidR="00A96CC3" w:rsidRPr="00A96CC3" w:rsidRDefault="00A96CC3" w:rsidP="002A2BA9">
      <w:pPr>
        <w:tabs>
          <w:tab w:val="left" w:pos="3900"/>
        </w:tabs>
        <w:spacing w:after="0" w:line="240" w:lineRule="auto"/>
        <w:ind w:right="49"/>
        <w:rPr>
          <w:rFonts w:ascii="Times New Roman" w:hAnsi="Times New Roman" w:cs="Times New Roman"/>
          <w:sz w:val="24"/>
          <w:szCs w:val="24"/>
          <w:lang w:val="lt-LT"/>
        </w:rPr>
      </w:pPr>
      <w:r w:rsidRPr="00A96CC3">
        <w:rPr>
          <w:rFonts w:ascii="Times New Roman" w:hAnsi="Times New Roman" w:cs="Times New Roman"/>
          <w:sz w:val="24"/>
          <w:szCs w:val="24"/>
          <w:lang w:val="lt-LT"/>
        </w:rPr>
        <w:t>Atsižvelgiant į darbuotojo turimą profesinio darbo patirtį ir atitinkamų metų gimnazijos darbo užmokesčio fondą, B ir C pareigybių koeficientai gali būti didinami nuo 5 iki 30 proc., skaičiuojant nuo minimalaus koeficiento</w:t>
      </w:r>
    </w:p>
    <w:tbl>
      <w:tblPr>
        <w:tblStyle w:val="Lentelstinklelis"/>
        <w:tblW w:w="0" w:type="auto"/>
        <w:tblLook w:val="04A0" w:firstRow="1" w:lastRow="0" w:firstColumn="1" w:lastColumn="0" w:noHBand="0" w:noVBand="1"/>
      </w:tblPr>
      <w:tblGrid>
        <w:gridCol w:w="3078"/>
        <w:gridCol w:w="1305"/>
        <w:gridCol w:w="1425"/>
        <w:gridCol w:w="1363"/>
        <w:gridCol w:w="1413"/>
        <w:gridCol w:w="1378"/>
      </w:tblGrid>
      <w:tr w:rsidR="00A96CC3" w:rsidRPr="00A96CC3" w14:paraId="51C6B9E9" w14:textId="77777777" w:rsidTr="00A96CC3">
        <w:tc>
          <w:tcPr>
            <w:tcW w:w="3078" w:type="dxa"/>
            <w:vMerge w:val="restart"/>
          </w:tcPr>
          <w:p w14:paraId="072DD6C2" w14:textId="77777777" w:rsidR="00A96CC3" w:rsidRPr="00A96CC3" w:rsidRDefault="00A96CC3" w:rsidP="00A96CC3">
            <w:pPr>
              <w:tabs>
                <w:tab w:val="left" w:pos="3900"/>
              </w:tabs>
              <w:ind w:right="49"/>
              <w:jc w:val="center"/>
              <w:rPr>
                <w:rFonts w:ascii="Times New Roman" w:hAnsi="Times New Roman" w:cs="Times New Roman"/>
                <w:sz w:val="24"/>
                <w:szCs w:val="24"/>
              </w:rPr>
            </w:pPr>
          </w:p>
        </w:tc>
        <w:tc>
          <w:tcPr>
            <w:tcW w:w="1305" w:type="dxa"/>
            <w:vMerge w:val="restart"/>
          </w:tcPr>
          <w:p w14:paraId="049487DA" w14:textId="77777777" w:rsidR="00A96CC3" w:rsidRPr="00A96CC3" w:rsidRDefault="00A96CC3" w:rsidP="00A96CC3">
            <w:pPr>
              <w:tabs>
                <w:tab w:val="left" w:pos="3900"/>
              </w:tabs>
              <w:ind w:right="49"/>
              <w:jc w:val="center"/>
              <w:rPr>
                <w:rFonts w:ascii="Times New Roman" w:hAnsi="Times New Roman" w:cs="Times New Roman"/>
                <w:b/>
                <w:bCs/>
                <w:sz w:val="24"/>
                <w:szCs w:val="24"/>
                <w:lang w:val="en-US"/>
              </w:rPr>
            </w:pPr>
            <w:proofErr w:type="spellStart"/>
            <w:r w:rsidRPr="00A96CC3">
              <w:rPr>
                <w:rFonts w:ascii="Times New Roman" w:hAnsi="Times New Roman" w:cs="Times New Roman"/>
                <w:sz w:val="24"/>
                <w:szCs w:val="24"/>
                <w:lang w:val="en-US"/>
              </w:rPr>
              <w:t>Pareigybių</w:t>
            </w:r>
            <w:proofErr w:type="spellEnd"/>
            <w:r w:rsidRPr="00A96CC3">
              <w:rPr>
                <w:rFonts w:ascii="Times New Roman" w:hAnsi="Times New Roman" w:cs="Times New Roman"/>
                <w:sz w:val="24"/>
                <w:szCs w:val="24"/>
                <w:lang w:val="en-US"/>
              </w:rPr>
              <w:t xml:space="preserve"> </w:t>
            </w:r>
            <w:proofErr w:type="spellStart"/>
            <w:r w:rsidRPr="00A96CC3">
              <w:rPr>
                <w:rFonts w:ascii="Times New Roman" w:hAnsi="Times New Roman" w:cs="Times New Roman"/>
                <w:sz w:val="24"/>
                <w:szCs w:val="24"/>
                <w:lang w:val="en-US"/>
              </w:rPr>
              <w:t>lygiai</w:t>
            </w:r>
            <w:proofErr w:type="spellEnd"/>
          </w:p>
        </w:tc>
        <w:tc>
          <w:tcPr>
            <w:tcW w:w="1425" w:type="dxa"/>
            <w:vMerge w:val="restart"/>
          </w:tcPr>
          <w:p w14:paraId="512C7296"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proofErr w:type="spellStart"/>
            <w:r w:rsidRPr="00A96CC3">
              <w:rPr>
                <w:rFonts w:ascii="Times New Roman" w:hAnsi="Times New Roman" w:cs="Times New Roman"/>
                <w:sz w:val="24"/>
                <w:szCs w:val="24"/>
                <w:lang w:val="en-US"/>
              </w:rPr>
              <w:t>Minimalus</w:t>
            </w:r>
            <w:proofErr w:type="spellEnd"/>
            <w:r w:rsidRPr="00A96CC3">
              <w:rPr>
                <w:rFonts w:ascii="Times New Roman" w:hAnsi="Times New Roman" w:cs="Times New Roman"/>
                <w:sz w:val="24"/>
                <w:szCs w:val="24"/>
                <w:lang w:val="en-US"/>
              </w:rPr>
              <w:t xml:space="preserve"> </w:t>
            </w:r>
            <w:proofErr w:type="spellStart"/>
            <w:r w:rsidRPr="00A96CC3">
              <w:rPr>
                <w:rFonts w:ascii="Times New Roman" w:hAnsi="Times New Roman" w:cs="Times New Roman"/>
                <w:sz w:val="24"/>
                <w:szCs w:val="24"/>
                <w:lang w:val="en-US"/>
              </w:rPr>
              <w:t>koeficientas</w:t>
            </w:r>
            <w:proofErr w:type="spellEnd"/>
          </w:p>
        </w:tc>
        <w:tc>
          <w:tcPr>
            <w:tcW w:w="4154" w:type="dxa"/>
            <w:gridSpan w:val="3"/>
          </w:tcPr>
          <w:p w14:paraId="3134CDC5"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proofErr w:type="spellStart"/>
            <w:r w:rsidRPr="00A96CC3">
              <w:rPr>
                <w:rFonts w:ascii="Times New Roman" w:hAnsi="Times New Roman" w:cs="Times New Roman"/>
                <w:sz w:val="24"/>
                <w:szCs w:val="24"/>
                <w:lang w:val="en-US"/>
              </w:rPr>
              <w:t>Nustatytas</w:t>
            </w:r>
            <w:proofErr w:type="spellEnd"/>
            <w:r w:rsidRPr="00A96CC3">
              <w:rPr>
                <w:rFonts w:ascii="Times New Roman" w:hAnsi="Times New Roman" w:cs="Times New Roman"/>
                <w:sz w:val="24"/>
                <w:szCs w:val="24"/>
                <w:lang w:val="en-US"/>
              </w:rPr>
              <w:t xml:space="preserve"> </w:t>
            </w:r>
            <w:proofErr w:type="spellStart"/>
            <w:r w:rsidRPr="00A96CC3">
              <w:rPr>
                <w:rFonts w:ascii="Times New Roman" w:hAnsi="Times New Roman" w:cs="Times New Roman"/>
                <w:sz w:val="24"/>
                <w:szCs w:val="24"/>
                <w:lang w:val="en-US"/>
              </w:rPr>
              <w:t>koeficientas</w:t>
            </w:r>
            <w:proofErr w:type="spellEnd"/>
          </w:p>
        </w:tc>
      </w:tr>
      <w:tr w:rsidR="00A96CC3" w:rsidRPr="00A96CC3" w14:paraId="721C1A62" w14:textId="77777777" w:rsidTr="00A96CC3">
        <w:tc>
          <w:tcPr>
            <w:tcW w:w="3078" w:type="dxa"/>
            <w:vMerge/>
          </w:tcPr>
          <w:p w14:paraId="4FD6F417"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p>
        </w:tc>
        <w:tc>
          <w:tcPr>
            <w:tcW w:w="1305" w:type="dxa"/>
            <w:vMerge/>
          </w:tcPr>
          <w:p w14:paraId="045EE509" w14:textId="77777777" w:rsidR="00A96CC3" w:rsidRPr="00A96CC3" w:rsidRDefault="00A96CC3" w:rsidP="00A96CC3">
            <w:pPr>
              <w:tabs>
                <w:tab w:val="left" w:pos="3900"/>
              </w:tabs>
              <w:ind w:right="49"/>
              <w:jc w:val="center"/>
              <w:rPr>
                <w:rFonts w:ascii="Times New Roman" w:hAnsi="Times New Roman" w:cs="Times New Roman"/>
                <w:b/>
                <w:bCs/>
                <w:sz w:val="24"/>
                <w:szCs w:val="24"/>
                <w:lang w:val="en-US"/>
              </w:rPr>
            </w:pPr>
          </w:p>
        </w:tc>
        <w:tc>
          <w:tcPr>
            <w:tcW w:w="1425" w:type="dxa"/>
            <w:vMerge/>
          </w:tcPr>
          <w:p w14:paraId="4785331B" w14:textId="77777777" w:rsidR="00A96CC3" w:rsidRPr="00A96CC3" w:rsidRDefault="00A96CC3" w:rsidP="00A96CC3">
            <w:pPr>
              <w:tabs>
                <w:tab w:val="left" w:pos="3900"/>
              </w:tabs>
              <w:ind w:right="49"/>
              <w:jc w:val="center"/>
              <w:rPr>
                <w:rFonts w:ascii="Times New Roman" w:hAnsi="Times New Roman" w:cs="Times New Roman"/>
                <w:b/>
                <w:bCs/>
                <w:sz w:val="24"/>
                <w:szCs w:val="24"/>
                <w:lang w:val="en-US"/>
              </w:rPr>
            </w:pPr>
          </w:p>
        </w:tc>
        <w:tc>
          <w:tcPr>
            <w:tcW w:w="1363" w:type="dxa"/>
          </w:tcPr>
          <w:p w14:paraId="5C066C6C" w14:textId="77777777" w:rsidR="00A96CC3" w:rsidRPr="00A96CC3" w:rsidRDefault="00A96CC3" w:rsidP="00A96CC3">
            <w:pPr>
              <w:tabs>
                <w:tab w:val="left" w:pos="3900"/>
              </w:tabs>
              <w:ind w:right="49"/>
              <w:jc w:val="center"/>
              <w:rPr>
                <w:rFonts w:ascii="Times New Roman" w:hAnsi="Times New Roman" w:cs="Times New Roman"/>
                <w:b/>
                <w:bCs/>
                <w:sz w:val="24"/>
                <w:szCs w:val="24"/>
                <w:lang w:val="en-US"/>
              </w:rPr>
            </w:pPr>
            <w:proofErr w:type="spellStart"/>
            <w:r w:rsidRPr="00A96CC3">
              <w:rPr>
                <w:rFonts w:ascii="Times New Roman" w:hAnsi="Times New Roman" w:cs="Times New Roman"/>
                <w:sz w:val="24"/>
                <w:szCs w:val="24"/>
                <w:lang w:val="en-US"/>
              </w:rPr>
              <w:t>Profesinio</w:t>
            </w:r>
            <w:proofErr w:type="spellEnd"/>
            <w:r w:rsidRPr="00A96CC3">
              <w:rPr>
                <w:rFonts w:ascii="Times New Roman" w:hAnsi="Times New Roman" w:cs="Times New Roman"/>
                <w:sz w:val="24"/>
                <w:szCs w:val="24"/>
                <w:lang w:val="en-US"/>
              </w:rPr>
              <w:t xml:space="preserve"> </w:t>
            </w:r>
            <w:proofErr w:type="spellStart"/>
            <w:r w:rsidRPr="00A96CC3">
              <w:rPr>
                <w:rFonts w:ascii="Times New Roman" w:hAnsi="Times New Roman" w:cs="Times New Roman"/>
                <w:sz w:val="24"/>
                <w:szCs w:val="24"/>
                <w:lang w:val="en-US"/>
              </w:rPr>
              <w:t>darbo</w:t>
            </w:r>
            <w:proofErr w:type="spellEnd"/>
            <w:r w:rsidRPr="00A96CC3">
              <w:rPr>
                <w:rFonts w:ascii="Times New Roman" w:hAnsi="Times New Roman" w:cs="Times New Roman"/>
                <w:sz w:val="24"/>
                <w:szCs w:val="24"/>
                <w:lang w:val="en-US"/>
              </w:rPr>
              <w:t xml:space="preserve"> </w:t>
            </w:r>
            <w:proofErr w:type="spellStart"/>
            <w:r w:rsidRPr="00A96CC3">
              <w:rPr>
                <w:rFonts w:ascii="Times New Roman" w:hAnsi="Times New Roman" w:cs="Times New Roman"/>
                <w:sz w:val="24"/>
                <w:szCs w:val="24"/>
                <w:lang w:val="en-US"/>
              </w:rPr>
              <w:t>patirtis</w:t>
            </w:r>
            <w:proofErr w:type="spellEnd"/>
            <w:r w:rsidRPr="00A96CC3">
              <w:rPr>
                <w:rFonts w:ascii="Times New Roman" w:hAnsi="Times New Roman" w:cs="Times New Roman"/>
                <w:sz w:val="24"/>
                <w:szCs w:val="24"/>
                <w:lang w:val="en-US"/>
              </w:rPr>
              <w:t xml:space="preserve"> 0-2 </w:t>
            </w:r>
            <w:proofErr w:type="spellStart"/>
            <w:r w:rsidRPr="00A96CC3">
              <w:rPr>
                <w:rFonts w:ascii="Times New Roman" w:hAnsi="Times New Roman" w:cs="Times New Roman"/>
                <w:sz w:val="24"/>
                <w:szCs w:val="24"/>
                <w:lang w:val="en-US"/>
              </w:rPr>
              <w:t>metai</w:t>
            </w:r>
            <w:proofErr w:type="spellEnd"/>
            <w:r w:rsidRPr="00A96CC3">
              <w:rPr>
                <w:rFonts w:ascii="Times New Roman" w:hAnsi="Times New Roman" w:cs="Times New Roman"/>
                <w:sz w:val="24"/>
                <w:szCs w:val="24"/>
                <w:lang w:val="en-US"/>
              </w:rPr>
              <w:t xml:space="preserve"> </w:t>
            </w:r>
          </w:p>
        </w:tc>
        <w:tc>
          <w:tcPr>
            <w:tcW w:w="1413" w:type="dxa"/>
          </w:tcPr>
          <w:p w14:paraId="7D7A4E5C" w14:textId="77777777" w:rsidR="00A96CC3" w:rsidRPr="00A96CC3" w:rsidRDefault="00A96CC3" w:rsidP="00A96CC3">
            <w:pPr>
              <w:tabs>
                <w:tab w:val="left" w:pos="3900"/>
              </w:tabs>
              <w:ind w:right="49"/>
              <w:jc w:val="center"/>
              <w:rPr>
                <w:rFonts w:ascii="Times New Roman" w:hAnsi="Times New Roman" w:cs="Times New Roman"/>
                <w:b/>
                <w:bCs/>
                <w:sz w:val="24"/>
                <w:szCs w:val="24"/>
                <w:lang w:val="en-US"/>
              </w:rPr>
            </w:pPr>
            <w:proofErr w:type="spellStart"/>
            <w:r w:rsidRPr="00A96CC3">
              <w:rPr>
                <w:rFonts w:ascii="Times New Roman" w:hAnsi="Times New Roman" w:cs="Times New Roman"/>
                <w:sz w:val="24"/>
                <w:szCs w:val="24"/>
                <w:lang w:val="en-US"/>
              </w:rPr>
              <w:t>Profesinio</w:t>
            </w:r>
            <w:proofErr w:type="spellEnd"/>
            <w:r w:rsidRPr="00A96CC3">
              <w:rPr>
                <w:rFonts w:ascii="Times New Roman" w:hAnsi="Times New Roman" w:cs="Times New Roman"/>
                <w:sz w:val="24"/>
                <w:szCs w:val="24"/>
                <w:lang w:val="en-US"/>
              </w:rPr>
              <w:t xml:space="preserve"> </w:t>
            </w:r>
            <w:proofErr w:type="spellStart"/>
            <w:r w:rsidRPr="00A96CC3">
              <w:rPr>
                <w:rFonts w:ascii="Times New Roman" w:hAnsi="Times New Roman" w:cs="Times New Roman"/>
                <w:sz w:val="24"/>
                <w:szCs w:val="24"/>
                <w:lang w:val="en-US"/>
              </w:rPr>
              <w:t>darbo</w:t>
            </w:r>
            <w:proofErr w:type="spellEnd"/>
            <w:r w:rsidRPr="00A96CC3">
              <w:rPr>
                <w:rFonts w:ascii="Times New Roman" w:hAnsi="Times New Roman" w:cs="Times New Roman"/>
                <w:sz w:val="24"/>
                <w:szCs w:val="24"/>
                <w:lang w:val="en-US"/>
              </w:rPr>
              <w:t xml:space="preserve"> </w:t>
            </w:r>
            <w:proofErr w:type="spellStart"/>
            <w:r w:rsidRPr="00A96CC3">
              <w:rPr>
                <w:rFonts w:ascii="Times New Roman" w:hAnsi="Times New Roman" w:cs="Times New Roman"/>
                <w:sz w:val="24"/>
                <w:szCs w:val="24"/>
                <w:lang w:val="en-US"/>
              </w:rPr>
              <w:t>patirtis</w:t>
            </w:r>
            <w:proofErr w:type="spellEnd"/>
            <w:r w:rsidRPr="00A96CC3">
              <w:rPr>
                <w:rFonts w:ascii="Times New Roman" w:hAnsi="Times New Roman" w:cs="Times New Roman"/>
                <w:sz w:val="24"/>
                <w:szCs w:val="24"/>
                <w:lang w:val="en-US"/>
              </w:rPr>
              <w:t xml:space="preserve"> 2-10 </w:t>
            </w:r>
            <w:proofErr w:type="spellStart"/>
            <w:r w:rsidRPr="00A96CC3">
              <w:rPr>
                <w:rFonts w:ascii="Times New Roman" w:hAnsi="Times New Roman" w:cs="Times New Roman"/>
                <w:sz w:val="24"/>
                <w:szCs w:val="24"/>
                <w:lang w:val="en-US"/>
              </w:rPr>
              <w:t>metų</w:t>
            </w:r>
            <w:proofErr w:type="spellEnd"/>
            <w:r w:rsidRPr="00A96CC3">
              <w:rPr>
                <w:rFonts w:ascii="Times New Roman" w:hAnsi="Times New Roman" w:cs="Times New Roman"/>
                <w:sz w:val="24"/>
                <w:szCs w:val="24"/>
                <w:lang w:val="en-US"/>
              </w:rPr>
              <w:t xml:space="preserve"> </w:t>
            </w:r>
          </w:p>
        </w:tc>
        <w:tc>
          <w:tcPr>
            <w:tcW w:w="1378" w:type="dxa"/>
          </w:tcPr>
          <w:p w14:paraId="581D2B89" w14:textId="77777777" w:rsidR="00A96CC3" w:rsidRPr="00A96CC3" w:rsidRDefault="00A96CC3" w:rsidP="00A96CC3">
            <w:pPr>
              <w:tabs>
                <w:tab w:val="left" w:pos="3900"/>
              </w:tabs>
              <w:ind w:right="49"/>
              <w:jc w:val="center"/>
              <w:rPr>
                <w:rFonts w:ascii="Times New Roman" w:hAnsi="Times New Roman" w:cs="Times New Roman"/>
                <w:b/>
                <w:bCs/>
                <w:sz w:val="24"/>
                <w:szCs w:val="24"/>
                <w:lang w:val="en-US"/>
              </w:rPr>
            </w:pPr>
            <w:proofErr w:type="spellStart"/>
            <w:r w:rsidRPr="00A96CC3">
              <w:rPr>
                <w:rFonts w:ascii="Times New Roman" w:hAnsi="Times New Roman" w:cs="Times New Roman"/>
                <w:sz w:val="24"/>
                <w:szCs w:val="24"/>
                <w:lang w:val="en-US"/>
              </w:rPr>
              <w:t>Profesinio</w:t>
            </w:r>
            <w:proofErr w:type="spellEnd"/>
            <w:r w:rsidRPr="00A96CC3">
              <w:rPr>
                <w:rFonts w:ascii="Times New Roman" w:hAnsi="Times New Roman" w:cs="Times New Roman"/>
                <w:sz w:val="24"/>
                <w:szCs w:val="24"/>
                <w:lang w:val="en-US"/>
              </w:rPr>
              <w:t xml:space="preserve"> </w:t>
            </w:r>
            <w:proofErr w:type="spellStart"/>
            <w:r w:rsidRPr="00A96CC3">
              <w:rPr>
                <w:rFonts w:ascii="Times New Roman" w:hAnsi="Times New Roman" w:cs="Times New Roman"/>
                <w:sz w:val="24"/>
                <w:szCs w:val="24"/>
                <w:lang w:val="en-US"/>
              </w:rPr>
              <w:t>darbo</w:t>
            </w:r>
            <w:proofErr w:type="spellEnd"/>
            <w:r w:rsidRPr="00A96CC3">
              <w:rPr>
                <w:rFonts w:ascii="Times New Roman" w:hAnsi="Times New Roman" w:cs="Times New Roman"/>
                <w:sz w:val="24"/>
                <w:szCs w:val="24"/>
                <w:lang w:val="en-US"/>
              </w:rPr>
              <w:t xml:space="preserve"> </w:t>
            </w:r>
            <w:proofErr w:type="spellStart"/>
            <w:r w:rsidRPr="00A96CC3">
              <w:rPr>
                <w:rFonts w:ascii="Times New Roman" w:hAnsi="Times New Roman" w:cs="Times New Roman"/>
                <w:sz w:val="24"/>
                <w:szCs w:val="24"/>
                <w:lang w:val="en-US"/>
              </w:rPr>
              <w:t>patirtis</w:t>
            </w:r>
            <w:proofErr w:type="spellEnd"/>
            <w:r w:rsidRPr="00A96CC3">
              <w:rPr>
                <w:rFonts w:ascii="Times New Roman" w:hAnsi="Times New Roman" w:cs="Times New Roman"/>
                <w:sz w:val="24"/>
                <w:szCs w:val="24"/>
                <w:lang w:val="en-US"/>
              </w:rPr>
              <w:t xml:space="preserve"> </w:t>
            </w:r>
            <w:proofErr w:type="spellStart"/>
            <w:r w:rsidRPr="00A96CC3">
              <w:rPr>
                <w:rFonts w:ascii="Times New Roman" w:hAnsi="Times New Roman" w:cs="Times New Roman"/>
                <w:sz w:val="24"/>
                <w:szCs w:val="24"/>
                <w:lang w:val="en-US"/>
              </w:rPr>
              <w:t>virš</w:t>
            </w:r>
            <w:proofErr w:type="spellEnd"/>
            <w:r w:rsidRPr="00A96CC3">
              <w:rPr>
                <w:rFonts w:ascii="Times New Roman" w:hAnsi="Times New Roman" w:cs="Times New Roman"/>
                <w:sz w:val="24"/>
                <w:szCs w:val="24"/>
                <w:lang w:val="en-US"/>
              </w:rPr>
              <w:t xml:space="preserve"> 10 </w:t>
            </w:r>
            <w:proofErr w:type="spellStart"/>
            <w:r w:rsidRPr="00A96CC3">
              <w:rPr>
                <w:rFonts w:ascii="Times New Roman" w:hAnsi="Times New Roman" w:cs="Times New Roman"/>
                <w:sz w:val="24"/>
                <w:szCs w:val="24"/>
                <w:lang w:val="en-US"/>
              </w:rPr>
              <w:t>metų</w:t>
            </w:r>
            <w:proofErr w:type="spellEnd"/>
          </w:p>
        </w:tc>
      </w:tr>
      <w:tr w:rsidR="00A96CC3" w:rsidRPr="00A96CC3" w14:paraId="12494191" w14:textId="77777777" w:rsidTr="00A96CC3">
        <w:tc>
          <w:tcPr>
            <w:tcW w:w="3078" w:type="dxa"/>
          </w:tcPr>
          <w:p w14:paraId="3B2D05DB"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proofErr w:type="spellStart"/>
            <w:r w:rsidRPr="00A96CC3">
              <w:rPr>
                <w:rFonts w:ascii="Times New Roman" w:hAnsi="Times New Roman" w:cs="Times New Roman"/>
                <w:sz w:val="24"/>
                <w:szCs w:val="24"/>
                <w:lang w:val="en-US"/>
              </w:rPr>
              <w:t>Ūkvedys</w:t>
            </w:r>
            <w:proofErr w:type="spellEnd"/>
          </w:p>
        </w:tc>
        <w:tc>
          <w:tcPr>
            <w:tcW w:w="1305" w:type="dxa"/>
            <w:vAlign w:val="center"/>
          </w:tcPr>
          <w:p w14:paraId="49467DE5" w14:textId="77777777" w:rsidR="00A96CC3" w:rsidRPr="00A96CC3" w:rsidRDefault="00A96CC3" w:rsidP="00A96CC3">
            <w:pPr>
              <w:tabs>
                <w:tab w:val="left" w:pos="3900"/>
              </w:tabs>
              <w:ind w:right="49"/>
              <w:jc w:val="center"/>
              <w:rPr>
                <w:rFonts w:ascii="Times New Roman" w:hAnsi="Times New Roman" w:cs="Times New Roman"/>
                <w:b/>
                <w:bCs/>
                <w:sz w:val="24"/>
                <w:szCs w:val="24"/>
                <w:lang w:val="en-US"/>
              </w:rPr>
            </w:pPr>
            <w:r w:rsidRPr="00A96CC3">
              <w:rPr>
                <w:rFonts w:ascii="Times New Roman" w:hAnsi="Times New Roman" w:cs="Times New Roman"/>
                <w:sz w:val="24"/>
                <w:szCs w:val="24"/>
                <w:lang w:val="en-US"/>
              </w:rPr>
              <w:t>B</w:t>
            </w:r>
          </w:p>
        </w:tc>
        <w:tc>
          <w:tcPr>
            <w:tcW w:w="1425" w:type="dxa"/>
            <w:vAlign w:val="center"/>
          </w:tcPr>
          <w:p w14:paraId="3058A424" w14:textId="77777777" w:rsidR="00A96CC3" w:rsidRPr="00A96CC3" w:rsidRDefault="00A96CC3" w:rsidP="00A96CC3">
            <w:pPr>
              <w:tabs>
                <w:tab w:val="left" w:pos="3900"/>
              </w:tabs>
              <w:ind w:right="49"/>
              <w:jc w:val="center"/>
              <w:rPr>
                <w:rFonts w:ascii="Times New Roman" w:hAnsi="Times New Roman" w:cs="Times New Roman"/>
                <w:b/>
                <w:bCs/>
                <w:sz w:val="24"/>
                <w:szCs w:val="24"/>
                <w:lang w:val="en-US"/>
              </w:rPr>
            </w:pPr>
            <w:r w:rsidRPr="00A96CC3">
              <w:rPr>
                <w:rFonts w:ascii="Times New Roman" w:hAnsi="Times New Roman" w:cs="Times New Roman"/>
                <w:sz w:val="24"/>
                <w:szCs w:val="24"/>
                <w:lang w:val="en-US"/>
              </w:rPr>
              <w:t>0,62</w:t>
            </w:r>
          </w:p>
        </w:tc>
        <w:tc>
          <w:tcPr>
            <w:tcW w:w="1363" w:type="dxa"/>
          </w:tcPr>
          <w:p w14:paraId="539DCCC6"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r w:rsidRPr="00A96CC3">
              <w:rPr>
                <w:rFonts w:ascii="Times New Roman" w:hAnsi="Times New Roman" w:cs="Times New Roman"/>
                <w:sz w:val="24"/>
                <w:szCs w:val="24"/>
                <w:lang w:val="en-US"/>
              </w:rPr>
              <w:t>0,65</w:t>
            </w:r>
          </w:p>
        </w:tc>
        <w:tc>
          <w:tcPr>
            <w:tcW w:w="1413" w:type="dxa"/>
          </w:tcPr>
          <w:p w14:paraId="67C59DA5"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r w:rsidRPr="00A96CC3">
              <w:rPr>
                <w:rFonts w:ascii="Times New Roman" w:hAnsi="Times New Roman" w:cs="Times New Roman"/>
                <w:sz w:val="24"/>
                <w:szCs w:val="24"/>
                <w:lang w:val="en-US"/>
              </w:rPr>
              <w:t>0,71</w:t>
            </w:r>
          </w:p>
        </w:tc>
        <w:tc>
          <w:tcPr>
            <w:tcW w:w="1378" w:type="dxa"/>
          </w:tcPr>
          <w:p w14:paraId="233DBB5A"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r w:rsidRPr="00A96CC3">
              <w:rPr>
                <w:rFonts w:ascii="Times New Roman" w:hAnsi="Times New Roman" w:cs="Times New Roman"/>
                <w:sz w:val="24"/>
                <w:szCs w:val="24"/>
                <w:lang w:val="en-US"/>
              </w:rPr>
              <w:t>0,81</w:t>
            </w:r>
          </w:p>
        </w:tc>
      </w:tr>
      <w:tr w:rsidR="00A96CC3" w:rsidRPr="00A96CC3" w14:paraId="4E63A1EA" w14:textId="77777777" w:rsidTr="00A96CC3">
        <w:tc>
          <w:tcPr>
            <w:tcW w:w="3078" w:type="dxa"/>
          </w:tcPr>
          <w:p w14:paraId="1F65114C"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proofErr w:type="spellStart"/>
            <w:r w:rsidRPr="00A96CC3">
              <w:rPr>
                <w:rFonts w:ascii="Times New Roman" w:hAnsi="Times New Roman" w:cs="Times New Roman"/>
                <w:sz w:val="24"/>
                <w:szCs w:val="24"/>
                <w:lang w:val="en-US"/>
              </w:rPr>
              <w:t>Kompiuterininkas</w:t>
            </w:r>
            <w:proofErr w:type="spellEnd"/>
          </w:p>
        </w:tc>
        <w:tc>
          <w:tcPr>
            <w:tcW w:w="1305" w:type="dxa"/>
            <w:vAlign w:val="center"/>
          </w:tcPr>
          <w:p w14:paraId="03555E3D" w14:textId="77777777" w:rsidR="00A96CC3" w:rsidRPr="00A96CC3" w:rsidRDefault="00A96CC3" w:rsidP="00A96CC3">
            <w:pPr>
              <w:tabs>
                <w:tab w:val="left" w:pos="3900"/>
              </w:tabs>
              <w:ind w:right="49"/>
              <w:jc w:val="center"/>
              <w:rPr>
                <w:rFonts w:ascii="Times New Roman" w:hAnsi="Times New Roman" w:cs="Times New Roman"/>
                <w:b/>
                <w:bCs/>
                <w:sz w:val="24"/>
                <w:szCs w:val="24"/>
                <w:lang w:val="en-US"/>
              </w:rPr>
            </w:pPr>
            <w:r w:rsidRPr="00A96CC3">
              <w:rPr>
                <w:rFonts w:ascii="Times New Roman" w:hAnsi="Times New Roman" w:cs="Times New Roman"/>
                <w:sz w:val="24"/>
                <w:szCs w:val="24"/>
                <w:lang w:val="en-US"/>
              </w:rPr>
              <w:t>B</w:t>
            </w:r>
          </w:p>
        </w:tc>
        <w:tc>
          <w:tcPr>
            <w:tcW w:w="1425" w:type="dxa"/>
            <w:vAlign w:val="center"/>
          </w:tcPr>
          <w:p w14:paraId="7D0D0487" w14:textId="77777777" w:rsidR="00A96CC3" w:rsidRPr="00A96CC3" w:rsidRDefault="00A96CC3" w:rsidP="00A96CC3">
            <w:pPr>
              <w:tabs>
                <w:tab w:val="left" w:pos="3900"/>
              </w:tabs>
              <w:ind w:right="49"/>
              <w:jc w:val="center"/>
              <w:rPr>
                <w:rFonts w:ascii="Times New Roman" w:hAnsi="Times New Roman" w:cs="Times New Roman"/>
                <w:b/>
                <w:bCs/>
                <w:sz w:val="24"/>
                <w:szCs w:val="24"/>
                <w:lang w:val="en-US"/>
              </w:rPr>
            </w:pPr>
            <w:r w:rsidRPr="00A96CC3">
              <w:rPr>
                <w:rFonts w:ascii="Times New Roman" w:hAnsi="Times New Roman" w:cs="Times New Roman"/>
                <w:sz w:val="24"/>
                <w:szCs w:val="24"/>
                <w:lang w:val="en-US"/>
              </w:rPr>
              <w:t>0,62</w:t>
            </w:r>
          </w:p>
        </w:tc>
        <w:tc>
          <w:tcPr>
            <w:tcW w:w="1363" w:type="dxa"/>
          </w:tcPr>
          <w:p w14:paraId="77739BFD"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r w:rsidRPr="00A96CC3">
              <w:rPr>
                <w:rFonts w:ascii="Times New Roman" w:hAnsi="Times New Roman" w:cs="Times New Roman"/>
                <w:sz w:val="24"/>
                <w:szCs w:val="24"/>
                <w:lang w:val="en-US"/>
              </w:rPr>
              <w:t>0,65</w:t>
            </w:r>
          </w:p>
        </w:tc>
        <w:tc>
          <w:tcPr>
            <w:tcW w:w="1413" w:type="dxa"/>
          </w:tcPr>
          <w:p w14:paraId="29342DE0"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r w:rsidRPr="00A96CC3">
              <w:rPr>
                <w:rFonts w:ascii="Times New Roman" w:hAnsi="Times New Roman" w:cs="Times New Roman"/>
                <w:sz w:val="24"/>
                <w:szCs w:val="24"/>
                <w:lang w:val="en-US"/>
              </w:rPr>
              <w:t>0,71</w:t>
            </w:r>
          </w:p>
        </w:tc>
        <w:tc>
          <w:tcPr>
            <w:tcW w:w="1378" w:type="dxa"/>
          </w:tcPr>
          <w:p w14:paraId="51D0B2AE"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r w:rsidRPr="00A96CC3">
              <w:rPr>
                <w:rFonts w:ascii="Times New Roman" w:hAnsi="Times New Roman" w:cs="Times New Roman"/>
                <w:sz w:val="24"/>
                <w:szCs w:val="24"/>
                <w:lang w:val="en-US"/>
              </w:rPr>
              <w:t>0,81</w:t>
            </w:r>
          </w:p>
        </w:tc>
      </w:tr>
      <w:tr w:rsidR="00A96CC3" w:rsidRPr="00A96CC3" w14:paraId="23198653" w14:textId="77777777" w:rsidTr="00A96CC3">
        <w:tc>
          <w:tcPr>
            <w:tcW w:w="3078" w:type="dxa"/>
          </w:tcPr>
          <w:p w14:paraId="5F476CA4"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proofErr w:type="spellStart"/>
            <w:r w:rsidRPr="00A96CC3">
              <w:rPr>
                <w:rFonts w:ascii="Times New Roman" w:hAnsi="Times New Roman" w:cs="Times New Roman"/>
                <w:sz w:val="24"/>
                <w:szCs w:val="24"/>
                <w:lang w:val="en-US"/>
              </w:rPr>
              <w:t>Sekretorius</w:t>
            </w:r>
            <w:proofErr w:type="spellEnd"/>
          </w:p>
        </w:tc>
        <w:tc>
          <w:tcPr>
            <w:tcW w:w="1305" w:type="dxa"/>
          </w:tcPr>
          <w:p w14:paraId="521FB93A"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r w:rsidRPr="00A96CC3">
              <w:rPr>
                <w:rFonts w:ascii="Times New Roman" w:hAnsi="Times New Roman" w:cs="Times New Roman"/>
                <w:sz w:val="24"/>
                <w:szCs w:val="24"/>
                <w:lang w:val="en-US"/>
              </w:rPr>
              <w:t>C</w:t>
            </w:r>
          </w:p>
        </w:tc>
        <w:tc>
          <w:tcPr>
            <w:tcW w:w="1425" w:type="dxa"/>
            <w:vAlign w:val="center"/>
          </w:tcPr>
          <w:p w14:paraId="2611C442" w14:textId="77777777" w:rsidR="00A96CC3" w:rsidRPr="00A96CC3" w:rsidRDefault="00A96CC3" w:rsidP="00A96CC3">
            <w:pPr>
              <w:tabs>
                <w:tab w:val="left" w:pos="3900"/>
              </w:tabs>
              <w:ind w:right="49"/>
              <w:jc w:val="center"/>
              <w:rPr>
                <w:rFonts w:ascii="Times New Roman" w:hAnsi="Times New Roman" w:cs="Times New Roman"/>
                <w:b/>
                <w:bCs/>
                <w:sz w:val="24"/>
                <w:szCs w:val="24"/>
                <w:lang w:val="en-US"/>
              </w:rPr>
            </w:pPr>
            <w:r w:rsidRPr="00A96CC3">
              <w:rPr>
                <w:rFonts w:ascii="Times New Roman" w:hAnsi="Times New Roman" w:cs="Times New Roman"/>
                <w:sz w:val="24"/>
                <w:szCs w:val="24"/>
                <w:lang w:val="en-US"/>
              </w:rPr>
              <w:t>0,57</w:t>
            </w:r>
          </w:p>
        </w:tc>
        <w:tc>
          <w:tcPr>
            <w:tcW w:w="1363" w:type="dxa"/>
          </w:tcPr>
          <w:p w14:paraId="12A2D7D2"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r w:rsidRPr="00A96CC3">
              <w:rPr>
                <w:rFonts w:ascii="Times New Roman" w:hAnsi="Times New Roman" w:cs="Times New Roman"/>
                <w:sz w:val="24"/>
                <w:szCs w:val="24"/>
                <w:lang w:val="en-US"/>
              </w:rPr>
              <w:t>0,60</w:t>
            </w:r>
          </w:p>
        </w:tc>
        <w:tc>
          <w:tcPr>
            <w:tcW w:w="1413" w:type="dxa"/>
          </w:tcPr>
          <w:p w14:paraId="0C3E3D7A"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r w:rsidRPr="00A96CC3">
              <w:rPr>
                <w:rFonts w:ascii="Times New Roman" w:hAnsi="Times New Roman" w:cs="Times New Roman"/>
                <w:sz w:val="24"/>
                <w:szCs w:val="24"/>
                <w:lang w:val="en-US"/>
              </w:rPr>
              <w:t>0,65</w:t>
            </w:r>
          </w:p>
        </w:tc>
        <w:tc>
          <w:tcPr>
            <w:tcW w:w="1378" w:type="dxa"/>
          </w:tcPr>
          <w:p w14:paraId="4AC92EE9"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r w:rsidRPr="00A96CC3">
              <w:rPr>
                <w:rFonts w:ascii="Times New Roman" w:hAnsi="Times New Roman" w:cs="Times New Roman"/>
                <w:sz w:val="24"/>
                <w:szCs w:val="24"/>
                <w:lang w:val="en-US"/>
              </w:rPr>
              <w:t>0,74</w:t>
            </w:r>
          </w:p>
        </w:tc>
      </w:tr>
      <w:tr w:rsidR="00A96CC3" w:rsidRPr="00A96CC3" w14:paraId="05803782" w14:textId="77777777" w:rsidTr="00A96CC3">
        <w:tc>
          <w:tcPr>
            <w:tcW w:w="3078" w:type="dxa"/>
          </w:tcPr>
          <w:p w14:paraId="2542E44A"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proofErr w:type="spellStart"/>
            <w:r w:rsidRPr="00A96CC3">
              <w:rPr>
                <w:rFonts w:ascii="Times New Roman" w:hAnsi="Times New Roman" w:cs="Times New Roman"/>
                <w:sz w:val="24"/>
                <w:szCs w:val="24"/>
                <w:lang w:val="en-US"/>
              </w:rPr>
              <w:t>Vairuotojas</w:t>
            </w:r>
            <w:proofErr w:type="spellEnd"/>
            <w:r w:rsidRPr="00A96CC3">
              <w:rPr>
                <w:rFonts w:ascii="Times New Roman" w:hAnsi="Times New Roman" w:cs="Times New Roman"/>
                <w:sz w:val="24"/>
                <w:szCs w:val="24"/>
                <w:lang w:val="en-US"/>
              </w:rPr>
              <w:t xml:space="preserve"> </w:t>
            </w:r>
          </w:p>
        </w:tc>
        <w:tc>
          <w:tcPr>
            <w:tcW w:w="1305" w:type="dxa"/>
          </w:tcPr>
          <w:p w14:paraId="123C9EF6"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r w:rsidRPr="00A96CC3">
              <w:rPr>
                <w:rFonts w:ascii="Times New Roman" w:hAnsi="Times New Roman" w:cs="Times New Roman"/>
                <w:sz w:val="24"/>
                <w:szCs w:val="24"/>
                <w:lang w:val="en-US"/>
              </w:rPr>
              <w:t>C</w:t>
            </w:r>
          </w:p>
        </w:tc>
        <w:tc>
          <w:tcPr>
            <w:tcW w:w="1425" w:type="dxa"/>
          </w:tcPr>
          <w:p w14:paraId="3AAB000F" w14:textId="77777777" w:rsidR="00A96CC3" w:rsidRPr="00A96CC3" w:rsidRDefault="00A96CC3" w:rsidP="00A96CC3">
            <w:pPr>
              <w:tabs>
                <w:tab w:val="left" w:pos="3900"/>
              </w:tabs>
              <w:ind w:right="49"/>
              <w:jc w:val="center"/>
              <w:rPr>
                <w:rFonts w:ascii="Times New Roman" w:hAnsi="Times New Roman" w:cs="Times New Roman"/>
                <w:b/>
                <w:bCs/>
                <w:sz w:val="24"/>
                <w:szCs w:val="24"/>
                <w:lang w:val="en-US"/>
              </w:rPr>
            </w:pPr>
            <w:r w:rsidRPr="00A96CC3">
              <w:rPr>
                <w:rFonts w:ascii="Times New Roman" w:hAnsi="Times New Roman" w:cs="Times New Roman"/>
                <w:sz w:val="24"/>
                <w:szCs w:val="24"/>
                <w:lang w:val="en-US"/>
              </w:rPr>
              <w:t>0,57</w:t>
            </w:r>
          </w:p>
        </w:tc>
        <w:tc>
          <w:tcPr>
            <w:tcW w:w="1363" w:type="dxa"/>
          </w:tcPr>
          <w:p w14:paraId="4D2E1E3C"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r w:rsidRPr="00A96CC3">
              <w:rPr>
                <w:rFonts w:ascii="Times New Roman" w:hAnsi="Times New Roman" w:cs="Times New Roman"/>
                <w:sz w:val="24"/>
                <w:szCs w:val="24"/>
                <w:lang w:val="en-US"/>
              </w:rPr>
              <w:t xml:space="preserve">0,60 </w:t>
            </w:r>
          </w:p>
        </w:tc>
        <w:tc>
          <w:tcPr>
            <w:tcW w:w="1413" w:type="dxa"/>
          </w:tcPr>
          <w:p w14:paraId="7D4AB504"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r w:rsidRPr="00A96CC3">
              <w:rPr>
                <w:rFonts w:ascii="Times New Roman" w:hAnsi="Times New Roman" w:cs="Times New Roman"/>
                <w:sz w:val="24"/>
                <w:szCs w:val="24"/>
                <w:lang w:val="en-US"/>
              </w:rPr>
              <w:t>0,62</w:t>
            </w:r>
          </w:p>
        </w:tc>
        <w:tc>
          <w:tcPr>
            <w:tcW w:w="1378" w:type="dxa"/>
          </w:tcPr>
          <w:p w14:paraId="360F56C3"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r w:rsidRPr="00A96CC3">
              <w:rPr>
                <w:rFonts w:ascii="Times New Roman" w:hAnsi="Times New Roman" w:cs="Times New Roman"/>
                <w:sz w:val="24"/>
                <w:szCs w:val="24"/>
                <w:lang w:val="en-US"/>
              </w:rPr>
              <w:t>0,74</w:t>
            </w:r>
          </w:p>
        </w:tc>
      </w:tr>
      <w:tr w:rsidR="00A96CC3" w:rsidRPr="00A96CC3" w14:paraId="16C98785" w14:textId="77777777" w:rsidTr="00A96CC3">
        <w:tc>
          <w:tcPr>
            <w:tcW w:w="3078" w:type="dxa"/>
          </w:tcPr>
          <w:p w14:paraId="22DE2057"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proofErr w:type="spellStart"/>
            <w:r w:rsidRPr="00A96CC3">
              <w:rPr>
                <w:rFonts w:ascii="Times New Roman" w:hAnsi="Times New Roman" w:cs="Times New Roman"/>
                <w:sz w:val="24"/>
                <w:szCs w:val="24"/>
                <w:lang w:val="en-US"/>
              </w:rPr>
              <w:t>Mokytojo</w:t>
            </w:r>
            <w:proofErr w:type="spellEnd"/>
            <w:r w:rsidRPr="00A96CC3">
              <w:rPr>
                <w:rFonts w:ascii="Times New Roman" w:hAnsi="Times New Roman" w:cs="Times New Roman"/>
                <w:sz w:val="24"/>
                <w:szCs w:val="24"/>
                <w:lang w:val="en-US"/>
              </w:rPr>
              <w:t xml:space="preserve"> </w:t>
            </w:r>
            <w:proofErr w:type="spellStart"/>
            <w:r w:rsidRPr="00A96CC3">
              <w:rPr>
                <w:rFonts w:ascii="Times New Roman" w:hAnsi="Times New Roman" w:cs="Times New Roman"/>
                <w:sz w:val="24"/>
                <w:szCs w:val="24"/>
                <w:lang w:val="en-US"/>
              </w:rPr>
              <w:t>padėjėjas</w:t>
            </w:r>
            <w:proofErr w:type="spellEnd"/>
          </w:p>
        </w:tc>
        <w:tc>
          <w:tcPr>
            <w:tcW w:w="1305" w:type="dxa"/>
          </w:tcPr>
          <w:p w14:paraId="3E8B603B"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r w:rsidRPr="00A96CC3">
              <w:rPr>
                <w:rFonts w:ascii="Times New Roman" w:hAnsi="Times New Roman" w:cs="Times New Roman"/>
                <w:sz w:val="24"/>
                <w:szCs w:val="24"/>
                <w:lang w:val="en-US"/>
              </w:rPr>
              <w:t>C</w:t>
            </w:r>
          </w:p>
        </w:tc>
        <w:tc>
          <w:tcPr>
            <w:tcW w:w="1425" w:type="dxa"/>
          </w:tcPr>
          <w:p w14:paraId="03F77AE0"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r w:rsidRPr="00A96CC3">
              <w:rPr>
                <w:rFonts w:ascii="Times New Roman" w:hAnsi="Times New Roman" w:cs="Times New Roman"/>
                <w:sz w:val="24"/>
                <w:szCs w:val="24"/>
                <w:lang w:val="en-US"/>
              </w:rPr>
              <w:t>0,57</w:t>
            </w:r>
          </w:p>
        </w:tc>
        <w:tc>
          <w:tcPr>
            <w:tcW w:w="1363" w:type="dxa"/>
          </w:tcPr>
          <w:p w14:paraId="483182C5"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r w:rsidRPr="00A96CC3">
              <w:rPr>
                <w:rFonts w:ascii="Times New Roman" w:hAnsi="Times New Roman" w:cs="Times New Roman"/>
                <w:sz w:val="24"/>
                <w:szCs w:val="24"/>
                <w:lang w:val="en-US"/>
              </w:rPr>
              <w:t>0,60</w:t>
            </w:r>
          </w:p>
        </w:tc>
        <w:tc>
          <w:tcPr>
            <w:tcW w:w="1413" w:type="dxa"/>
          </w:tcPr>
          <w:p w14:paraId="2E729D87"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r w:rsidRPr="00A96CC3">
              <w:rPr>
                <w:rFonts w:ascii="Times New Roman" w:hAnsi="Times New Roman" w:cs="Times New Roman"/>
                <w:sz w:val="24"/>
                <w:szCs w:val="24"/>
                <w:lang w:val="en-US"/>
              </w:rPr>
              <w:t>0,62</w:t>
            </w:r>
          </w:p>
        </w:tc>
        <w:tc>
          <w:tcPr>
            <w:tcW w:w="1378" w:type="dxa"/>
          </w:tcPr>
          <w:p w14:paraId="7E121556"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r w:rsidRPr="00A96CC3">
              <w:rPr>
                <w:rFonts w:ascii="Times New Roman" w:hAnsi="Times New Roman" w:cs="Times New Roman"/>
                <w:sz w:val="24"/>
                <w:szCs w:val="24"/>
                <w:lang w:val="en-US"/>
              </w:rPr>
              <w:t>0,71</w:t>
            </w:r>
          </w:p>
        </w:tc>
      </w:tr>
      <w:tr w:rsidR="00A96CC3" w:rsidRPr="00A96CC3" w14:paraId="68D9EA9B" w14:textId="77777777" w:rsidTr="00A96CC3">
        <w:tc>
          <w:tcPr>
            <w:tcW w:w="3078" w:type="dxa"/>
          </w:tcPr>
          <w:p w14:paraId="4C60B5C8"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proofErr w:type="spellStart"/>
            <w:r w:rsidRPr="00A96CC3">
              <w:rPr>
                <w:rFonts w:ascii="Times New Roman" w:hAnsi="Times New Roman" w:cs="Times New Roman"/>
                <w:sz w:val="24"/>
                <w:szCs w:val="24"/>
                <w:lang w:val="en-US"/>
              </w:rPr>
              <w:t>Ikimokyklinio</w:t>
            </w:r>
            <w:proofErr w:type="spellEnd"/>
            <w:r w:rsidRPr="00A96CC3">
              <w:rPr>
                <w:rFonts w:ascii="Times New Roman" w:hAnsi="Times New Roman" w:cs="Times New Roman"/>
                <w:sz w:val="24"/>
                <w:szCs w:val="24"/>
                <w:lang w:val="en-US"/>
              </w:rPr>
              <w:t xml:space="preserve"> </w:t>
            </w:r>
            <w:proofErr w:type="spellStart"/>
            <w:r w:rsidRPr="00A96CC3">
              <w:rPr>
                <w:rFonts w:ascii="Times New Roman" w:hAnsi="Times New Roman" w:cs="Times New Roman"/>
                <w:sz w:val="24"/>
                <w:szCs w:val="24"/>
                <w:lang w:val="en-US"/>
              </w:rPr>
              <w:t>ugdymo</w:t>
            </w:r>
            <w:proofErr w:type="spellEnd"/>
            <w:r w:rsidRPr="00A96CC3">
              <w:rPr>
                <w:rFonts w:ascii="Times New Roman" w:hAnsi="Times New Roman" w:cs="Times New Roman"/>
                <w:sz w:val="24"/>
                <w:szCs w:val="24"/>
                <w:lang w:val="en-US"/>
              </w:rPr>
              <w:t xml:space="preserve"> </w:t>
            </w:r>
            <w:proofErr w:type="spellStart"/>
            <w:r w:rsidRPr="00A96CC3">
              <w:rPr>
                <w:rFonts w:ascii="Times New Roman" w:hAnsi="Times New Roman" w:cs="Times New Roman"/>
                <w:sz w:val="24"/>
                <w:szCs w:val="24"/>
                <w:lang w:val="en-US"/>
              </w:rPr>
              <w:t>mokytojo</w:t>
            </w:r>
            <w:proofErr w:type="spellEnd"/>
            <w:r w:rsidRPr="00A96CC3">
              <w:rPr>
                <w:rFonts w:ascii="Times New Roman" w:hAnsi="Times New Roman" w:cs="Times New Roman"/>
                <w:sz w:val="24"/>
                <w:szCs w:val="24"/>
                <w:lang w:val="en-US"/>
              </w:rPr>
              <w:t xml:space="preserve"> </w:t>
            </w:r>
            <w:proofErr w:type="spellStart"/>
            <w:r w:rsidRPr="00A96CC3">
              <w:rPr>
                <w:rFonts w:ascii="Times New Roman" w:hAnsi="Times New Roman" w:cs="Times New Roman"/>
                <w:sz w:val="24"/>
                <w:szCs w:val="24"/>
                <w:lang w:val="en-US"/>
              </w:rPr>
              <w:t>padėjėjas</w:t>
            </w:r>
            <w:proofErr w:type="spellEnd"/>
          </w:p>
        </w:tc>
        <w:tc>
          <w:tcPr>
            <w:tcW w:w="1305" w:type="dxa"/>
          </w:tcPr>
          <w:p w14:paraId="352AA9E6"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r w:rsidRPr="00A96CC3">
              <w:rPr>
                <w:rFonts w:ascii="Times New Roman" w:hAnsi="Times New Roman" w:cs="Times New Roman"/>
                <w:sz w:val="24"/>
                <w:szCs w:val="24"/>
                <w:lang w:val="en-US"/>
              </w:rPr>
              <w:t>C</w:t>
            </w:r>
          </w:p>
        </w:tc>
        <w:tc>
          <w:tcPr>
            <w:tcW w:w="1425" w:type="dxa"/>
          </w:tcPr>
          <w:p w14:paraId="40C4BA24"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r w:rsidRPr="00A96CC3">
              <w:rPr>
                <w:rFonts w:ascii="Times New Roman" w:hAnsi="Times New Roman" w:cs="Times New Roman"/>
                <w:sz w:val="24"/>
                <w:szCs w:val="24"/>
                <w:lang w:val="en-US"/>
              </w:rPr>
              <w:t>0,57</w:t>
            </w:r>
          </w:p>
        </w:tc>
        <w:tc>
          <w:tcPr>
            <w:tcW w:w="1363" w:type="dxa"/>
          </w:tcPr>
          <w:p w14:paraId="5625CBE5"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r w:rsidRPr="00A96CC3">
              <w:rPr>
                <w:rFonts w:ascii="Times New Roman" w:hAnsi="Times New Roman" w:cs="Times New Roman"/>
                <w:sz w:val="24"/>
                <w:szCs w:val="24"/>
                <w:lang w:val="en-US"/>
              </w:rPr>
              <w:t>0,60</w:t>
            </w:r>
          </w:p>
        </w:tc>
        <w:tc>
          <w:tcPr>
            <w:tcW w:w="1413" w:type="dxa"/>
          </w:tcPr>
          <w:p w14:paraId="030C01B6"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r w:rsidRPr="00A96CC3">
              <w:rPr>
                <w:rFonts w:ascii="Times New Roman" w:hAnsi="Times New Roman" w:cs="Times New Roman"/>
                <w:sz w:val="24"/>
                <w:szCs w:val="24"/>
                <w:lang w:val="en-US"/>
              </w:rPr>
              <w:t>0,62</w:t>
            </w:r>
          </w:p>
        </w:tc>
        <w:tc>
          <w:tcPr>
            <w:tcW w:w="1378" w:type="dxa"/>
          </w:tcPr>
          <w:p w14:paraId="7EAA5DB5"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r w:rsidRPr="00A96CC3">
              <w:rPr>
                <w:rFonts w:ascii="Times New Roman" w:hAnsi="Times New Roman" w:cs="Times New Roman"/>
                <w:sz w:val="24"/>
                <w:szCs w:val="24"/>
                <w:lang w:val="en-US"/>
              </w:rPr>
              <w:t>0,71</w:t>
            </w:r>
          </w:p>
        </w:tc>
      </w:tr>
      <w:tr w:rsidR="00A96CC3" w:rsidRPr="00A96CC3" w14:paraId="77721019" w14:textId="77777777" w:rsidTr="00A96CC3">
        <w:tc>
          <w:tcPr>
            <w:tcW w:w="3078" w:type="dxa"/>
          </w:tcPr>
          <w:p w14:paraId="0B0A24D6"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proofErr w:type="spellStart"/>
            <w:r w:rsidRPr="00A96CC3">
              <w:rPr>
                <w:rFonts w:ascii="Times New Roman" w:hAnsi="Times New Roman" w:cs="Times New Roman"/>
                <w:sz w:val="24"/>
                <w:szCs w:val="24"/>
                <w:lang w:val="en-US"/>
              </w:rPr>
              <w:t>Priešmokyklinio</w:t>
            </w:r>
            <w:proofErr w:type="spellEnd"/>
            <w:r w:rsidRPr="00A96CC3">
              <w:rPr>
                <w:rFonts w:ascii="Times New Roman" w:hAnsi="Times New Roman" w:cs="Times New Roman"/>
                <w:sz w:val="24"/>
                <w:szCs w:val="24"/>
                <w:lang w:val="en-US"/>
              </w:rPr>
              <w:t xml:space="preserve"> </w:t>
            </w:r>
            <w:proofErr w:type="spellStart"/>
            <w:r w:rsidRPr="00A96CC3">
              <w:rPr>
                <w:rFonts w:ascii="Times New Roman" w:hAnsi="Times New Roman" w:cs="Times New Roman"/>
                <w:sz w:val="24"/>
                <w:szCs w:val="24"/>
                <w:lang w:val="en-US"/>
              </w:rPr>
              <w:t>ugdymo</w:t>
            </w:r>
            <w:proofErr w:type="spellEnd"/>
            <w:r w:rsidRPr="00A96CC3">
              <w:rPr>
                <w:rFonts w:ascii="Times New Roman" w:hAnsi="Times New Roman" w:cs="Times New Roman"/>
                <w:sz w:val="24"/>
                <w:szCs w:val="24"/>
                <w:lang w:val="en-US"/>
              </w:rPr>
              <w:t xml:space="preserve"> </w:t>
            </w:r>
            <w:proofErr w:type="spellStart"/>
            <w:r w:rsidRPr="00A96CC3">
              <w:rPr>
                <w:rFonts w:ascii="Times New Roman" w:hAnsi="Times New Roman" w:cs="Times New Roman"/>
                <w:sz w:val="24"/>
                <w:szCs w:val="24"/>
                <w:lang w:val="en-US"/>
              </w:rPr>
              <w:t>mokytojo</w:t>
            </w:r>
            <w:proofErr w:type="spellEnd"/>
            <w:r w:rsidRPr="00A96CC3">
              <w:rPr>
                <w:rFonts w:ascii="Times New Roman" w:hAnsi="Times New Roman" w:cs="Times New Roman"/>
                <w:sz w:val="24"/>
                <w:szCs w:val="24"/>
                <w:lang w:val="en-US"/>
              </w:rPr>
              <w:t xml:space="preserve"> </w:t>
            </w:r>
            <w:proofErr w:type="spellStart"/>
            <w:r w:rsidRPr="00A96CC3">
              <w:rPr>
                <w:rFonts w:ascii="Times New Roman" w:hAnsi="Times New Roman" w:cs="Times New Roman"/>
                <w:sz w:val="24"/>
                <w:szCs w:val="24"/>
                <w:lang w:val="en-US"/>
              </w:rPr>
              <w:t>padėjėjas</w:t>
            </w:r>
            <w:proofErr w:type="spellEnd"/>
          </w:p>
        </w:tc>
        <w:tc>
          <w:tcPr>
            <w:tcW w:w="1305" w:type="dxa"/>
          </w:tcPr>
          <w:p w14:paraId="1F33E822"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r w:rsidRPr="00A96CC3">
              <w:rPr>
                <w:rFonts w:ascii="Times New Roman" w:hAnsi="Times New Roman" w:cs="Times New Roman"/>
                <w:sz w:val="24"/>
                <w:szCs w:val="24"/>
                <w:lang w:val="en-US"/>
              </w:rPr>
              <w:t>C</w:t>
            </w:r>
          </w:p>
        </w:tc>
        <w:tc>
          <w:tcPr>
            <w:tcW w:w="1425" w:type="dxa"/>
          </w:tcPr>
          <w:p w14:paraId="255D1148"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r w:rsidRPr="00A96CC3">
              <w:rPr>
                <w:rFonts w:ascii="Times New Roman" w:hAnsi="Times New Roman" w:cs="Times New Roman"/>
                <w:sz w:val="24"/>
                <w:szCs w:val="24"/>
                <w:lang w:val="en-US"/>
              </w:rPr>
              <w:t>0,57</w:t>
            </w:r>
          </w:p>
        </w:tc>
        <w:tc>
          <w:tcPr>
            <w:tcW w:w="1363" w:type="dxa"/>
          </w:tcPr>
          <w:p w14:paraId="7E6CC215"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r w:rsidRPr="00A96CC3">
              <w:rPr>
                <w:rFonts w:ascii="Times New Roman" w:hAnsi="Times New Roman" w:cs="Times New Roman"/>
                <w:sz w:val="24"/>
                <w:szCs w:val="24"/>
                <w:lang w:val="en-US"/>
              </w:rPr>
              <w:t>0,60</w:t>
            </w:r>
          </w:p>
        </w:tc>
        <w:tc>
          <w:tcPr>
            <w:tcW w:w="1413" w:type="dxa"/>
          </w:tcPr>
          <w:p w14:paraId="2D5E920C"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r w:rsidRPr="00A96CC3">
              <w:rPr>
                <w:rFonts w:ascii="Times New Roman" w:hAnsi="Times New Roman" w:cs="Times New Roman"/>
                <w:sz w:val="24"/>
                <w:szCs w:val="24"/>
                <w:lang w:val="en-US"/>
              </w:rPr>
              <w:t>0,62</w:t>
            </w:r>
          </w:p>
        </w:tc>
        <w:tc>
          <w:tcPr>
            <w:tcW w:w="1378" w:type="dxa"/>
          </w:tcPr>
          <w:p w14:paraId="201597ED"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r w:rsidRPr="00A96CC3">
              <w:rPr>
                <w:rFonts w:ascii="Times New Roman" w:hAnsi="Times New Roman" w:cs="Times New Roman"/>
                <w:sz w:val="24"/>
                <w:szCs w:val="24"/>
                <w:lang w:val="en-US"/>
              </w:rPr>
              <w:t>0,71</w:t>
            </w:r>
          </w:p>
        </w:tc>
      </w:tr>
    </w:tbl>
    <w:p w14:paraId="6DE08757" w14:textId="77777777" w:rsidR="00A96CC3" w:rsidRPr="00A96CC3" w:rsidRDefault="00A96CC3" w:rsidP="00A96CC3">
      <w:pPr>
        <w:tabs>
          <w:tab w:val="left" w:pos="3900"/>
        </w:tabs>
        <w:spacing w:after="0" w:line="240" w:lineRule="auto"/>
        <w:ind w:right="49"/>
        <w:jc w:val="center"/>
        <w:rPr>
          <w:rFonts w:ascii="Times New Roman" w:hAnsi="Times New Roman" w:cs="Times New Roman"/>
          <w:sz w:val="24"/>
          <w:szCs w:val="24"/>
          <w:lang w:val="lt-LT"/>
        </w:rPr>
      </w:pPr>
    </w:p>
    <w:tbl>
      <w:tblPr>
        <w:tblStyle w:val="Lentelstinklelis"/>
        <w:tblW w:w="0" w:type="auto"/>
        <w:tblLook w:val="04A0" w:firstRow="1" w:lastRow="0" w:firstColumn="1" w:lastColumn="0" w:noHBand="0" w:noVBand="1"/>
      </w:tblPr>
      <w:tblGrid>
        <w:gridCol w:w="619"/>
        <w:gridCol w:w="1505"/>
        <w:gridCol w:w="3967"/>
        <w:gridCol w:w="1417"/>
        <w:gridCol w:w="2454"/>
      </w:tblGrid>
      <w:tr w:rsidR="00A96CC3" w:rsidRPr="00A96CC3" w14:paraId="5088EBBE" w14:textId="77777777" w:rsidTr="00A96CC3">
        <w:tc>
          <w:tcPr>
            <w:tcW w:w="619" w:type="dxa"/>
          </w:tcPr>
          <w:p w14:paraId="59B502F9"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proofErr w:type="spellStart"/>
            <w:r w:rsidRPr="00A96CC3">
              <w:rPr>
                <w:rFonts w:ascii="Times New Roman" w:hAnsi="Times New Roman" w:cs="Times New Roman"/>
                <w:b/>
                <w:bCs/>
                <w:sz w:val="24"/>
                <w:szCs w:val="24"/>
                <w:lang w:val="en-US"/>
              </w:rPr>
              <w:t>Eil</w:t>
            </w:r>
            <w:proofErr w:type="spellEnd"/>
            <w:r w:rsidRPr="00A96CC3">
              <w:rPr>
                <w:rFonts w:ascii="Times New Roman" w:hAnsi="Times New Roman" w:cs="Times New Roman"/>
                <w:b/>
                <w:bCs/>
                <w:sz w:val="24"/>
                <w:szCs w:val="24"/>
                <w:lang w:val="en-US"/>
              </w:rPr>
              <w:t xml:space="preserve">. </w:t>
            </w:r>
            <w:proofErr w:type="spellStart"/>
            <w:r w:rsidRPr="00A96CC3">
              <w:rPr>
                <w:rFonts w:ascii="Times New Roman" w:hAnsi="Times New Roman" w:cs="Times New Roman"/>
                <w:b/>
                <w:bCs/>
                <w:sz w:val="24"/>
                <w:szCs w:val="24"/>
                <w:lang w:val="en-US"/>
              </w:rPr>
              <w:t>Nr</w:t>
            </w:r>
            <w:proofErr w:type="spellEnd"/>
            <w:r w:rsidRPr="00A96CC3">
              <w:rPr>
                <w:rFonts w:ascii="Times New Roman" w:hAnsi="Times New Roman" w:cs="Times New Roman"/>
                <w:b/>
                <w:bCs/>
                <w:sz w:val="24"/>
                <w:szCs w:val="24"/>
                <w:lang w:val="en-US"/>
              </w:rPr>
              <w:t>.</w:t>
            </w:r>
          </w:p>
        </w:tc>
        <w:tc>
          <w:tcPr>
            <w:tcW w:w="1505" w:type="dxa"/>
          </w:tcPr>
          <w:p w14:paraId="103FF9BB" w14:textId="77777777" w:rsidR="00A96CC3" w:rsidRPr="00A96CC3" w:rsidRDefault="00A96CC3" w:rsidP="00A96CC3">
            <w:pPr>
              <w:tabs>
                <w:tab w:val="left" w:pos="3900"/>
              </w:tabs>
              <w:ind w:right="49"/>
              <w:jc w:val="center"/>
              <w:rPr>
                <w:rFonts w:ascii="Times New Roman" w:hAnsi="Times New Roman" w:cs="Times New Roman"/>
                <w:b/>
                <w:bCs/>
                <w:sz w:val="24"/>
                <w:szCs w:val="24"/>
                <w:lang w:val="en-US"/>
              </w:rPr>
            </w:pPr>
            <w:proofErr w:type="spellStart"/>
            <w:r w:rsidRPr="00A96CC3">
              <w:rPr>
                <w:rFonts w:ascii="Times New Roman" w:hAnsi="Times New Roman" w:cs="Times New Roman"/>
                <w:b/>
                <w:bCs/>
                <w:sz w:val="24"/>
                <w:szCs w:val="24"/>
                <w:lang w:val="en-US"/>
              </w:rPr>
              <w:t>Pareigybės</w:t>
            </w:r>
            <w:proofErr w:type="spellEnd"/>
            <w:r w:rsidRPr="00A96CC3">
              <w:rPr>
                <w:rFonts w:ascii="Times New Roman" w:hAnsi="Times New Roman" w:cs="Times New Roman"/>
                <w:b/>
                <w:bCs/>
                <w:sz w:val="24"/>
                <w:szCs w:val="24"/>
                <w:lang w:val="en-US"/>
              </w:rPr>
              <w:t xml:space="preserve"> </w:t>
            </w:r>
            <w:proofErr w:type="spellStart"/>
            <w:r w:rsidRPr="00A96CC3">
              <w:rPr>
                <w:rFonts w:ascii="Times New Roman" w:hAnsi="Times New Roman" w:cs="Times New Roman"/>
                <w:b/>
                <w:bCs/>
                <w:sz w:val="24"/>
                <w:szCs w:val="24"/>
                <w:lang w:val="en-US"/>
              </w:rPr>
              <w:t>grupė</w:t>
            </w:r>
            <w:proofErr w:type="spellEnd"/>
          </w:p>
        </w:tc>
        <w:tc>
          <w:tcPr>
            <w:tcW w:w="3967" w:type="dxa"/>
          </w:tcPr>
          <w:p w14:paraId="015C244C"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proofErr w:type="spellStart"/>
            <w:r w:rsidRPr="00A96CC3">
              <w:rPr>
                <w:rFonts w:ascii="Times New Roman" w:hAnsi="Times New Roman" w:cs="Times New Roman"/>
                <w:b/>
                <w:bCs/>
                <w:sz w:val="24"/>
                <w:szCs w:val="24"/>
                <w:lang w:val="en-US"/>
              </w:rPr>
              <w:t>Pareigybė</w:t>
            </w:r>
            <w:proofErr w:type="spellEnd"/>
          </w:p>
        </w:tc>
        <w:tc>
          <w:tcPr>
            <w:tcW w:w="1417" w:type="dxa"/>
          </w:tcPr>
          <w:p w14:paraId="46E93546"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proofErr w:type="spellStart"/>
            <w:r w:rsidRPr="00A96CC3">
              <w:rPr>
                <w:rFonts w:ascii="Times New Roman" w:hAnsi="Times New Roman" w:cs="Times New Roman"/>
                <w:b/>
                <w:bCs/>
                <w:sz w:val="24"/>
                <w:szCs w:val="24"/>
                <w:lang w:val="en-US"/>
              </w:rPr>
              <w:t>Pareigybės</w:t>
            </w:r>
            <w:proofErr w:type="spellEnd"/>
            <w:r w:rsidRPr="00A96CC3">
              <w:rPr>
                <w:rFonts w:ascii="Times New Roman" w:hAnsi="Times New Roman" w:cs="Times New Roman"/>
                <w:b/>
                <w:bCs/>
                <w:sz w:val="24"/>
                <w:szCs w:val="24"/>
                <w:lang w:val="en-US"/>
              </w:rPr>
              <w:t xml:space="preserve"> </w:t>
            </w:r>
            <w:proofErr w:type="spellStart"/>
            <w:r w:rsidRPr="00A96CC3">
              <w:rPr>
                <w:rFonts w:ascii="Times New Roman" w:hAnsi="Times New Roman" w:cs="Times New Roman"/>
                <w:b/>
                <w:bCs/>
                <w:sz w:val="24"/>
                <w:szCs w:val="24"/>
                <w:lang w:val="en-US"/>
              </w:rPr>
              <w:t>lygis</w:t>
            </w:r>
            <w:proofErr w:type="spellEnd"/>
          </w:p>
        </w:tc>
        <w:tc>
          <w:tcPr>
            <w:tcW w:w="2454" w:type="dxa"/>
          </w:tcPr>
          <w:p w14:paraId="7BADAB13"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proofErr w:type="spellStart"/>
            <w:r w:rsidRPr="00A96CC3">
              <w:rPr>
                <w:rFonts w:ascii="Times New Roman" w:hAnsi="Times New Roman" w:cs="Times New Roman"/>
                <w:b/>
                <w:bCs/>
                <w:sz w:val="24"/>
                <w:szCs w:val="24"/>
                <w:lang w:val="en-US"/>
              </w:rPr>
              <w:t>Pareiginės</w:t>
            </w:r>
            <w:proofErr w:type="spellEnd"/>
            <w:r w:rsidRPr="00A96CC3">
              <w:rPr>
                <w:rFonts w:ascii="Times New Roman" w:hAnsi="Times New Roman" w:cs="Times New Roman"/>
                <w:b/>
                <w:bCs/>
                <w:sz w:val="24"/>
                <w:szCs w:val="24"/>
                <w:lang w:val="en-US"/>
              </w:rPr>
              <w:t xml:space="preserve"> </w:t>
            </w:r>
            <w:proofErr w:type="spellStart"/>
            <w:r w:rsidRPr="00A96CC3">
              <w:rPr>
                <w:rFonts w:ascii="Times New Roman" w:hAnsi="Times New Roman" w:cs="Times New Roman"/>
                <w:b/>
                <w:bCs/>
                <w:sz w:val="24"/>
                <w:szCs w:val="24"/>
                <w:lang w:val="en-US"/>
              </w:rPr>
              <w:t>algos</w:t>
            </w:r>
            <w:proofErr w:type="spellEnd"/>
            <w:r w:rsidRPr="00A96CC3">
              <w:rPr>
                <w:rFonts w:ascii="Times New Roman" w:hAnsi="Times New Roman" w:cs="Times New Roman"/>
                <w:b/>
                <w:bCs/>
                <w:sz w:val="24"/>
                <w:szCs w:val="24"/>
                <w:lang w:val="en-US"/>
              </w:rPr>
              <w:t xml:space="preserve"> </w:t>
            </w:r>
            <w:proofErr w:type="spellStart"/>
            <w:r w:rsidRPr="00A96CC3">
              <w:rPr>
                <w:rFonts w:ascii="Times New Roman" w:hAnsi="Times New Roman" w:cs="Times New Roman"/>
                <w:b/>
                <w:bCs/>
                <w:sz w:val="24"/>
                <w:szCs w:val="24"/>
                <w:lang w:val="en-US"/>
              </w:rPr>
              <w:t>pastoviosios</w:t>
            </w:r>
            <w:proofErr w:type="spellEnd"/>
            <w:r w:rsidRPr="00A96CC3">
              <w:rPr>
                <w:rFonts w:ascii="Times New Roman" w:hAnsi="Times New Roman" w:cs="Times New Roman"/>
                <w:b/>
                <w:bCs/>
                <w:sz w:val="24"/>
                <w:szCs w:val="24"/>
                <w:lang w:val="en-US"/>
              </w:rPr>
              <w:t xml:space="preserve"> </w:t>
            </w:r>
            <w:proofErr w:type="spellStart"/>
            <w:r w:rsidRPr="00A96CC3">
              <w:rPr>
                <w:rFonts w:ascii="Times New Roman" w:hAnsi="Times New Roman" w:cs="Times New Roman"/>
                <w:b/>
                <w:bCs/>
                <w:sz w:val="24"/>
                <w:szCs w:val="24"/>
                <w:lang w:val="en-US"/>
              </w:rPr>
              <w:t>dalies</w:t>
            </w:r>
            <w:proofErr w:type="spellEnd"/>
            <w:r w:rsidRPr="00A96CC3">
              <w:rPr>
                <w:rFonts w:ascii="Times New Roman" w:hAnsi="Times New Roman" w:cs="Times New Roman"/>
                <w:b/>
                <w:bCs/>
                <w:sz w:val="24"/>
                <w:szCs w:val="24"/>
                <w:lang w:val="en-US"/>
              </w:rPr>
              <w:t xml:space="preserve"> </w:t>
            </w:r>
            <w:proofErr w:type="spellStart"/>
            <w:r w:rsidRPr="00A96CC3">
              <w:rPr>
                <w:rFonts w:ascii="Times New Roman" w:hAnsi="Times New Roman" w:cs="Times New Roman"/>
                <w:b/>
                <w:bCs/>
                <w:sz w:val="24"/>
                <w:szCs w:val="24"/>
                <w:lang w:val="en-US"/>
              </w:rPr>
              <w:t>koeficiento</w:t>
            </w:r>
            <w:proofErr w:type="spellEnd"/>
            <w:r w:rsidRPr="00A96CC3">
              <w:rPr>
                <w:rFonts w:ascii="Times New Roman" w:hAnsi="Times New Roman" w:cs="Times New Roman"/>
                <w:b/>
                <w:bCs/>
                <w:sz w:val="24"/>
                <w:szCs w:val="24"/>
                <w:lang w:val="en-US"/>
              </w:rPr>
              <w:t xml:space="preserve"> </w:t>
            </w:r>
            <w:proofErr w:type="spellStart"/>
            <w:r w:rsidRPr="00A96CC3">
              <w:rPr>
                <w:rFonts w:ascii="Times New Roman" w:hAnsi="Times New Roman" w:cs="Times New Roman"/>
                <w:b/>
                <w:bCs/>
                <w:sz w:val="24"/>
                <w:szCs w:val="24"/>
                <w:lang w:val="en-US"/>
              </w:rPr>
              <w:t>intervalas</w:t>
            </w:r>
            <w:proofErr w:type="spellEnd"/>
          </w:p>
        </w:tc>
      </w:tr>
      <w:tr w:rsidR="00A96CC3" w:rsidRPr="00A96CC3" w14:paraId="793CDF35" w14:textId="77777777" w:rsidTr="00A96CC3">
        <w:tc>
          <w:tcPr>
            <w:tcW w:w="619" w:type="dxa"/>
            <w:vMerge w:val="restart"/>
          </w:tcPr>
          <w:p w14:paraId="2FC8AAF8"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r w:rsidRPr="00A96CC3">
              <w:rPr>
                <w:rFonts w:ascii="Times New Roman" w:hAnsi="Times New Roman" w:cs="Times New Roman"/>
                <w:sz w:val="24"/>
                <w:szCs w:val="24"/>
                <w:lang w:val="en-US"/>
              </w:rPr>
              <w:t>1.</w:t>
            </w:r>
          </w:p>
        </w:tc>
        <w:tc>
          <w:tcPr>
            <w:tcW w:w="1505" w:type="dxa"/>
            <w:vMerge w:val="restart"/>
          </w:tcPr>
          <w:p w14:paraId="4053C8DB"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proofErr w:type="spellStart"/>
            <w:r w:rsidRPr="00A96CC3">
              <w:rPr>
                <w:rFonts w:ascii="Times New Roman" w:hAnsi="Times New Roman" w:cs="Times New Roman"/>
                <w:sz w:val="24"/>
                <w:szCs w:val="24"/>
                <w:lang w:val="en-US"/>
              </w:rPr>
              <w:t>Vadovai</w:t>
            </w:r>
            <w:proofErr w:type="spellEnd"/>
            <w:r w:rsidRPr="00A96CC3">
              <w:rPr>
                <w:rFonts w:ascii="Times New Roman" w:hAnsi="Times New Roman" w:cs="Times New Roman"/>
                <w:sz w:val="24"/>
                <w:szCs w:val="24"/>
                <w:lang w:val="en-US"/>
              </w:rPr>
              <w:t xml:space="preserve"> ir </w:t>
            </w:r>
            <w:proofErr w:type="spellStart"/>
            <w:r w:rsidRPr="00A96CC3">
              <w:rPr>
                <w:rFonts w:ascii="Times New Roman" w:hAnsi="Times New Roman" w:cs="Times New Roman"/>
                <w:sz w:val="24"/>
                <w:szCs w:val="24"/>
                <w:lang w:val="en-US"/>
              </w:rPr>
              <w:t>jų</w:t>
            </w:r>
            <w:proofErr w:type="spellEnd"/>
            <w:r w:rsidRPr="00A96CC3">
              <w:rPr>
                <w:rFonts w:ascii="Times New Roman" w:hAnsi="Times New Roman" w:cs="Times New Roman"/>
                <w:sz w:val="24"/>
                <w:szCs w:val="24"/>
                <w:lang w:val="en-US"/>
              </w:rPr>
              <w:t xml:space="preserve"> </w:t>
            </w:r>
            <w:proofErr w:type="spellStart"/>
            <w:r w:rsidRPr="00A96CC3">
              <w:rPr>
                <w:rFonts w:ascii="Times New Roman" w:hAnsi="Times New Roman" w:cs="Times New Roman"/>
                <w:sz w:val="24"/>
                <w:szCs w:val="24"/>
                <w:lang w:val="en-US"/>
              </w:rPr>
              <w:t>pavaduotojai</w:t>
            </w:r>
            <w:proofErr w:type="spellEnd"/>
          </w:p>
        </w:tc>
        <w:tc>
          <w:tcPr>
            <w:tcW w:w="3967" w:type="dxa"/>
          </w:tcPr>
          <w:p w14:paraId="694D4E73"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proofErr w:type="spellStart"/>
            <w:r w:rsidRPr="00A96CC3">
              <w:rPr>
                <w:rFonts w:ascii="Times New Roman" w:hAnsi="Times New Roman" w:cs="Times New Roman"/>
                <w:sz w:val="24"/>
                <w:szCs w:val="24"/>
                <w:lang w:val="en-US"/>
              </w:rPr>
              <w:t>Direktorius</w:t>
            </w:r>
            <w:proofErr w:type="spellEnd"/>
          </w:p>
        </w:tc>
        <w:tc>
          <w:tcPr>
            <w:tcW w:w="1417" w:type="dxa"/>
            <w:vAlign w:val="center"/>
          </w:tcPr>
          <w:p w14:paraId="55C78A43"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r w:rsidRPr="00A96CC3">
              <w:rPr>
                <w:rFonts w:ascii="Times New Roman" w:hAnsi="Times New Roman" w:cs="Times New Roman"/>
                <w:sz w:val="24"/>
                <w:szCs w:val="24"/>
                <w:lang w:val="en-US"/>
              </w:rPr>
              <w:t>A2</w:t>
            </w:r>
          </w:p>
        </w:tc>
        <w:tc>
          <w:tcPr>
            <w:tcW w:w="2454" w:type="dxa"/>
            <w:vAlign w:val="center"/>
          </w:tcPr>
          <w:p w14:paraId="6310092D"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r w:rsidRPr="00A96CC3">
              <w:rPr>
                <w:rFonts w:ascii="Times New Roman" w:hAnsi="Times New Roman" w:cs="Times New Roman"/>
                <w:sz w:val="24"/>
                <w:szCs w:val="24"/>
                <w:lang w:val="en-US"/>
              </w:rPr>
              <w:t>1,8268 – 2,1635</w:t>
            </w:r>
          </w:p>
        </w:tc>
      </w:tr>
      <w:tr w:rsidR="00A96CC3" w:rsidRPr="00A96CC3" w14:paraId="223CBDA0" w14:textId="77777777" w:rsidTr="00A96CC3">
        <w:tc>
          <w:tcPr>
            <w:tcW w:w="619" w:type="dxa"/>
            <w:vMerge/>
          </w:tcPr>
          <w:p w14:paraId="2F4BE89E"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p>
        </w:tc>
        <w:tc>
          <w:tcPr>
            <w:tcW w:w="1505" w:type="dxa"/>
            <w:vMerge/>
          </w:tcPr>
          <w:p w14:paraId="0E27D2B0"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p>
        </w:tc>
        <w:tc>
          <w:tcPr>
            <w:tcW w:w="3967" w:type="dxa"/>
          </w:tcPr>
          <w:p w14:paraId="28CA62E2"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proofErr w:type="spellStart"/>
            <w:r w:rsidRPr="00A96CC3">
              <w:rPr>
                <w:rFonts w:ascii="Times New Roman" w:hAnsi="Times New Roman" w:cs="Times New Roman"/>
                <w:sz w:val="24"/>
                <w:szCs w:val="24"/>
                <w:lang w:val="en-US"/>
              </w:rPr>
              <w:t>Direktoriaus</w:t>
            </w:r>
            <w:proofErr w:type="spellEnd"/>
            <w:r w:rsidRPr="00A96CC3">
              <w:rPr>
                <w:rFonts w:ascii="Times New Roman" w:hAnsi="Times New Roman" w:cs="Times New Roman"/>
                <w:sz w:val="24"/>
                <w:szCs w:val="24"/>
                <w:lang w:val="en-US"/>
              </w:rPr>
              <w:t xml:space="preserve"> </w:t>
            </w:r>
            <w:proofErr w:type="spellStart"/>
            <w:r w:rsidRPr="00A96CC3">
              <w:rPr>
                <w:rFonts w:ascii="Times New Roman" w:hAnsi="Times New Roman" w:cs="Times New Roman"/>
                <w:sz w:val="24"/>
                <w:szCs w:val="24"/>
                <w:lang w:val="en-US"/>
              </w:rPr>
              <w:t>pavaduotojas</w:t>
            </w:r>
            <w:proofErr w:type="spellEnd"/>
            <w:r w:rsidRPr="00A96CC3">
              <w:rPr>
                <w:rFonts w:ascii="Times New Roman" w:hAnsi="Times New Roman" w:cs="Times New Roman"/>
                <w:sz w:val="24"/>
                <w:szCs w:val="24"/>
                <w:lang w:val="en-US"/>
              </w:rPr>
              <w:t xml:space="preserve"> </w:t>
            </w:r>
            <w:proofErr w:type="spellStart"/>
            <w:r w:rsidRPr="00A96CC3">
              <w:rPr>
                <w:rFonts w:ascii="Times New Roman" w:hAnsi="Times New Roman" w:cs="Times New Roman"/>
                <w:sz w:val="24"/>
                <w:szCs w:val="24"/>
                <w:lang w:val="en-US"/>
              </w:rPr>
              <w:t>ugdymui</w:t>
            </w:r>
            <w:proofErr w:type="spellEnd"/>
            <w:r w:rsidRPr="00A96CC3">
              <w:rPr>
                <w:rFonts w:ascii="Times New Roman" w:hAnsi="Times New Roman" w:cs="Times New Roman"/>
                <w:sz w:val="24"/>
                <w:szCs w:val="24"/>
                <w:lang w:val="en-US"/>
              </w:rPr>
              <w:t xml:space="preserve"> </w:t>
            </w:r>
          </w:p>
        </w:tc>
        <w:tc>
          <w:tcPr>
            <w:tcW w:w="1417" w:type="dxa"/>
            <w:vAlign w:val="center"/>
          </w:tcPr>
          <w:p w14:paraId="774053BC"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r w:rsidRPr="00A96CC3">
              <w:rPr>
                <w:rFonts w:ascii="Times New Roman" w:hAnsi="Times New Roman" w:cs="Times New Roman"/>
                <w:sz w:val="24"/>
                <w:szCs w:val="24"/>
                <w:lang w:val="en-US"/>
              </w:rPr>
              <w:t>A2</w:t>
            </w:r>
          </w:p>
        </w:tc>
        <w:tc>
          <w:tcPr>
            <w:tcW w:w="2454" w:type="dxa"/>
            <w:vAlign w:val="center"/>
          </w:tcPr>
          <w:p w14:paraId="79D9591E"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r w:rsidRPr="00A96CC3">
              <w:rPr>
                <w:rFonts w:ascii="Times New Roman" w:hAnsi="Times New Roman" w:cs="Times New Roman"/>
                <w:bCs/>
                <w:sz w:val="24"/>
                <w:szCs w:val="24"/>
                <w:lang w:val="en-US"/>
              </w:rPr>
              <w:t>1,7811 – 1,8428</w:t>
            </w:r>
          </w:p>
        </w:tc>
      </w:tr>
      <w:tr w:rsidR="00A96CC3" w:rsidRPr="00A96CC3" w14:paraId="65AFF35A" w14:textId="77777777" w:rsidTr="00A96CC3">
        <w:tc>
          <w:tcPr>
            <w:tcW w:w="619" w:type="dxa"/>
            <w:vMerge w:val="restart"/>
          </w:tcPr>
          <w:p w14:paraId="0F4361FE"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r w:rsidRPr="00A96CC3">
              <w:rPr>
                <w:rFonts w:ascii="Times New Roman" w:hAnsi="Times New Roman" w:cs="Times New Roman"/>
                <w:sz w:val="24"/>
                <w:szCs w:val="24"/>
                <w:lang w:val="en-US"/>
              </w:rPr>
              <w:t>2.</w:t>
            </w:r>
          </w:p>
        </w:tc>
        <w:tc>
          <w:tcPr>
            <w:tcW w:w="1505" w:type="dxa"/>
            <w:vMerge w:val="restart"/>
          </w:tcPr>
          <w:p w14:paraId="27130FF6"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proofErr w:type="spellStart"/>
            <w:r w:rsidRPr="00A96CC3">
              <w:rPr>
                <w:rFonts w:ascii="Times New Roman" w:hAnsi="Times New Roman" w:cs="Times New Roman"/>
                <w:sz w:val="24"/>
                <w:szCs w:val="24"/>
                <w:lang w:val="en-US"/>
              </w:rPr>
              <w:t>Specialistai</w:t>
            </w:r>
            <w:proofErr w:type="spellEnd"/>
          </w:p>
        </w:tc>
        <w:tc>
          <w:tcPr>
            <w:tcW w:w="3967" w:type="dxa"/>
          </w:tcPr>
          <w:p w14:paraId="21581D2C"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proofErr w:type="spellStart"/>
            <w:r w:rsidRPr="00A96CC3">
              <w:rPr>
                <w:rFonts w:ascii="Times New Roman" w:hAnsi="Times New Roman" w:cs="Times New Roman"/>
                <w:sz w:val="24"/>
                <w:szCs w:val="24"/>
                <w:lang w:val="en-US"/>
              </w:rPr>
              <w:t>Mokytojai</w:t>
            </w:r>
            <w:proofErr w:type="spellEnd"/>
          </w:p>
        </w:tc>
        <w:tc>
          <w:tcPr>
            <w:tcW w:w="1417" w:type="dxa"/>
            <w:vAlign w:val="center"/>
          </w:tcPr>
          <w:p w14:paraId="4C63DB6E"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r w:rsidRPr="00A96CC3">
              <w:rPr>
                <w:rFonts w:ascii="Times New Roman" w:hAnsi="Times New Roman" w:cs="Times New Roman"/>
                <w:sz w:val="24"/>
                <w:szCs w:val="24"/>
                <w:lang w:val="en-US"/>
              </w:rPr>
              <w:t>A2</w:t>
            </w:r>
          </w:p>
        </w:tc>
        <w:tc>
          <w:tcPr>
            <w:tcW w:w="2454" w:type="dxa"/>
            <w:vAlign w:val="center"/>
          </w:tcPr>
          <w:p w14:paraId="2DE5D883"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r w:rsidRPr="00A96CC3">
              <w:rPr>
                <w:rFonts w:ascii="Times New Roman" w:hAnsi="Times New Roman" w:cs="Times New Roman"/>
                <w:sz w:val="24"/>
                <w:szCs w:val="24"/>
                <w:lang w:val="en-US"/>
              </w:rPr>
              <w:t>0,9294 – 1,3053</w:t>
            </w:r>
          </w:p>
        </w:tc>
      </w:tr>
      <w:tr w:rsidR="00A96CC3" w:rsidRPr="00A96CC3" w14:paraId="34DC6DD6" w14:textId="77777777" w:rsidTr="00A96CC3">
        <w:tc>
          <w:tcPr>
            <w:tcW w:w="619" w:type="dxa"/>
            <w:vMerge/>
          </w:tcPr>
          <w:p w14:paraId="2A17B4C4"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p>
        </w:tc>
        <w:tc>
          <w:tcPr>
            <w:tcW w:w="1505" w:type="dxa"/>
            <w:vMerge/>
          </w:tcPr>
          <w:p w14:paraId="6A7E7A59"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p>
        </w:tc>
        <w:tc>
          <w:tcPr>
            <w:tcW w:w="3967" w:type="dxa"/>
          </w:tcPr>
          <w:p w14:paraId="11289C8D"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proofErr w:type="spellStart"/>
            <w:r w:rsidRPr="00A96CC3">
              <w:rPr>
                <w:rFonts w:ascii="Times New Roman" w:hAnsi="Times New Roman" w:cs="Times New Roman"/>
                <w:sz w:val="24"/>
                <w:szCs w:val="24"/>
                <w:lang w:val="en-US"/>
              </w:rPr>
              <w:t>Ikimokyklinio</w:t>
            </w:r>
            <w:proofErr w:type="spellEnd"/>
            <w:r w:rsidRPr="00A96CC3">
              <w:rPr>
                <w:rFonts w:ascii="Times New Roman" w:hAnsi="Times New Roman" w:cs="Times New Roman"/>
                <w:sz w:val="24"/>
                <w:szCs w:val="24"/>
                <w:lang w:val="en-US"/>
              </w:rPr>
              <w:t xml:space="preserve"> </w:t>
            </w:r>
            <w:proofErr w:type="spellStart"/>
            <w:r w:rsidRPr="00A96CC3">
              <w:rPr>
                <w:rFonts w:ascii="Times New Roman" w:hAnsi="Times New Roman" w:cs="Times New Roman"/>
                <w:sz w:val="24"/>
                <w:szCs w:val="24"/>
                <w:lang w:val="en-US"/>
              </w:rPr>
              <w:t>ugd</w:t>
            </w:r>
            <w:proofErr w:type="spellEnd"/>
            <w:r w:rsidRPr="00A96CC3">
              <w:rPr>
                <w:rFonts w:ascii="Times New Roman" w:hAnsi="Times New Roman" w:cs="Times New Roman"/>
                <w:sz w:val="24"/>
                <w:szCs w:val="24"/>
                <w:lang w:val="en-US"/>
              </w:rPr>
              <w:t xml:space="preserve">. </w:t>
            </w:r>
            <w:proofErr w:type="spellStart"/>
            <w:r w:rsidRPr="00A96CC3">
              <w:rPr>
                <w:rFonts w:ascii="Times New Roman" w:hAnsi="Times New Roman" w:cs="Times New Roman"/>
                <w:sz w:val="24"/>
                <w:szCs w:val="24"/>
                <w:lang w:val="en-US"/>
              </w:rPr>
              <w:t>mokytojas</w:t>
            </w:r>
            <w:proofErr w:type="spellEnd"/>
            <w:r w:rsidRPr="00A96CC3">
              <w:rPr>
                <w:rFonts w:ascii="Times New Roman" w:hAnsi="Times New Roman" w:cs="Times New Roman"/>
                <w:sz w:val="24"/>
                <w:szCs w:val="24"/>
                <w:lang w:val="en-US"/>
              </w:rPr>
              <w:t xml:space="preserve">, </w:t>
            </w:r>
            <w:proofErr w:type="spellStart"/>
            <w:r w:rsidRPr="00A96CC3">
              <w:rPr>
                <w:rFonts w:ascii="Times New Roman" w:hAnsi="Times New Roman" w:cs="Times New Roman"/>
                <w:sz w:val="24"/>
                <w:szCs w:val="24"/>
                <w:lang w:val="en-US"/>
              </w:rPr>
              <w:t>meninio</w:t>
            </w:r>
            <w:proofErr w:type="spellEnd"/>
            <w:r w:rsidRPr="00A96CC3">
              <w:rPr>
                <w:rFonts w:ascii="Times New Roman" w:hAnsi="Times New Roman" w:cs="Times New Roman"/>
                <w:sz w:val="24"/>
                <w:szCs w:val="24"/>
                <w:lang w:val="en-US"/>
              </w:rPr>
              <w:t xml:space="preserve"> </w:t>
            </w:r>
            <w:proofErr w:type="spellStart"/>
            <w:r w:rsidRPr="00A96CC3">
              <w:rPr>
                <w:rFonts w:ascii="Times New Roman" w:hAnsi="Times New Roman" w:cs="Times New Roman"/>
                <w:sz w:val="24"/>
                <w:szCs w:val="24"/>
                <w:lang w:val="en-US"/>
              </w:rPr>
              <w:t>ugdymo</w:t>
            </w:r>
            <w:proofErr w:type="spellEnd"/>
            <w:r w:rsidRPr="00A96CC3">
              <w:rPr>
                <w:rFonts w:ascii="Times New Roman" w:hAnsi="Times New Roman" w:cs="Times New Roman"/>
                <w:sz w:val="24"/>
                <w:szCs w:val="24"/>
                <w:lang w:val="en-US"/>
              </w:rPr>
              <w:t xml:space="preserve"> </w:t>
            </w:r>
            <w:proofErr w:type="spellStart"/>
            <w:r w:rsidRPr="00A96CC3">
              <w:rPr>
                <w:rFonts w:ascii="Times New Roman" w:hAnsi="Times New Roman" w:cs="Times New Roman"/>
                <w:sz w:val="24"/>
                <w:szCs w:val="24"/>
                <w:lang w:val="en-US"/>
              </w:rPr>
              <w:t>mokytojas</w:t>
            </w:r>
            <w:proofErr w:type="spellEnd"/>
          </w:p>
        </w:tc>
        <w:tc>
          <w:tcPr>
            <w:tcW w:w="1417" w:type="dxa"/>
            <w:vAlign w:val="center"/>
          </w:tcPr>
          <w:p w14:paraId="5E0A7622"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r w:rsidRPr="00A96CC3">
              <w:rPr>
                <w:rFonts w:ascii="Times New Roman" w:hAnsi="Times New Roman" w:cs="Times New Roman"/>
                <w:sz w:val="24"/>
                <w:szCs w:val="24"/>
                <w:lang w:val="en-US"/>
              </w:rPr>
              <w:t>A2</w:t>
            </w:r>
          </w:p>
        </w:tc>
        <w:tc>
          <w:tcPr>
            <w:tcW w:w="2454" w:type="dxa"/>
            <w:vAlign w:val="center"/>
          </w:tcPr>
          <w:p w14:paraId="5262D6EF"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r w:rsidRPr="00A96CC3">
              <w:rPr>
                <w:rFonts w:ascii="Times New Roman" w:hAnsi="Times New Roman" w:cs="Times New Roman"/>
                <w:sz w:val="24"/>
                <w:szCs w:val="24"/>
                <w:lang w:val="en-US"/>
              </w:rPr>
              <w:t>0,9294 – 1,3053</w:t>
            </w:r>
          </w:p>
        </w:tc>
      </w:tr>
      <w:tr w:rsidR="00A96CC3" w:rsidRPr="00A96CC3" w14:paraId="6F4D2B81" w14:textId="77777777" w:rsidTr="00A96CC3">
        <w:tc>
          <w:tcPr>
            <w:tcW w:w="619" w:type="dxa"/>
            <w:vMerge/>
          </w:tcPr>
          <w:p w14:paraId="076E6A83"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p>
        </w:tc>
        <w:tc>
          <w:tcPr>
            <w:tcW w:w="1505" w:type="dxa"/>
            <w:vMerge/>
          </w:tcPr>
          <w:p w14:paraId="31F8C6CF"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p>
        </w:tc>
        <w:tc>
          <w:tcPr>
            <w:tcW w:w="3967" w:type="dxa"/>
          </w:tcPr>
          <w:p w14:paraId="2FEFB4EA"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proofErr w:type="spellStart"/>
            <w:r w:rsidRPr="00A96CC3">
              <w:rPr>
                <w:rFonts w:ascii="Times New Roman" w:hAnsi="Times New Roman" w:cs="Times New Roman"/>
                <w:sz w:val="24"/>
                <w:szCs w:val="24"/>
                <w:lang w:val="en-US"/>
              </w:rPr>
              <w:t>Priešmokyklinio</w:t>
            </w:r>
            <w:proofErr w:type="spellEnd"/>
            <w:r w:rsidRPr="00A96CC3">
              <w:rPr>
                <w:rFonts w:ascii="Times New Roman" w:hAnsi="Times New Roman" w:cs="Times New Roman"/>
                <w:sz w:val="24"/>
                <w:szCs w:val="24"/>
                <w:lang w:val="en-US"/>
              </w:rPr>
              <w:t xml:space="preserve"> </w:t>
            </w:r>
            <w:proofErr w:type="spellStart"/>
            <w:r w:rsidRPr="00A96CC3">
              <w:rPr>
                <w:rFonts w:ascii="Times New Roman" w:hAnsi="Times New Roman" w:cs="Times New Roman"/>
                <w:sz w:val="24"/>
                <w:szCs w:val="24"/>
                <w:lang w:val="en-US"/>
              </w:rPr>
              <w:t>ugd</w:t>
            </w:r>
            <w:proofErr w:type="spellEnd"/>
            <w:r w:rsidRPr="00A96CC3">
              <w:rPr>
                <w:rFonts w:ascii="Times New Roman" w:hAnsi="Times New Roman" w:cs="Times New Roman"/>
                <w:sz w:val="24"/>
                <w:szCs w:val="24"/>
                <w:lang w:val="en-US"/>
              </w:rPr>
              <w:t xml:space="preserve">. </w:t>
            </w:r>
            <w:proofErr w:type="spellStart"/>
            <w:r w:rsidRPr="00A96CC3">
              <w:rPr>
                <w:rFonts w:ascii="Times New Roman" w:hAnsi="Times New Roman" w:cs="Times New Roman"/>
                <w:sz w:val="24"/>
                <w:szCs w:val="24"/>
                <w:lang w:val="en-US"/>
              </w:rPr>
              <w:t>mokytojas</w:t>
            </w:r>
            <w:proofErr w:type="spellEnd"/>
          </w:p>
        </w:tc>
        <w:tc>
          <w:tcPr>
            <w:tcW w:w="1417" w:type="dxa"/>
            <w:vAlign w:val="center"/>
          </w:tcPr>
          <w:p w14:paraId="19FC33F3"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r w:rsidRPr="00A96CC3">
              <w:rPr>
                <w:rFonts w:ascii="Times New Roman" w:hAnsi="Times New Roman" w:cs="Times New Roman"/>
                <w:sz w:val="24"/>
                <w:szCs w:val="24"/>
                <w:lang w:val="en-US"/>
              </w:rPr>
              <w:t>A2</w:t>
            </w:r>
          </w:p>
        </w:tc>
        <w:tc>
          <w:tcPr>
            <w:tcW w:w="2454" w:type="dxa"/>
            <w:vAlign w:val="center"/>
          </w:tcPr>
          <w:p w14:paraId="7B61BAEE"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r w:rsidRPr="00A96CC3">
              <w:rPr>
                <w:rFonts w:ascii="Times New Roman" w:hAnsi="Times New Roman" w:cs="Times New Roman"/>
                <w:sz w:val="24"/>
                <w:szCs w:val="24"/>
                <w:lang w:val="en-US"/>
              </w:rPr>
              <w:t>0,9294 – 1,3053</w:t>
            </w:r>
          </w:p>
        </w:tc>
      </w:tr>
      <w:tr w:rsidR="00A96CC3" w:rsidRPr="00A96CC3" w14:paraId="4923DEF0" w14:textId="77777777" w:rsidTr="00A96CC3">
        <w:tc>
          <w:tcPr>
            <w:tcW w:w="619" w:type="dxa"/>
            <w:vMerge/>
          </w:tcPr>
          <w:p w14:paraId="7E8AD531"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p>
        </w:tc>
        <w:tc>
          <w:tcPr>
            <w:tcW w:w="1505" w:type="dxa"/>
            <w:vMerge/>
          </w:tcPr>
          <w:p w14:paraId="2F21B735"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p>
        </w:tc>
        <w:tc>
          <w:tcPr>
            <w:tcW w:w="3967" w:type="dxa"/>
          </w:tcPr>
          <w:p w14:paraId="3B7E3037"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proofErr w:type="spellStart"/>
            <w:r w:rsidRPr="00A96CC3">
              <w:rPr>
                <w:rFonts w:ascii="Times New Roman" w:hAnsi="Times New Roman" w:cs="Times New Roman"/>
                <w:sz w:val="24"/>
                <w:szCs w:val="24"/>
                <w:lang w:val="en-US"/>
              </w:rPr>
              <w:t>Specialusis</w:t>
            </w:r>
            <w:proofErr w:type="spellEnd"/>
            <w:r w:rsidRPr="00A96CC3">
              <w:rPr>
                <w:rFonts w:ascii="Times New Roman" w:hAnsi="Times New Roman" w:cs="Times New Roman"/>
                <w:sz w:val="24"/>
                <w:szCs w:val="24"/>
                <w:lang w:val="en-US"/>
              </w:rPr>
              <w:t xml:space="preserve"> </w:t>
            </w:r>
            <w:proofErr w:type="spellStart"/>
            <w:r w:rsidRPr="00A96CC3">
              <w:rPr>
                <w:rFonts w:ascii="Times New Roman" w:hAnsi="Times New Roman" w:cs="Times New Roman"/>
                <w:sz w:val="24"/>
                <w:szCs w:val="24"/>
                <w:lang w:val="en-US"/>
              </w:rPr>
              <w:t>pedagogas</w:t>
            </w:r>
            <w:proofErr w:type="spellEnd"/>
            <w:r w:rsidRPr="00A96CC3">
              <w:rPr>
                <w:rFonts w:ascii="Times New Roman" w:hAnsi="Times New Roman" w:cs="Times New Roman"/>
                <w:sz w:val="24"/>
                <w:szCs w:val="24"/>
                <w:lang w:val="en-US"/>
              </w:rPr>
              <w:t xml:space="preserve">, </w:t>
            </w:r>
            <w:proofErr w:type="spellStart"/>
            <w:r w:rsidRPr="00A96CC3">
              <w:rPr>
                <w:rFonts w:ascii="Times New Roman" w:hAnsi="Times New Roman" w:cs="Times New Roman"/>
                <w:sz w:val="24"/>
                <w:szCs w:val="24"/>
                <w:lang w:val="en-US"/>
              </w:rPr>
              <w:t>logopedas</w:t>
            </w:r>
            <w:proofErr w:type="spellEnd"/>
            <w:r w:rsidRPr="00A96CC3">
              <w:rPr>
                <w:rFonts w:ascii="Times New Roman" w:hAnsi="Times New Roman" w:cs="Times New Roman"/>
                <w:sz w:val="24"/>
                <w:szCs w:val="24"/>
                <w:lang w:val="en-US"/>
              </w:rPr>
              <w:t xml:space="preserve">, </w:t>
            </w:r>
            <w:proofErr w:type="spellStart"/>
            <w:r w:rsidRPr="00A96CC3">
              <w:rPr>
                <w:rFonts w:ascii="Times New Roman" w:hAnsi="Times New Roman" w:cs="Times New Roman"/>
                <w:sz w:val="24"/>
                <w:szCs w:val="24"/>
                <w:lang w:val="en-US"/>
              </w:rPr>
              <w:t>karjeros</w:t>
            </w:r>
            <w:proofErr w:type="spellEnd"/>
            <w:r w:rsidRPr="00A96CC3">
              <w:rPr>
                <w:rFonts w:ascii="Times New Roman" w:hAnsi="Times New Roman" w:cs="Times New Roman"/>
                <w:sz w:val="24"/>
                <w:szCs w:val="24"/>
                <w:lang w:val="en-US"/>
              </w:rPr>
              <w:t xml:space="preserve"> </w:t>
            </w:r>
            <w:proofErr w:type="spellStart"/>
            <w:r w:rsidRPr="00A96CC3">
              <w:rPr>
                <w:rFonts w:ascii="Times New Roman" w:hAnsi="Times New Roman" w:cs="Times New Roman"/>
                <w:sz w:val="24"/>
                <w:szCs w:val="24"/>
                <w:lang w:val="en-US"/>
              </w:rPr>
              <w:t>specialistas</w:t>
            </w:r>
            <w:proofErr w:type="spellEnd"/>
          </w:p>
        </w:tc>
        <w:tc>
          <w:tcPr>
            <w:tcW w:w="1417" w:type="dxa"/>
            <w:vAlign w:val="center"/>
          </w:tcPr>
          <w:p w14:paraId="730C7E27"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r w:rsidRPr="00A96CC3">
              <w:rPr>
                <w:rFonts w:ascii="Times New Roman" w:hAnsi="Times New Roman" w:cs="Times New Roman"/>
                <w:sz w:val="24"/>
                <w:szCs w:val="24"/>
                <w:lang w:val="en-US"/>
              </w:rPr>
              <w:t>A2</w:t>
            </w:r>
          </w:p>
        </w:tc>
        <w:tc>
          <w:tcPr>
            <w:tcW w:w="2454" w:type="dxa"/>
            <w:vAlign w:val="center"/>
          </w:tcPr>
          <w:p w14:paraId="415085A5"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r w:rsidRPr="00A96CC3">
              <w:rPr>
                <w:rFonts w:ascii="Times New Roman" w:hAnsi="Times New Roman" w:cs="Times New Roman"/>
                <w:sz w:val="24"/>
                <w:szCs w:val="24"/>
                <w:lang w:val="en-US"/>
              </w:rPr>
              <w:t>0,9294 – 1,3053</w:t>
            </w:r>
          </w:p>
        </w:tc>
      </w:tr>
      <w:tr w:rsidR="00A96CC3" w:rsidRPr="00A96CC3" w14:paraId="6A9BBEBC" w14:textId="77777777" w:rsidTr="00A96CC3">
        <w:tc>
          <w:tcPr>
            <w:tcW w:w="619" w:type="dxa"/>
            <w:vMerge/>
          </w:tcPr>
          <w:p w14:paraId="002C686B"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p>
        </w:tc>
        <w:tc>
          <w:tcPr>
            <w:tcW w:w="1505" w:type="dxa"/>
            <w:vMerge/>
          </w:tcPr>
          <w:p w14:paraId="42AE926F"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p>
        </w:tc>
        <w:tc>
          <w:tcPr>
            <w:tcW w:w="3967" w:type="dxa"/>
          </w:tcPr>
          <w:p w14:paraId="3E3483B1"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proofErr w:type="spellStart"/>
            <w:r w:rsidRPr="00A96CC3">
              <w:rPr>
                <w:rFonts w:ascii="Times New Roman" w:hAnsi="Times New Roman" w:cs="Times New Roman"/>
                <w:sz w:val="24"/>
                <w:szCs w:val="24"/>
                <w:lang w:val="en-US"/>
              </w:rPr>
              <w:t>Socialinis</w:t>
            </w:r>
            <w:proofErr w:type="spellEnd"/>
            <w:r w:rsidRPr="00A96CC3">
              <w:rPr>
                <w:rFonts w:ascii="Times New Roman" w:hAnsi="Times New Roman" w:cs="Times New Roman"/>
                <w:sz w:val="24"/>
                <w:szCs w:val="24"/>
                <w:lang w:val="en-US"/>
              </w:rPr>
              <w:t xml:space="preserve"> </w:t>
            </w:r>
            <w:proofErr w:type="spellStart"/>
            <w:r w:rsidRPr="00A96CC3">
              <w:rPr>
                <w:rFonts w:ascii="Times New Roman" w:hAnsi="Times New Roman" w:cs="Times New Roman"/>
                <w:sz w:val="24"/>
                <w:szCs w:val="24"/>
                <w:lang w:val="en-US"/>
              </w:rPr>
              <w:t>pedagogas</w:t>
            </w:r>
            <w:proofErr w:type="spellEnd"/>
          </w:p>
        </w:tc>
        <w:tc>
          <w:tcPr>
            <w:tcW w:w="1417" w:type="dxa"/>
            <w:vAlign w:val="center"/>
          </w:tcPr>
          <w:p w14:paraId="7FACFD94"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r w:rsidRPr="00A96CC3">
              <w:rPr>
                <w:rFonts w:ascii="Times New Roman" w:hAnsi="Times New Roman" w:cs="Times New Roman"/>
                <w:sz w:val="24"/>
                <w:szCs w:val="24"/>
                <w:lang w:val="en-US"/>
              </w:rPr>
              <w:t>A2</w:t>
            </w:r>
          </w:p>
        </w:tc>
        <w:tc>
          <w:tcPr>
            <w:tcW w:w="2454" w:type="dxa"/>
            <w:vAlign w:val="center"/>
          </w:tcPr>
          <w:p w14:paraId="2A8926A1"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r w:rsidRPr="00A96CC3">
              <w:rPr>
                <w:rFonts w:ascii="Times New Roman" w:hAnsi="Times New Roman" w:cs="Times New Roman"/>
                <w:sz w:val="24"/>
                <w:szCs w:val="24"/>
                <w:lang w:val="en-US"/>
              </w:rPr>
              <w:t>0,9294 – 1,3053</w:t>
            </w:r>
          </w:p>
        </w:tc>
      </w:tr>
      <w:tr w:rsidR="00A96CC3" w:rsidRPr="00A96CC3" w14:paraId="245E14E2" w14:textId="77777777" w:rsidTr="00A96CC3">
        <w:tc>
          <w:tcPr>
            <w:tcW w:w="619" w:type="dxa"/>
            <w:vMerge/>
          </w:tcPr>
          <w:p w14:paraId="73F120BD"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p>
        </w:tc>
        <w:tc>
          <w:tcPr>
            <w:tcW w:w="1505" w:type="dxa"/>
            <w:vMerge/>
          </w:tcPr>
          <w:p w14:paraId="0481E8D3"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p>
        </w:tc>
        <w:tc>
          <w:tcPr>
            <w:tcW w:w="3967" w:type="dxa"/>
          </w:tcPr>
          <w:p w14:paraId="06CDAB5E"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proofErr w:type="spellStart"/>
            <w:r w:rsidRPr="00A96CC3">
              <w:rPr>
                <w:rFonts w:ascii="Times New Roman" w:hAnsi="Times New Roman" w:cs="Times New Roman"/>
                <w:sz w:val="24"/>
                <w:szCs w:val="24"/>
                <w:lang w:val="en-US"/>
              </w:rPr>
              <w:t>Psichologas</w:t>
            </w:r>
            <w:proofErr w:type="spellEnd"/>
          </w:p>
        </w:tc>
        <w:tc>
          <w:tcPr>
            <w:tcW w:w="1417" w:type="dxa"/>
            <w:vAlign w:val="center"/>
          </w:tcPr>
          <w:p w14:paraId="1B33D7EB"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r w:rsidRPr="00A96CC3">
              <w:rPr>
                <w:rFonts w:ascii="Times New Roman" w:hAnsi="Times New Roman" w:cs="Times New Roman"/>
                <w:sz w:val="24"/>
                <w:szCs w:val="24"/>
                <w:lang w:val="en-US"/>
              </w:rPr>
              <w:t>A1</w:t>
            </w:r>
          </w:p>
        </w:tc>
        <w:tc>
          <w:tcPr>
            <w:tcW w:w="2454" w:type="dxa"/>
            <w:vAlign w:val="center"/>
          </w:tcPr>
          <w:p w14:paraId="2EEF10A3"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r w:rsidRPr="00A96CC3">
              <w:rPr>
                <w:rFonts w:ascii="Times New Roman" w:hAnsi="Times New Roman" w:cs="Times New Roman"/>
                <w:sz w:val="24"/>
                <w:szCs w:val="24"/>
                <w:lang w:val="en-US"/>
              </w:rPr>
              <w:t>0,9981 – 1,3053</w:t>
            </w:r>
          </w:p>
        </w:tc>
      </w:tr>
      <w:tr w:rsidR="00A96CC3" w:rsidRPr="00A96CC3" w14:paraId="5CAAE422" w14:textId="77777777" w:rsidTr="00A96CC3">
        <w:tc>
          <w:tcPr>
            <w:tcW w:w="619" w:type="dxa"/>
            <w:vMerge/>
          </w:tcPr>
          <w:p w14:paraId="4853E982"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p>
        </w:tc>
        <w:tc>
          <w:tcPr>
            <w:tcW w:w="1505" w:type="dxa"/>
            <w:vMerge/>
          </w:tcPr>
          <w:p w14:paraId="5631FE09"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p>
        </w:tc>
        <w:tc>
          <w:tcPr>
            <w:tcW w:w="3967" w:type="dxa"/>
          </w:tcPr>
          <w:p w14:paraId="56EB88FE"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proofErr w:type="spellStart"/>
            <w:r w:rsidRPr="00A96CC3">
              <w:rPr>
                <w:rFonts w:ascii="Times New Roman" w:hAnsi="Times New Roman" w:cs="Times New Roman"/>
                <w:sz w:val="24"/>
                <w:szCs w:val="24"/>
                <w:lang w:val="en-US"/>
              </w:rPr>
              <w:t>Pailgintos</w:t>
            </w:r>
            <w:proofErr w:type="spellEnd"/>
            <w:r w:rsidRPr="00A96CC3">
              <w:rPr>
                <w:rFonts w:ascii="Times New Roman" w:hAnsi="Times New Roman" w:cs="Times New Roman"/>
                <w:sz w:val="24"/>
                <w:szCs w:val="24"/>
                <w:lang w:val="en-US"/>
              </w:rPr>
              <w:t xml:space="preserve"> </w:t>
            </w:r>
            <w:proofErr w:type="spellStart"/>
            <w:r w:rsidRPr="00A96CC3">
              <w:rPr>
                <w:rFonts w:ascii="Times New Roman" w:hAnsi="Times New Roman" w:cs="Times New Roman"/>
                <w:sz w:val="24"/>
                <w:szCs w:val="24"/>
                <w:lang w:val="en-US"/>
              </w:rPr>
              <w:t>dienos</w:t>
            </w:r>
            <w:proofErr w:type="spellEnd"/>
            <w:r w:rsidRPr="00A96CC3">
              <w:rPr>
                <w:rFonts w:ascii="Times New Roman" w:hAnsi="Times New Roman" w:cs="Times New Roman"/>
                <w:sz w:val="24"/>
                <w:szCs w:val="24"/>
                <w:lang w:val="en-US"/>
              </w:rPr>
              <w:t xml:space="preserve"> </w:t>
            </w:r>
            <w:proofErr w:type="spellStart"/>
            <w:r w:rsidRPr="00A96CC3">
              <w:rPr>
                <w:rFonts w:ascii="Times New Roman" w:hAnsi="Times New Roman" w:cs="Times New Roman"/>
                <w:sz w:val="24"/>
                <w:szCs w:val="24"/>
                <w:lang w:val="en-US"/>
              </w:rPr>
              <w:t>grupės</w:t>
            </w:r>
            <w:proofErr w:type="spellEnd"/>
            <w:r w:rsidRPr="00A96CC3">
              <w:rPr>
                <w:rFonts w:ascii="Times New Roman" w:hAnsi="Times New Roman" w:cs="Times New Roman"/>
                <w:sz w:val="24"/>
                <w:szCs w:val="24"/>
                <w:lang w:val="en-US"/>
              </w:rPr>
              <w:t xml:space="preserve"> </w:t>
            </w:r>
            <w:proofErr w:type="spellStart"/>
            <w:r w:rsidRPr="00A96CC3">
              <w:rPr>
                <w:rFonts w:ascii="Times New Roman" w:hAnsi="Times New Roman" w:cs="Times New Roman"/>
                <w:sz w:val="24"/>
                <w:szCs w:val="24"/>
                <w:lang w:val="en-US"/>
              </w:rPr>
              <w:t>auklėtojas</w:t>
            </w:r>
            <w:proofErr w:type="spellEnd"/>
          </w:p>
        </w:tc>
        <w:tc>
          <w:tcPr>
            <w:tcW w:w="1417" w:type="dxa"/>
            <w:vAlign w:val="center"/>
          </w:tcPr>
          <w:p w14:paraId="24F35D6E"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r w:rsidRPr="00A96CC3">
              <w:rPr>
                <w:rFonts w:ascii="Times New Roman" w:hAnsi="Times New Roman" w:cs="Times New Roman"/>
                <w:sz w:val="24"/>
                <w:szCs w:val="24"/>
                <w:lang w:val="en-US"/>
              </w:rPr>
              <w:t>A2</w:t>
            </w:r>
          </w:p>
        </w:tc>
        <w:tc>
          <w:tcPr>
            <w:tcW w:w="2454" w:type="dxa"/>
            <w:vAlign w:val="center"/>
          </w:tcPr>
          <w:p w14:paraId="275400AE"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r w:rsidRPr="00A96CC3">
              <w:rPr>
                <w:rFonts w:ascii="Times New Roman" w:hAnsi="Times New Roman" w:cs="Times New Roman"/>
                <w:sz w:val="24"/>
                <w:szCs w:val="24"/>
                <w:lang w:val="en-US"/>
              </w:rPr>
              <w:t>0,6991 – 0,8297</w:t>
            </w:r>
          </w:p>
        </w:tc>
      </w:tr>
      <w:tr w:rsidR="00A96CC3" w:rsidRPr="00A96CC3" w14:paraId="663A6C22" w14:textId="77777777" w:rsidTr="00A96CC3">
        <w:tc>
          <w:tcPr>
            <w:tcW w:w="619" w:type="dxa"/>
            <w:vMerge/>
          </w:tcPr>
          <w:p w14:paraId="22FECCC9"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p>
        </w:tc>
        <w:tc>
          <w:tcPr>
            <w:tcW w:w="1505" w:type="dxa"/>
            <w:vMerge/>
          </w:tcPr>
          <w:p w14:paraId="24030C18"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p>
        </w:tc>
        <w:tc>
          <w:tcPr>
            <w:tcW w:w="3967" w:type="dxa"/>
          </w:tcPr>
          <w:p w14:paraId="23F3BCBA"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proofErr w:type="spellStart"/>
            <w:r w:rsidRPr="00A96CC3">
              <w:rPr>
                <w:rFonts w:ascii="Times New Roman" w:hAnsi="Times New Roman" w:cs="Times New Roman"/>
                <w:sz w:val="24"/>
                <w:szCs w:val="24"/>
                <w:lang w:val="en-US"/>
              </w:rPr>
              <w:t>Ūkvedys</w:t>
            </w:r>
            <w:proofErr w:type="spellEnd"/>
          </w:p>
        </w:tc>
        <w:tc>
          <w:tcPr>
            <w:tcW w:w="1417" w:type="dxa"/>
            <w:vAlign w:val="center"/>
          </w:tcPr>
          <w:p w14:paraId="589BF466"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r w:rsidRPr="00A96CC3">
              <w:rPr>
                <w:rFonts w:ascii="Times New Roman" w:hAnsi="Times New Roman" w:cs="Times New Roman"/>
                <w:sz w:val="24"/>
                <w:szCs w:val="24"/>
                <w:lang w:val="en-US"/>
              </w:rPr>
              <w:t>B</w:t>
            </w:r>
          </w:p>
        </w:tc>
        <w:tc>
          <w:tcPr>
            <w:tcW w:w="2454" w:type="dxa"/>
            <w:shd w:val="clear" w:color="auto" w:fill="auto"/>
            <w:vAlign w:val="center"/>
          </w:tcPr>
          <w:p w14:paraId="71FBDC2C"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r w:rsidRPr="00A96CC3">
              <w:rPr>
                <w:rFonts w:ascii="Times New Roman" w:hAnsi="Times New Roman" w:cs="Times New Roman"/>
                <w:sz w:val="24"/>
                <w:szCs w:val="24"/>
                <w:lang w:val="en-US"/>
              </w:rPr>
              <w:t>0,62 – 0,81</w:t>
            </w:r>
          </w:p>
        </w:tc>
      </w:tr>
      <w:tr w:rsidR="00A96CC3" w:rsidRPr="00A96CC3" w14:paraId="5BA8853D" w14:textId="77777777" w:rsidTr="00A96CC3">
        <w:tc>
          <w:tcPr>
            <w:tcW w:w="619" w:type="dxa"/>
            <w:vMerge/>
          </w:tcPr>
          <w:p w14:paraId="6A5340C5"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p>
        </w:tc>
        <w:tc>
          <w:tcPr>
            <w:tcW w:w="1505" w:type="dxa"/>
            <w:vMerge/>
          </w:tcPr>
          <w:p w14:paraId="16E8BF67"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p>
        </w:tc>
        <w:tc>
          <w:tcPr>
            <w:tcW w:w="3967" w:type="dxa"/>
          </w:tcPr>
          <w:p w14:paraId="7A03933A"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proofErr w:type="spellStart"/>
            <w:r w:rsidRPr="00A96CC3">
              <w:rPr>
                <w:rFonts w:ascii="Times New Roman" w:hAnsi="Times New Roman" w:cs="Times New Roman"/>
                <w:sz w:val="24"/>
                <w:szCs w:val="24"/>
                <w:lang w:val="en-US"/>
              </w:rPr>
              <w:t>Kompiuterininkas</w:t>
            </w:r>
            <w:proofErr w:type="spellEnd"/>
          </w:p>
        </w:tc>
        <w:tc>
          <w:tcPr>
            <w:tcW w:w="1417" w:type="dxa"/>
            <w:vAlign w:val="center"/>
          </w:tcPr>
          <w:p w14:paraId="76341CD7"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r w:rsidRPr="00A96CC3">
              <w:rPr>
                <w:rFonts w:ascii="Times New Roman" w:hAnsi="Times New Roman" w:cs="Times New Roman"/>
                <w:sz w:val="24"/>
                <w:szCs w:val="24"/>
                <w:lang w:val="en-US"/>
              </w:rPr>
              <w:t>B</w:t>
            </w:r>
          </w:p>
        </w:tc>
        <w:tc>
          <w:tcPr>
            <w:tcW w:w="2454" w:type="dxa"/>
            <w:shd w:val="clear" w:color="auto" w:fill="FFFFFF" w:themeFill="background1"/>
            <w:vAlign w:val="center"/>
          </w:tcPr>
          <w:p w14:paraId="48435F36"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r w:rsidRPr="00A96CC3">
              <w:rPr>
                <w:rFonts w:ascii="Times New Roman" w:hAnsi="Times New Roman" w:cs="Times New Roman"/>
                <w:sz w:val="24"/>
                <w:szCs w:val="24"/>
                <w:lang w:val="en-US"/>
              </w:rPr>
              <w:t xml:space="preserve">0,62 – 0,81  </w:t>
            </w:r>
          </w:p>
        </w:tc>
      </w:tr>
      <w:tr w:rsidR="00A96CC3" w:rsidRPr="00A96CC3" w14:paraId="7022EA78" w14:textId="77777777" w:rsidTr="00A96CC3">
        <w:tc>
          <w:tcPr>
            <w:tcW w:w="619" w:type="dxa"/>
            <w:vMerge w:val="restart"/>
          </w:tcPr>
          <w:p w14:paraId="6B0C6134"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r w:rsidRPr="00A96CC3">
              <w:rPr>
                <w:rFonts w:ascii="Times New Roman" w:hAnsi="Times New Roman" w:cs="Times New Roman"/>
                <w:sz w:val="24"/>
                <w:szCs w:val="24"/>
                <w:lang w:val="en-US"/>
              </w:rPr>
              <w:t>3.</w:t>
            </w:r>
          </w:p>
        </w:tc>
        <w:tc>
          <w:tcPr>
            <w:tcW w:w="1505" w:type="dxa"/>
            <w:vMerge w:val="restart"/>
          </w:tcPr>
          <w:p w14:paraId="54FA053F"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proofErr w:type="spellStart"/>
            <w:r w:rsidRPr="00A96CC3">
              <w:rPr>
                <w:rFonts w:ascii="Times New Roman" w:hAnsi="Times New Roman" w:cs="Times New Roman"/>
                <w:sz w:val="24"/>
                <w:szCs w:val="24"/>
                <w:lang w:val="en-US"/>
              </w:rPr>
              <w:t>Kvalifikuoti</w:t>
            </w:r>
            <w:proofErr w:type="spellEnd"/>
            <w:r w:rsidRPr="00A96CC3">
              <w:rPr>
                <w:rFonts w:ascii="Times New Roman" w:hAnsi="Times New Roman" w:cs="Times New Roman"/>
                <w:sz w:val="24"/>
                <w:szCs w:val="24"/>
                <w:lang w:val="en-US"/>
              </w:rPr>
              <w:t xml:space="preserve"> </w:t>
            </w:r>
            <w:proofErr w:type="spellStart"/>
            <w:r w:rsidRPr="00A96CC3">
              <w:rPr>
                <w:rFonts w:ascii="Times New Roman" w:hAnsi="Times New Roman" w:cs="Times New Roman"/>
                <w:sz w:val="24"/>
                <w:szCs w:val="24"/>
                <w:lang w:val="en-US"/>
              </w:rPr>
              <w:t>darbuotojai</w:t>
            </w:r>
            <w:proofErr w:type="spellEnd"/>
          </w:p>
        </w:tc>
        <w:tc>
          <w:tcPr>
            <w:tcW w:w="3967" w:type="dxa"/>
          </w:tcPr>
          <w:p w14:paraId="16A81762"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proofErr w:type="spellStart"/>
            <w:r w:rsidRPr="00A96CC3">
              <w:rPr>
                <w:rFonts w:ascii="Times New Roman" w:hAnsi="Times New Roman" w:cs="Times New Roman"/>
                <w:sz w:val="24"/>
                <w:szCs w:val="24"/>
                <w:lang w:val="en-US"/>
              </w:rPr>
              <w:t>Sekretorius</w:t>
            </w:r>
            <w:proofErr w:type="spellEnd"/>
          </w:p>
        </w:tc>
        <w:tc>
          <w:tcPr>
            <w:tcW w:w="1417" w:type="dxa"/>
            <w:vAlign w:val="center"/>
          </w:tcPr>
          <w:p w14:paraId="4995C7BE"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r w:rsidRPr="00A96CC3">
              <w:rPr>
                <w:rFonts w:ascii="Times New Roman" w:hAnsi="Times New Roman" w:cs="Times New Roman"/>
                <w:sz w:val="24"/>
                <w:szCs w:val="24"/>
                <w:lang w:val="en-US"/>
              </w:rPr>
              <w:t>C</w:t>
            </w:r>
          </w:p>
        </w:tc>
        <w:tc>
          <w:tcPr>
            <w:tcW w:w="2454" w:type="dxa"/>
            <w:shd w:val="clear" w:color="auto" w:fill="FFFFFF" w:themeFill="background1"/>
            <w:vAlign w:val="center"/>
          </w:tcPr>
          <w:p w14:paraId="121CA642"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r w:rsidRPr="00A96CC3">
              <w:rPr>
                <w:rFonts w:ascii="Times New Roman" w:hAnsi="Times New Roman" w:cs="Times New Roman"/>
                <w:sz w:val="24"/>
                <w:szCs w:val="24"/>
                <w:lang w:val="en-US"/>
              </w:rPr>
              <w:t>0,57 – 0,74</w:t>
            </w:r>
          </w:p>
        </w:tc>
      </w:tr>
      <w:tr w:rsidR="00A96CC3" w:rsidRPr="00A96CC3" w14:paraId="5BFCD24A" w14:textId="77777777" w:rsidTr="00A96CC3">
        <w:tc>
          <w:tcPr>
            <w:tcW w:w="619" w:type="dxa"/>
            <w:vMerge/>
          </w:tcPr>
          <w:p w14:paraId="0689FC27"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p>
        </w:tc>
        <w:tc>
          <w:tcPr>
            <w:tcW w:w="1505" w:type="dxa"/>
            <w:vMerge/>
          </w:tcPr>
          <w:p w14:paraId="769B0FB3"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p>
        </w:tc>
        <w:tc>
          <w:tcPr>
            <w:tcW w:w="3967" w:type="dxa"/>
          </w:tcPr>
          <w:p w14:paraId="35B63453"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proofErr w:type="spellStart"/>
            <w:r w:rsidRPr="00A96CC3">
              <w:rPr>
                <w:rFonts w:ascii="Times New Roman" w:hAnsi="Times New Roman" w:cs="Times New Roman"/>
                <w:sz w:val="24"/>
                <w:szCs w:val="24"/>
                <w:lang w:val="en-US"/>
              </w:rPr>
              <w:t>Mokytojo</w:t>
            </w:r>
            <w:proofErr w:type="spellEnd"/>
            <w:r w:rsidRPr="00A96CC3">
              <w:rPr>
                <w:rFonts w:ascii="Times New Roman" w:hAnsi="Times New Roman" w:cs="Times New Roman"/>
                <w:sz w:val="24"/>
                <w:szCs w:val="24"/>
                <w:lang w:val="en-US"/>
              </w:rPr>
              <w:t xml:space="preserve"> </w:t>
            </w:r>
            <w:proofErr w:type="spellStart"/>
            <w:r w:rsidRPr="00A96CC3">
              <w:rPr>
                <w:rFonts w:ascii="Times New Roman" w:hAnsi="Times New Roman" w:cs="Times New Roman"/>
                <w:sz w:val="24"/>
                <w:szCs w:val="24"/>
                <w:lang w:val="en-US"/>
              </w:rPr>
              <w:t>padėjėjas</w:t>
            </w:r>
            <w:proofErr w:type="spellEnd"/>
            <w:r w:rsidRPr="00A96CC3">
              <w:rPr>
                <w:rFonts w:ascii="Times New Roman" w:hAnsi="Times New Roman" w:cs="Times New Roman"/>
                <w:sz w:val="24"/>
                <w:szCs w:val="24"/>
                <w:lang w:val="en-US"/>
              </w:rPr>
              <w:t xml:space="preserve">, </w:t>
            </w:r>
            <w:proofErr w:type="spellStart"/>
            <w:r w:rsidRPr="00A96CC3">
              <w:rPr>
                <w:rFonts w:ascii="Times New Roman" w:hAnsi="Times New Roman" w:cs="Times New Roman"/>
                <w:sz w:val="24"/>
                <w:szCs w:val="24"/>
                <w:lang w:val="en-US"/>
              </w:rPr>
              <w:t>ikimokyklinio</w:t>
            </w:r>
            <w:proofErr w:type="spellEnd"/>
            <w:r w:rsidRPr="00A96CC3">
              <w:rPr>
                <w:rFonts w:ascii="Times New Roman" w:hAnsi="Times New Roman" w:cs="Times New Roman"/>
                <w:sz w:val="24"/>
                <w:szCs w:val="24"/>
                <w:lang w:val="en-US"/>
              </w:rPr>
              <w:t xml:space="preserve"> </w:t>
            </w:r>
            <w:proofErr w:type="spellStart"/>
            <w:r w:rsidRPr="00A96CC3">
              <w:rPr>
                <w:rFonts w:ascii="Times New Roman" w:hAnsi="Times New Roman" w:cs="Times New Roman"/>
                <w:sz w:val="24"/>
                <w:szCs w:val="24"/>
                <w:lang w:val="en-US"/>
              </w:rPr>
              <w:t>ugdymo</w:t>
            </w:r>
            <w:proofErr w:type="spellEnd"/>
            <w:r w:rsidRPr="00A96CC3">
              <w:rPr>
                <w:rFonts w:ascii="Times New Roman" w:hAnsi="Times New Roman" w:cs="Times New Roman"/>
                <w:sz w:val="24"/>
                <w:szCs w:val="24"/>
                <w:lang w:val="en-US"/>
              </w:rPr>
              <w:t xml:space="preserve"> </w:t>
            </w:r>
            <w:proofErr w:type="spellStart"/>
            <w:r w:rsidRPr="00A96CC3">
              <w:rPr>
                <w:rFonts w:ascii="Times New Roman" w:hAnsi="Times New Roman" w:cs="Times New Roman"/>
                <w:sz w:val="24"/>
                <w:szCs w:val="24"/>
                <w:lang w:val="en-US"/>
              </w:rPr>
              <w:t>mokytojo</w:t>
            </w:r>
            <w:proofErr w:type="spellEnd"/>
            <w:r w:rsidRPr="00A96CC3">
              <w:rPr>
                <w:rFonts w:ascii="Times New Roman" w:hAnsi="Times New Roman" w:cs="Times New Roman"/>
                <w:sz w:val="24"/>
                <w:szCs w:val="24"/>
                <w:lang w:val="en-US"/>
              </w:rPr>
              <w:t xml:space="preserve"> </w:t>
            </w:r>
            <w:proofErr w:type="spellStart"/>
            <w:r w:rsidRPr="00A96CC3">
              <w:rPr>
                <w:rFonts w:ascii="Times New Roman" w:hAnsi="Times New Roman" w:cs="Times New Roman"/>
                <w:sz w:val="24"/>
                <w:szCs w:val="24"/>
                <w:lang w:val="en-US"/>
              </w:rPr>
              <w:t>padėjėjas</w:t>
            </w:r>
            <w:proofErr w:type="spellEnd"/>
            <w:r w:rsidRPr="00A96CC3">
              <w:rPr>
                <w:rFonts w:ascii="Times New Roman" w:hAnsi="Times New Roman" w:cs="Times New Roman"/>
                <w:sz w:val="24"/>
                <w:szCs w:val="24"/>
                <w:lang w:val="en-US"/>
              </w:rPr>
              <w:t xml:space="preserve">, </w:t>
            </w:r>
            <w:proofErr w:type="spellStart"/>
            <w:r w:rsidRPr="00A96CC3">
              <w:rPr>
                <w:rFonts w:ascii="Times New Roman" w:hAnsi="Times New Roman" w:cs="Times New Roman"/>
                <w:sz w:val="24"/>
                <w:szCs w:val="24"/>
                <w:lang w:val="en-US"/>
              </w:rPr>
              <w:t>priešmokyklinio</w:t>
            </w:r>
            <w:proofErr w:type="spellEnd"/>
            <w:r w:rsidRPr="00A96CC3">
              <w:rPr>
                <w:rFonts w:ascii="Times New Roman" w:hAnsi="Times New Roman" w:cs="Times New Roman"/>
                <w:sz w:val="24"/>
                <w:szCs w:val="24"/>
                <w:lang w:val="en-US"/>
              </w:rPr>
              <w:t xml:space="preserve"> </w:t>
            </w:r>
            <w:proofErr w:type="spellStart"/>
            <w:r w:rsidRPr="00A96CC3">
              <w:rPr>
                <w:rFonts w:ascii="Times New Roman" w:hAnsi="Times New Roman" w:cs="Times New Roman"/>
                <w:sz w:val="24"/>
                <w:szCs w:val="24"/>
                <w:lang w:val="en-US"/>
              </w:rPr>
              <w:t>ugdymo</w:t>
            </w:r>
            <w:proofErr w:type="spellEnd"/>
            <w:r w:rsidRPr="00A96CC3">
              <w:rPr>
                <w:rFonts w:ascii="Times New Roman" w:hAnsi="Times New Roman" w:cs="Times New Roman"/>
                <w:sz w:val="24"/>
                <w:szCs w:val="24"/>
                <w:lang w:val="en-US"/>
              </w:rPr>
              <w:t xml:space="preserve"> </w:t>
            </w:r>
            <w:proofErr w:type="spellStart"/>
            <w:r w:rsidRPr="00A96CC3">
              <w:rPr>
                <w:rFonts w:ascii="Times New Roman" w:hAnsi="Times New Roman" w:cs="Times New Roman"/>
                <w:sz w:val="24"/>
                <w:szCs w:val="24"/>
                <w:lang w:val="en-US"/>
              </w:rPr>
              <w:t>mokytojo</w:t>
            </w:r>
            <w:proofErr w:type="spellEnd"/>
            <w:r w:rsidRPr="00A96CC3">
              <w:rPr>
                <w:rFonts w:ascii="Times New Roman" w:hAnsi="Times New Roman" w:cs="Times New Roman"/>
                <w:sz w:val="24"/>
                <w:szCs w:val="24"/>
                <w:lang w:val="en-US"/>
              </w:rPr>
              <w:t xml:space="preserve"> </w:t>
            </w:r>
            <w:proofErr w:type="spellStart"/>
            <w:r w:rsidRPr="00A96CC3">
              <w:rPr>
                <w:rFonts w:ascii="Times New Roman" w:hAnsi="Times New Roman" w:cs="Times New Roman"/>
                <w:sz w:val="24"/>
                <w:szCs w:val="24"/>
                <w:lang w:val="en-US"/>
              </w:rPr>
              <w:t>padėjėjas</w:t>
            </w:r>
            <w:proofErr w:type="spellEnd"/>
            <w:r w:rsidRPr="00A96CC3">
              <w:rPr>
                <w:rFonts w:ascii="Times New Roman" w:hAnsi="Times New Roman" w:cs="Times New Roman"/>
                <w:sz w:val="24"/>
                <w:szCs w:val="24"/>
                <w:lang w:val="en-US"/>
              </w:rPr>
              <w:t xml:space="preserve">, </w:t>
            </w:r>
            <w:proofErr w:type="spellStart"/>
            <w:r w:rsidRPr="00A96CC3">
              <w:rPr>
                <w:rFonts w:ascii="Times New Roman" w:hAnsi="Times New Roman" w:cs="Times New Roman"/>
                <w:sz w:val="24"/>
                <w:szCs w:val="24"/>
                <w:lang w:val="en-US"/>
              </w:rPr>
              <w:t>vairuotojas</w:t>
            </w:r>
            <w:proofErr w:type="spellEnd"/>
          </w:p>
        </w:tc>
        <w:tc>
          <w:tcPr>
            <w:tcW w:w="1417" w:type="dxa"/>
            <w:vAlign w:val="center"/>
          </w:tcPr>
          <w:p w14:paraId="2A021604"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r w:rsidRPr="00A96CC3">
              <w:rPr>
                <w:rFonts w:ascii="Times New Roman" w:hAnsi="Times New Roman" w:cs="Times New Roman"/>
                <w:sz w:val="24"/>
                <w:szCs w:val="24"/>
                <w:lang w:val="en-US"/>
              </w:rPr>
              <w:t>C</w:t>
            </w:r>
          </w:p>
        </w:tc>
        <w:tc>
          <w:tcPr>
            <w:tcW w:w="2454" w:type="dxa"/>
            <w:shd w:val="clear" w:color="auto" w:fill="auto"/>
            <w:vAlign w:val="center"/>
          </w:tcPr>
          <w:p w14:paraId="2D136455"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r w:rsidRPr="00A96CC3">
              <w:rPr>
                <w:rFonts w:ascii="Times New Roman" w:hAnsi="Times New Roman" w:cs="Times New Roman"/>
                <w:sz w:val="24"/>
                <w:szCs w:val="24"/>
                <w:lang w:val="en-US"/>
              </w:rPr>
              <w:t xml:space="preserve">0,57 – 0,71 </w:t>
            </w:r>
          </w:p>
        </w:tc>
      </w:tr>
      <w:tr w:rsidR="00A96CC3" w:rsidRPr="00A96CC3" w14:paraId="7B66C1DC" w14:textId="77777777" w:rsidTr="00A96CC3">
        <w:tc>
          <w:tcPr>
            <w:tcW w:w="619" w:type="dxa"/>
          </w:tcPr>
          <w:p w14:paraId="0D1C50AE"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r w:rsidRPr="00A96CC3">
              <w:rPr>
                <w:rFonts w:ascii="Times New Roman" w:hAnsi="Times New Roman" w:cs="Times New Roman"/>
                <w:sz w:val="24"/>
                <w:szCs w:val="24"/>
                <w:lang w:val="en-US"/>
              </w:rPr>
              <w:t>4.</w:t>
            </w:r>
          </w:p>
        </w:tc>
        <w:tc>
          <w:tcPr>
            <w:tcW w:w="1505" w:type="dxa"/>
          </w:tcPr>
          <w:p w14:paraId="124FD6FD"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proofErr w:type="spellStart"/>
            <w:r w:rsidRPr="00A96CC3">
              <w:rPr>
                <w:rFonts w:ascii="Times New Roman" w:hAnsi="Times New Roman" w:cs="Times New Roman"/>
                <w:sz w:val="24"/>
                <w:szCs w:val="24"/>
                <w:lang w:val="en-US"/>
              </w:rPr>
              <w:t>Darbininkai</w:t>
            </w:r>
            <w:proofErr w:type="spellEnd"/>
          </w:p>
        </w:tc>
        <w:tc>
          <w:tcPr>
            <w:tcW w:w="3967" w:type="dxa"/>
          </w:tcPr>
          <w:p w14:paraId="1BF76F18"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proofErr w:type="spellStart"/>
            <w:r w:rsidRPr="00A96CC3">
              <w:rPr>
                <w:rFonts w:ascii="Times New Roman" w:hAnsi="Times New Roman" w:cs="Times New Roman"/>
                <w:sz w:val="24"/>
                <w:szCs w:val="24"/>
                <w:lang w:val="en-US"/>
              </w:rPr>
              <w:t>valytojas</w:t>
            </w:r>
            <w:proofErr w:type="spellEnd"/>
            <w:r w:rsidRPr="00A96CC3">
              <w:rPr>
                <w:rFonts w:ascii="Times New Roman" w:hAnsi="Times New Roman" w:cs="Times New Roman"/>
                <w:sz w:val="24"/>
                <w:szCs w:val="24"/>
                <w:lang w:val="en-US"/>
              </w:rPr>
              <w:t xml:space="preserve">, </w:t>
            </w:r>
            <w:proofErr w:type="spellStart"/>
            <w:r w:rsidRPr="00A96CC3">
              <w:rPr>
                <w:rFonts w:ascii="Times New Roman" w:hAnsi="Times New Roman" w:cs="Times New Roman"/>
                <w:sz w:val="24"/>
                <w:szCs w:val="24"/>
                <w:lang w:val="en-US"/>
              </w:rPr>
              <w:t>kiemsargis</w:t>
            </w:r>
            <w:proofErr w:type="spellEnd"/>
            <w:r w:rsidRPr="00A96CC3">
              <w:rPr>
                <w:rFonts w:ascii="Times New Roman" w:hAnsi="Times New Roman" w:cs="Times New Roman"/>
                <w:sz w:val="24"/>
                <w:szCs w:val="24"/>
                <w:lang w:val="en-US"/>
              </w:rPr>
              <w:t xml:space="preserve">, </w:t>
            </w:r>
            <w:proofErr w:type="spellStart"/>
            <w:r w:rsidRPr="00A96CC3">
              <w:rPr>
                <w:rFonts w:ascii="Times New Roman" w:hAnsi="Times New Roman" w:cs="Times New Roman"/>
                <w:sz w:val="24"/>
                <w:szCs w:val="24"/>
                <w:lang w:val="en-US"/>
              </w:rPr>
              <w:t>darbininkas</w:t>
            </w:r>
            <w:proofErr w:type="spellEnd"/>
            <w:r w:rsidRPr="00A96CC3">
              <w:rPr>
                <w:rFonts w:ascii="Times New Roman" w:hAnsi="Times New Roman" w:cs="Times New Roman"/>
                <w:sz w:val="24"/>
                <w:szCs w:val="24"/>
                <w:lang w:val="en-US"/>
              </w:rPr>
              <w:t xml:space="preserve">, </w:t>
            </w:r>
            <w:proofErr w:type="spellStart"/>
            <w:r w:rsidRPr="00A96CC3">
              <w:rPr>
                <w:rFonts w:ascii="Times New Roman" w:hAnsi="Times New Roman" w:cs="Times New Roman"/>
                <w:sz w:val="24"/>
                <w:szCs w:val="24"/>
                <w:lang w:val="en-US"/>
              </w:rPr>
              <w:t>skalbėjas</w:t>
            </w:r>
            <w:proofErr w:type="spellEnd"/>
          </w:p>
        </w:tc>
        <w:tc>
          <w:tcPr>
            <w:tcW w:w="1417" w:type="dxa"/>
            <w:vAlign w:val="center"/>
          </w:tcPr>
          <w:p w14:paraId="7E6DB49F"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r w:rsidRPr="00A96CC3">
              <w:rPr>
                <w:rFonts w:ascii="Times New Roman" w:hAnsi="Times New Roman" w:cs="Times New Roman"/>
                <w:sz w:val="24"/>
                <w:szCs w:val="24"/>
                <w:lang w:val="en-US"/>
              </w:rPr>
              <w:t>D</w:t>
            </w:r>
          </w:p>
        </w:tc>
        <w:tc>
          <w:tcPr>
            <w:tcW w:w="2454" w:type="dxa"/>
            <w:vAlign w:val="center"/>
          </w:tcPr>
          <w:p w14:paraId="51B72DD9" w14:textId="77777777" w:rsidR="00A96CC3" w:rsidRPr="00A96CC3" w:rsidRDefault="00A96CC3" w:rsidP="00A96CC3">
            <w:pPr>
              <w:tabs>
                <w:tab w:val="left" w:pos="3900"/>
              </w:tabs>
              <w:ind w:right="49"/>
              <w:jc w:val="center"/>
              <w:rPr>
                <w:rFonts w:ascii="Times New Roman" w:hAnsi="Times New Roman" w:cs="Times New Roman"/>
                <w:sz w:val="24"/>
                <w:szCs w:val="24"/>
                <w:lang w:val="en-US"/>
              </w:rPr>
            </w:pPr>
            <w:r w:rsidRPr="00A96CC3">
              <w:rPr>
                <w:rFonts w:ascii="Times New Roman" w:hAnsi="Times New Roman" w:cs="Times New Roman"/>
                <w:sz w:val="24"/>
                <w:szCs w:val="24"/>
                <w:lang w:val="en-US"/>
              </w:rPr>
              <w:t>MMA</w:t>
            </w:r>
          </w:p>
        </w:tc>
      </w:tr>
    </w:tbl>
    <w:p w14:paraId="0DED052D" w14:textId="77777777" w:rsidR="008D0EAA" w:rsidRDefault="008D0EAA" w:rsidP="00193B04">
      <w:pPr>
        <w:tabs>
          <w:tab w:val="left" w:pos="3900"/>
        </w:tabs>
        <w:spacing w:after="0" w:line="240" w:lineRule="auto"/>
        <w:ind w:left="7200" w:right="49"/>
        <w:rPr>
          <w:rFonts w:ascii="Times New Roman" w:hAnsi="Times New Roman" w:cs="Times New Roman"/>
          <w:bCs/>
          <w:lang w:val="lt-LT"/>
        </w:rPr>
      </w:pPr>
    </w:p>
    <w:p w14:paraId="677EB00A" w14:textId="77777777" w:rsidR="008D0EAA" w:rsidRDefault="008D0EAA" w:rsidP="00193B04">
      <w:pPr>
        <w:tabs>
          <w:tab w:val="left" w:pos="3900"/>
        </w:tabs>
        <w:spacing w:after="0" w:line="240" w:lineRule="auto"/>
        <w:ind w:left="7200" w:right="49"/>
        <w:rPr>
          <w:rFonts w:ascii="Times New Roman" w:hAnsi="Times New Roman" w:cs="Times New Roman"/>
          <w:bCs/>
          <w:lang w:val="lt-LT"/>
        </w:rPr>
      </w:pPr>
    </w:p>
    <w:p w14:paraId="1D4816EB" w14:textId="77777777" w:rsidR="008D0EAA" w:rsidRDefault="008D0EAA" w:rsidP="00193B04">
      <w:pPr>
        <w:tabs>
          <w:tab w:val="left" w:pos="3900"/>
        </w:tabs>
        <w:spacing w:after="0" w:line="240" w:lineRule="auto"/>
        <w:ind w:left="7200" w:right="49"/>
        <w:rPr>
          <w:rFonts w:ascii="Times New Roman" w:hAnsi="Times New Roman" w:cs="Times New Roman"/>
          <w:bCs/>
          <w:lang w:val="lt-LT"/>
        </w:rPr>
      </w:pPr>
    </w:p>
    <w:p w14:paraId="4C641301" w14:textId="77777777" w:rsidR="008D0EAA" w:rsidRDefault="008D0EAA" w:rsidP="00193B04">
      <w:pPr>
        <w:tabs>
          <w:tab w:val="left" w:pos="3900"/>
        </w:tabs>
        <w:spacing w:after="0" w:line="240" w:lineRule="auto"/>
        <w:ind w:left="7200" w:right="49"/>
        <w:rPr>
          <w:rFonts w:ascii="Times New Roman" w:hAnsi="Times New Roman" w:cs="Times New Roman"/>
          <w:bCs/>
          <w:lang w:val="lt-LT"/>
        </w:rPr>
      </w:pPr>
    </w:p>
    <w:p w14:paraId="2C69ABA3" w14:textId="77777777" w:rsidR="008D0EAA" w:rsidRDefault="008D0EAA" w:rsidP="00193B04">
      <w:pPr>
        <w:tabs>
          <w:tab w:val="left" w:pos="3900"/>
        </w:tabs>
        <w:spacing w:after="0" w:line="240" w:lineRule="auto"/>
        <w:ind w:left="7200" w:right="49"/>
        <w:rPr>
          <w:rFonts w:ascii="Times New Roman" w:hAnsi="Times New Roman" w:cs="Times New Roman"/>
          <w:bCs/>
          <w:lang w:val="lt-LT"/>
        </w:rPr>
      </w:pPr>
    </w:p>
    <w:p w14:paraId="05975AB3" w14:textId="77777777" w:rsidR="008D0EAA" w:rsidRDefault="008D0EAA" w:rsidP="00193B04">
      <w:pPr>
        <w:tabs>
          <w:tab w:val="left" w:pos="3900"/>
        </w:tabs>
        <w:spacing w:after="0" w:line="240" w:lineRule="auto"/>
        <w:ind w:left="7200" w:right="49"/>
        <w:rPr>
          <w:rFonts w:ascii="Times New Roman" w:hAnsi="Times New Roman" w:cs="Times New Roman"/>
          <w:bCs/>
          <w:lang w:val="lt-LT"/>
        </w:rPr>
      </w:pPr>
    </w:p>
    <w:p w14:paraId="6D2B590F" w14:textId="77777777" w:rsidR="008D0EAA" w:rsidRDefault="008D0EAA" w:rsidP="00193B04">
      <w:pPr>
        <w:tabs>
          <w:tab w:val="left" w:pos="3900"/>
        </w:tabs>
        <w:spacing w:after="0" w:line="240" w:lineRule="auto"/>
        <w:ind w:left="7200" w:right="49"/>
        <w:rPr>
          <w:rFonts w:ascii="Times New Roman" w:hAnsi="Times New Roman" w:cs="Times New Roman"/>
          <w:bCs/>
          <w:lang w:val="lt-LT"/>
        </w:rPr>
      </w:pPr>
    </w:p>
    <w:p w14:paraId="040DE28D" w14:textId="77777777" w:rsidR="008D0EAA" w:rsidRDefault="008D0EAA" w:rsidP="00193B04">
      <w:pPr>
        <w:tabs>
          <w:tab w:val="left" w:pos="3900"/>
        </w:tabs>
        <w:spacing w:after="0" w:line="240" w:lineRule="auto"/>
        <w:ind w:left="7200" w:right="49"/>
        <w:rPr>
          <w:rFonts w:ascii="Times New Roman" w:hAnsi="Times New Roman" w:cs="Times New Roman"/>
          <w:bCs/>
          <w:lang w:val="lt-LT"/>
        </w:rPr>
      </w:pPr>
    </w:p>
    <w:p w14:paraId="1E176312" w14:textId="77777777" w:rsidR="008D0EAA" w:rsidRDefault="008D0EAA" w:rsidP="00193B04">
      <w:pPr>
        <w:tabs>
          <w:tab w:val="left" w:pos="3900"/>
        </w:tabs>
        <w:spacing w:after="0" w:line="240" w:lineRule="auto"/>
        <w:ind w:left="7200" w:right="49"/>
        <w:rPr>
          <w:rFonts w:ascii="Times New Roman" w:hAnsi="Times New Roman" w:cs="Times New Roman"/>
          <w:bCs/>
          <w:lang w:val="lt-LT"/>
        </w:rPr>
      </w:pPr>
    </w:p>
    <w:p w14:paraId="1495BB41" w14:textId="77777777" w:rsidR="008D0EAA" w:rsidRDefault="008D0EAA" w:rsidP="00193B04">
      <w:pPr>
        <w:tabs>
          <w:tab w:val="left" w:pos="3900"/>
        </w:tabs>
        <w:spacing w:after="0" w:line="240" w:lineRule="auto"/>
        <w:ind w:left="7200" w:right="49"/>
        <w:rPr>
          <w:rFonts w:ascii="Times New Roman" w:hAnsi="Times New Roman" w:cs="Times New Roman"/>
          <w:bCs/>
          <w:lang w:val="lt-LT"/>
        </w:rPr>
      </w:pPr>
    </w:p>
    <w:p w14:paraId="7AB9094F" w14:textId="77777777" w:rsidR="008D0EAA" w:rsidRDefault="008D0EAA" w:rsidP="00193B04">
      <w:pPr>
        <w:tabs>
          <w:tab w:val="left" w:pos="3900"/>
        </w:tabs>
        <w:spacing w:after="0" w:line="240" w:lineRule="auto"/>
        <w:ind w:left="7200" w:right="49"/>
        <w:rPr>
          <w:rFonts w:ascii="Times New Roman" w:hAnsi="Times New Roman" w:cs="Times New Roman"/>
          <w:bCs/>
          <w:lang w:val="lt-LT"/>
        </w:rPr>
      </w:pPr>
    </w:p>
    <w:p w14:paraId="70C77FDE" w14:textId="77777777" w:rsidR="008D0EAA" w:rsidRDefault="008D0EAA" w:rsidP="00193B04">
      <w:pPr>
        <w:tabs>
          <w:tab w:val="left" w:pos="3900"/>
        </w:tabs>
        <w:spacing w:after="0" w:line="240" w:lineRule="auto"/>
        <w:ind w:left="7200" w:right="49"/>
        <w:rPr>
          <w:rFonts w:ascii="Times New Roman" w:hAnsi="Times New Roman" w:cs="Times New Roman"/>
          <w:bCs/>
          <w:lang w:val="lt-LT"/>
        </w:rPr>
      </w:pPr>
    </w:p>
    <w:p w14:paraId="05C9DC85" w14:textId="77777777" w:rsidR="008D0EAA" w:rsidRDefault="008D0EAA" w:rsidP="00193B04">
      <w:pPr>
        <w:tabs>
          <w:tab w:val="left" w:pos="3900"/>
        </w:tabs>
        <w:spacing w:after="0" w:line="240" w:lineRule="auto"/>
        <w:ind w:left="7200" w:right="49"/>
        <w:rPr>
          <w:rFonts w:ascii="Times New Roman" w:hAnsi="Times New Roman" w:cs="Times New Roman"/>
          <w:bCs/>
          <w:lang w:val="lt-LT"/>
        </w:rPr>
      </w:pPr>
    </w:p>
    <w:p w14:paraId="3BBD6376" w14:textId="77777777" w:rsidR="008D0EAA" w:rsidRDefault="008D0EAA" w:rsidP="00193B04">
      <w:pPr>
        <w:tabs>
          <w:tab w:val="left" w:pos="3900"/>
        </w:tabs>
        <w:spacing w:after="0" w:line="240" w:lineRule="auto"/>
        <w:ind w:left="7200" w:right="49"/>
        <w:rPr>
          <w:rFonts w:ascii="Times New Roman" w:hAnsi="Times New Roman" w:cs="Times New Roman"/>
          <w:bCs/>
          <w:lang w:val="lt-LT"/>
        </w:rPr>
      </w:pPr>
    </w:p>
    <w:p w14:paraId="52B42219" w14:textId="77777777" w:rsidR="008D0EAA" w:rsidRDefault="008D0EAA" w:rsidP="00193B04">
      <w:pPr>
        <w:tabs>
          <w:tab w:val="left" w:pos="3900"/>
        </w:tabs>
        <w:spacing w:after="0" w:line="240" w:lineRule="auto"/>
        <w:ind w:left="7200" w:right="49"/>
        <w:rPr>
          <w:rFonts w:ascii="Times New Roman" w:hAnsi="Times New Roman" w:cs="Times New Roman"/>
          <w:bCs/>
          <w:lang w:val="lt-LT"/>
        </w:rPr>
      </w:pPr>
    </w:p>
    <w:p w14:paraId="1ACB34A8" w14:textId="77777777" w:rsidR="008D0EAA" w:rsidRDefault="008D0EAA" w:rsidP="00193B04">
      <w:pPr>
        <w:tabs>
          <w:tab w:val="left" w:pos="3900"/>
        </w:tabs>
        <w:spacing w:after="0" w:line="240" w:lineRule="auto"/>
        <w:ind w:left="7200" w:right="49"/>
        <w:rPr>
          <w:rFonts w:ascii="Times New Roman" w:hAnsi="Times New Roman" w:cs="Times New Roman"/>
          <w:bCs/>
          <w:lang w:val="lt-LT"/>
        </w:rPr>
      </w:pPr>
    </w:p>
    <w:p w14:paraId="5EAA5DCE" w14:textId="77777777" w:rsidR="008D0EAA" w:rsidRDefault="008D0EAA" w:rsidP="00193B04">
      <w:pPr>
        <w:tabs>
          <w:tab w:val="left" w:pos="3900"/>
        </w:tabs>
        <w:spacing w:after="0" w:line="240" w:lineRule="auto"/>
        <w:ind w:left="7200" w:right="49"/>
        <w:rPr>
          <w:rFonts w:ascii="Times New Roman" w:hAnsi="Times New Roman" w:cs="Times New Roman"/>
          <w:bCs/>
          <w:lang w:val="lt-LT"/>
        </w:rPr>
      </w:pPr>
    </w:p>
    <w:p w14:paraId="11FE29CD" w14:textId="77777777" w:rsidR="008D0EAA" w:rsidRDefault="008D0EAA" w:rsidP="00193B04">
      <w:pPr>
        <w:tabs>
          <w:tab w:val="left" w:pos="3900"/>
        </w:tabs>
        <w:spacing w:after="0" w:line="240" w:lineRule="auto"/>
        <w:ind w:left="7200" w:right="49"/>
        <w:rPr>
          <w:rFonts w:ascii="Times New Roman" w:hAnsi="Times New Roman" w:cs="Times New Roman"/>
          <w:bCs/>
          <w:lang w:val="lt-LT"/>
        </w:rPr>
      </w:pPr>
    </w:p>
    <w:p w14:paraId="6D1A16A4" w14:textId="77777777" w:rsidR="008D0EAA" w:rsidRDefault="008D0EAA" w:rsidP="00193B04">
      <w:pPr>
        <w:tabs>
          <w:tab w:val="left" w:pos="3900"/>
        </w:tabs>
        <w:spacing w:after="0" w:line="240" w:lineRule="auto"/>
        <w:ind w:left="7200" w:right="49"/>
        <w:rPr>
          <w:rFonts w:ascii="Times New Roman" w:hAnsi="Times New Roman" w:cs="Times New Roman"/>
          <w:bCs/>
          <w:lang w:val="lt-LT"/>
        </w:rPr>
      </w:pPr>
    </w:p>
    <w:p w14:paraId="7F102A85" w14:textId="77777777" w:rsidR="008D0EAA" w:rsidRDefault="008D0EAA" w:rsidP="00193B04">
      <w:pPr>
        <w:tabs>
          <w:tab w:val="left" w:pos="3900"/>
        </w:tabs>
        <w:spacing w:after="0" w:line="240" w:lineRule="auto"/>
        <w:ind w:left="7200" w:right="49"/>
        <w:rPr>
          <w:rFonts w:ascii="Times New Roman" w:hAnsi="Times New Roman" w:cs="Times New Roman"/>
          <w:bCs/>
          <w:lang w:val="lt-LT"/>
        </w:rPr>
      </w:pPr>
    </w:p>
    <w:p w14:paraId="711490DE" w14:textId="77777777" w:rsidR="008D0EAA" w:rsidRDefault="008D0EAA" w:rsidP="00193B04">
      <w:pPr>
        <w:tabs>
          <w:tab w:val="left" w:pos="3900"/>
        </w:tabs>
        <w:spacing w:after="0" w:line="240" w:lineRule="auto"/>
        <w:ind w:left="7200" w:right="49"/>
        <w:rPr>
          <w:rFonts w:ascii="Times New Roman" w:hAnsi="Times New Roman" w:cs="Times New Roman"/>
          <w:bCs/>
          <w:lang w:val="lt-LT"/>
        </w:rPr>
      </w:pPr>
    </w:p>
    <w:p w14:paraId="03841579" w14:textId="77777777" w:rsidR="008D0EAA" w:rsidRDefault="008D0EAA" w:rsidP="00193B04">
      <w:pPr>
        <w:tabs>
          <w:tab w:val="left" w:pos="3900"/>
        </w:tabs>
        <w:spacing w:after="0" w:line="240" w:lineRule="auto"/>
        <w:ind w:left="7200" w:right="49"/>
        <w:rPr>
          <w:rFonts w:ascii="Times New Roman" w:hAnsi="Times New Roman" w:cs="Times New Roman"/>
          <w:bCs/>
          <w:lang w:val="lt-LT"/>
        </w:rPr>
      </w:pPr>
    </w:p>
    <w:p w14:paraId="54AE7977" w14:textId="77777777" w:rsidR="008D0EAA" w:rsidRDefault="008D0EAA" w:rsidP="00193B04">
      <w:pPr>
        <w:tabs>
          <w:tab w:val="left" w:pos="3900"/>
        </w:tabs>
        <w:spacing w:after="0" w:line="240" w:lineRule="auto"/>
        <w:ind w:left="7200" w:right="49"/>
        <w:rPr>
          <w:rFonts w:ascii="Times New Roman" w:hAnsi="Times New Roman" w:cs="Times New Roman"/>
          <w:bCs/>
          <w:lang w:val="lt-LT"/>
        </w:rPr>
      </w:pPr>
    </w:p>
    <w:p w14:paraId="17F14917" w14:textId="77777777" w:rsidR="008D0EAA" w:rsidRDefault="008D0EAA" w:rsidP="00193B04">
      <w:pPr>
        <w:tabs>
          <w:tab w:val="left" w:pos="3900"/>
        </w:tabs>
        <w:spacing w:after="0" w:line="240" w:lineRule="auto"/>
        <w:ind w:left="7200" w:right="49"/>
        <w:rPr>
          <w:rFonts w:ascii="Times New Roman" w:hAnsi="Times New Roman" w:cs="Times New Roman"/>
          <w:bCs/>
          <w:lang w:val="lt-LT"/>
        </w:rPr>
      </w:pPr>
    </w:p>
    <w:p w14:paraId="2E735CE5" w14:textId="77777777" w:rsidR="008D0EAA" w:rsidRDefault="008D0EAA" w:rsidP="00193B04">
      <w:pPr>
        <w:tabs>
          <w:tab w:val="left" w:pos="3900"/>
        </w:tabs>
        <w:spacing w:after="0" w:line="240" w:lineRule="auto"/>
        <w:ind w:left="7200" w:right="49"/>
        <w:rPr>
          <w:rFonts w:ascii="Times New Roman" w:hAnsi="Times New Roman" w:cs="Times New Roman"/>
          <w:bCs/>
          <w:lang w:val="lt-LT"/>
        </w:rPr>
      </w:pPr>
    </w:p>
    <w:p w14:paraId="078A2984" w14:textId="77777777" w:rsidR="008D0EAA" w:rsidRDefault="008D0EAA" w:rsidP="00193B04">
      <w:pPr>
        <w:tabs>
          <w:tab w:val="left" w:pos="3900"/>
        </w:tabs>
        <w:spacing w:after="0" w:line="240" w:lineRule="auto"/>
        <w:ind w:left="7200" w:right="49"/>
        <w:rPr>
          <w:rFonts w:ascii="Times New Roman" w:hAnsi="Times New Roman" w:cs="Times New Roman"/>
          <w:bCs/>
          <w:lang w:val="lt-LT"/>
        </w:rPr>
      </w:pPr>
    </w:p>
    <w:p w14:paraId="25F82620" w14:textId="77777777" w:rsidR="008D0EAA" w:rsidRDefault="008D0EAA" w:rsidP="00193B04">
      <w:pPr>
        <w:tabs>
          <w:tab w:val="left" w:pos="3900"/>
        </w:tabs>
        <w:spacing w:after="0" w:line="240" w:lineRule="auto"/>
        <w:ind w:left="7200" w:right="49"/>
        <w:rPr>
          <w:rFonts w:ascii="Times New Roman" w:hAnsi="Times New Roman" w:cs="Times New Roman"/>
          <w:bCs/>
          <w:lang w:val="lt-LT"/>
        </w:rPr>
      </w:pPr>
    </w:p>
    <w:p w14:paraId="22A31983" w14:textId="77777777" w:rsidR="008D0EAA" w:rsidRDefault="008D0EAA" w:rsidP="00193B04">
      <w:pPr>
        <w:tabs>
          <w:tab w:val="left" w:pos="3900"/>
        </w:tabs>
        <w:spacing w:after="0" w:line="240" w:lineRule="auto"/>
        <w:ind w:left="7200" w:right="49"/>
        <w:rPr>
          <w:rFonts w:ascii="Times New Roman" w:hAnsi="Times New Roman" w:cs="Times New Roman"/>
          <w:bCs/>
          <w:lang w:val="lt-LT"/>
        </w:rPr>
      </w:pPr>
    </w:p>
    <w:p w14:paraId="166C623E" w14:textId="77777777" w:rsidR="008D0EAA" w:rsidRDefault="008D0EAA" w:rsidP="00193B04">
      <w:pPr>
        <w:tabs>
          <w:tab w:val="left" w:pos="3900"/>
        </w:tabs>
        <w:spacing w:after="0" w:line="240" w:lineRule="auto"/>
        <w:ind w:left="7200" w:right="49"/>
        <w:rPr>
          <w:rFonts w:ascii="Times New Roman" w:hAnsi="Times New Roman" w:cs="Times New Roman"/>
          <w:bCs/>
          <w:lang w:val="lt-LT"/>
        </w:rPr>
      </w:pPr>
    </w:p>
    <w:p w14:paraId="588E9ABD" w14:textId="77777777" w:rsidR="008D0EAA" w:rsidRDefault="008D0EAA" w:rsidP="00193B04">
      <w:pPr>
        <w:tabs>
          <w:tab w:val="left" w:pos="3900"/>
        </w:tabs>
        <w:spacing w:after="0" w:line="240" w:lineRule="auto"/>
        <w:ind w:left="7200" w:right="49"/>
        <w:rPr>
          <w:rFonts w:ascii="Times New Roman" w:hAnsi="Times New Roman" w:cs="Times New Roman"/>
          <w:bCs/>
          <w:lang w:val="lt-LT"/>
        </w:rPr>
      </w:pPr>
    </w:p>
    <w:p w14:paraId="5889E9EE" w14:textId="77777777" w:rsidR="008D0EAA" w:rsidRDefault="008D0EAA" w:rsidP="00193B04">
      <w:pPr>
        <w:tabs>
          <w:tab w:val="left" w:pos="3900"/>
        </w:tabs>
        <w:spacing w:after="0" w:line="240" w:lineRule="auto"/>
        <w:ind w:left="7200" w:right="49"/>
        <w:rPr>
          <w:rFonts w:ascii="Times New Roman" w:hAnsi="Times New Roman" w:cs="Times New Roman"/>
          <w:bCs/>
          <w:lang w:val="lt-LT"/>
        </w:rPr>
      </w:pPr>
    </w:p>
    <w:p w14:paraId="034CEE3F" w14:textId="77777777" w:rsidR="00F70E54" w:rsidRDefault="00F70E54" w:rsidP="00193B04">
      <w:pPr>
        <w:tabs>
          <w:tab w:val="left" w:pos="3900"/>
        </w:tabs>
        <w:spacing w:after="0" w:line="240" w:lineRule="auto"/>
        <w:ind w:left="7200" w:right="49"/>
        <w:rPr>
          <w:rFonts w:ascii="Times New Roman" w:hAnsi="Times New Roman" w:cs="Times New Roman"/>
          <w:bCs/>
          <w:lang w:val="lt-LT"/>
        </w:rPr>
      </w:pPr>
    </w:p>
    <w:p w14:paraId="089D9326" w14:textId="77777777" w:rsidR="00F70E54" w:rsidRDefault="00F70E54" w:rsidP="00193B04">
      <w:pPr>
        <w:tabs>
          <w:tab w:val="left" w:pos="3900"/>
        </w:tabs>
        <w:spacing w:after="0" w:line="240" w:lineRule="auto"/>
        <w:ind w:left="7200" w:right="49"/>
        <w:rPr>
          <w:rFonts w:ascii="Times New Roman" w:hAnsi="Times New Roman" w:cs="Times New Roman"/>
          <w:bCs/>
          <w:lang w:val="lt-LT"/>
        </w:rPr>
      </w:pPr>
    </w:p>
    <w:p w14:paraId="5722913C" w14:textId="77777777" w:rsidR="00F70E54" w:rsidRDefault="00F70E54" w:rsidP="00193B04">
      <w:pPr>
        <w:tabs>
          <w:tab w:val="left" w:pos="3900"/>
        </w:tabs>
        <w:spacing w:after="0" w:line="240" w:lineRule="auto"/>
        <w:ind w:left="7200" w:right="49"/>
        <w:rPr>
          <w:rFonts w:ascii="Times New Roman" w:hAnsi="Times New Roman" w:cs="Times New Roman"/>
          <w:bCs/>
          <w:lang w:val="lt-LT"/>
        </w:rPr>
      </w:pPr>
    </w:p>
    <w:p w14:paraId="69F39E9E" w14:textId="77777777" w:rsidR="00F70E54" w:rsidRDefault="00F70E54" w:rsidP="00193B04">
      <w:pPr>
        <w:tabs>
          <w:tab w:val="left" w:pos="3900"/>
        </w:tabs>
        <w:spacing w:after="0" w:line="240" w:lineRule="auto"/>
        <w:ind w:left="7200" w:right="49"/>
        <w:rPr>
          <w:rFonts w:ascii="Times New Roman" w:hAnsi="Times New Roman" w:cs="Times New Roman"/>
          <w:bCs/>
          <w:lang w:val="lt-LT"/>
        </w:rPr>
      </w:pPr>
    </w:p>
    <w:p w14:paraId="4CE7FA3F" w14:textId="77777777" w:rsidR="00F70E54" w:rsidRDefault="00F70E54" w:rsidP="00193B04">
      <w:pPr>
        <w:tabs>
          <w:tab w:val="left" w:pos="3900"/>
        </w:tabs>
        <w:spacing w:after="0" w:line="240" w:lineRule="auto"/>
        <w:ind w:left="7200" w:right="49"/>
        <w:rPr>
          <w:rFonts w:ascii="Times New Roman" w:hAnsi="Times New Roman" w:cs="Times New Roman"/>
          <w:bCs/>
          <w:lang w:val="lt-LT"/>
        </w:rPr>
      </w:pPr>
    </w:p>
    <w:p w14:paraId="220FF7C2" w14:textId="77777777" w:rsidR="00F70E54" w:rsidRDefault="00F70E54" w:rsidP="00193B04">
      <w:pPr>
        <w:tabs>
          <w:tab w:val="left" w:pos="3900"/>
        </w:tabs>
        <w:spacing w:after="0" w:line="240" w:lineRule="auto"/>
        <w:ind w:left="7200" w:right="49"/>
        <w:rPr>
          <w:rFonts w:ascii="Times New Roman" w:hAnsi="Times New Roman" w:cs="Times New Roman"/>
          <w:bCs/>
          <w:lang w:val="lt-LT"/>
        </w:rPr>
      </w:pPr>
    </w:p>
    <w:p w14:paraId="577D0D9E" w14:textId="77777777" w:rsidR="00F70E54" w:rsidRDefault="00F70E54" w:rsidP="00193B04">
      <w:pPr>
        <w:tabs>
          <w:tab w:val="left" w:pos="3900"/>
        </w:tabs>
        <w:spacing w:after="0" w:line="240" w:lineRule="auto"/>
        <w:ind w:left="7200" w:right="49"/>
        <w:rPr>
          <w:rFonts w:ascii="Times New Roman" w:hAnsi="Times New Roman" w:cs="Times New Roman"/>
          <w:bCs/>
          <w:lang w:val="lt-LT"/>
        </w:rPr>
      </w:pPr>
    </w:p>
    <w:p w14:paraId="4780B6EA" w14:textId="77777777" w:rsidR="00F70E54" w:rsidRDefault="00F70E54" w:rsidP="00193B04">
      <w:pPr>
        <w:tabs>
          <w:tab w:val="left" w:pos="3900"/>
        </w:tabs>
        <w:spacing w:after="0" w:line="240" w:lineRule="auto"/>
        <w:ind w:left="7200" w:right="49"/>
        <w:rPr>
          <w:rFonts w:ascii="Times New Roman" w:hAnsi="Times New Roman" w:cs="Times New Roman"/>
          <w:bCs/>
          <w:lang w:val="lt-LT"/>
        </w:rPr>
      </w:pPr>
    </w:p>
    <w:p w14:paraId="48AF7031" w14:textId="77777777" w:rsidR="00F70E54" w:rsidRDefault="00F70E54" w:rsidP="00193B04">
      <w:pPr>
        <w:tabs>
          <w:tab w:val="left" w:pos="3900"/>
        </w:tabs>
        <w:spacing w:after="0" w:line="240" w:lineRule="auto"/>
        <w:ind w:left="7200" w:right="49"/>
        <w:rPr>
          <w:rFonts w:ascii="Times New Roman" w:hAnsi="Times New Roman" w:cs="Times New Roman"/>
          <w:bCs/>
          <w:lang w:val="lt-LT"/>
        </w:rPr>
      </w:pPr>
    </w:p>
    <w:p w14:paraId="0FE70281" w14:textId="77777777" w:rsidR="00F70E54" w:rsidRDefault="00F70E54" w:rsidP="00193B04">
      <w:pPr>
        <w:tabs>
          <w:tab w:val="left" w:pos="3900"/>
        </w:tabs>
        <w:spacing w:after="0" w:line="240" w:lineRule="auto"/>
        <w:ind w:left="7200" w:right="49"/>
        <w:rPr>
          <w:rFonts w:ascii="Times New Roman" w:hAnsi="Times New Roman" w:cs="Times New Roman"/>
          <w:bCs/>
          <w:lang w:val="lt-LT"/>
        </w:rPr>
      </w:pPr>
    </w:p>
    <w:p w14:paraId="11975DB5" w14:textId="77777777" w:rsidR="00F70E54" w:rsidRDefault="00F70E54" w:rsidP="00193B04">
      <w:pPr>
        <w:tabs>
          <w:tab w:val="left" w:pos="3900"/>
        </w:tabs>
        <w:spacing w:after="0" w:line="240" w:lineRule="auto"/>
        <w:ind w:left="7200" w:right="49"/>
        <w:rPr>
          <w:rFonts w:ascii="Times New Roman" w:hAnsi="Times New Roman" w:cs="Times New Roman"/>
          <w:bCs/>
          <w:lang w:val="lt-LT"/>
        </w:rPr>
      </w:pPr>
    </w:p>
    <w:p w14:paraId="402F8AA3" w14:textId="77777777" w:rsidR="00F70E54" w:rsidRDefault="00F70E54" w:rsidP="00193B04">
      <w:pPr>
        <w:tabs>
          <w:tab w:val="left" w:pos="3900"/>
        </w:tabs>
        <w:spacing w:after="0" w:line="240" w:lineRule="auto"/>
        <w:ind w:left="7200" w:right="49"/>
        <w:rPr>
          <w:rFonts w:ascii="Times New Roman" w:hAnsi="Times New Roman" w:cs="Times New Roman"/>
          <w:bCs/>
          <w:lang w:val="lt-LT"/>
        </w:rPr>
      </w:pPr>
    </w:p>
    <w:p w14:paraId="726B30E2" w14:textId="77777777" w:rsidR="00F70E54" w:rsidRDefault="00F70E54" w:rsidP="00193B04">
      <w:pPr>
        <w:tabs>
          <w:tab w:val="left" w:pos="3900"/>
        </w:tabs>
        <w:spacing w:after="0" w:line="240" w:lineRule="auto"/>
        <w:ind w:left="7200" w:right="49"/>
        <w:rPr>
          <w:rFonts w:ascii="Times New Roman" w:hAnsi="Times New Roman" w:cs="Times New Roman"/>
          <w:bCs/>
          <w:lang w:val="lt-LT"/>
        </w:rPr>
      </w:pPr>
    </w:p>
    <w:p w14:paraId="74A8FF55" w14:textId="77777777" w:rsidR="00F70E54" w:rsidRDefault="00F70E54" w:rsidP="00193B04">
      <w:pPr>
        <w:tabs>
          <w:tab w:val="left" w:pos="3900"/>
        </w:tabs>
        <w:spacing w:after="0" w:line="240" w:lineRule="auto"/>
        <w:ind w:left="7200" w:right="49"/>
        <w:rPr>
          <w:rFonts w:ascii="Times New Roman" w:hAnsi="Times New Roman" w:cs="Times New Roman"/>
          <w:bCs/>
          <w:lang w:val="lt-LT"/>
        </w:rPr>
      </w:pPr>
    </w:p>
    <w:p w14:paraId="1B1CEF28" w14:textId="77777777" w:rsidR="00F70E54" w:rsidRDefault="00F70E54" w:rsidP="00193B04">
      <w:pPr>
        <w:tabs>
          <w:tab w:val="left" w:pos="3900"/>
        </w:tabs>
        <w:spacing w:after="0" w:line="240" w:lineRule="auto"/>
        <w:ind w:left="7200" w:right="49"/>
        <w:rPr>
          <w:rFonts w:ascii="Times New Roman" w:hAnsi="Times New Roman" w:cs="Times New Roman"/>
          <w:bCs/>
          <w:lang w:val="lt-LT"/>
        </w:rPr>
      </w:pPr>
    </w:p>
    <w:p w14:paraId="0B0EDBAD" w14:textId="77777777" w:rsidR="00F70E54" w:rsidRDefault="00F70E54" w:rsidP="00193B04">
      <w:pPr>
        <w:tabs>
          <w:tab w:val="left" w:pos="3900"/>
        </w:tabs>
        <w:spacing w:after="0" w:line="240" w:lineRule="auto"/>
        <w:ind w:left="7200" w:right="49"/>
        <w:rPr>
          <w:rFonts w:ascii="Times New Roman" w:hAnsi="Times New Roman" w:cs="Times New Roman"/>
          <w:bCs/>
          <w:lang w:val="lt-LT"/>
        </w:rPr>
      </w:pPr>
    </w:p>
    <w:p w14:paraId="0E8EEA58" w14:textId="77777777" w:rsidR="00F70E54" w:rsidRDefault="00F70E54" w:rsidP="00193B04">
      <w:pPr>
        <w:tabs>
          <w:tab w:val="left" w:pos="3900"/>
        </w:tabs>
        <w:spacing w:after="0" w:line="240" w:lineRule="auto"/>
        <w:ind w:left="7200" w:right="49"/>
        <w:rPr>
          <w:rFonts w:ascii="Times New Roman" w:hAnsi="Times New Roman" w:cs="Times New Roman"/>
          <w:bCs/>
          <w:lang w:val="lt-LT"/>
        </w:rPr>
      </w:pPr>
    </w:p>
    <w:p w14:paraId="62D54721" w14:textId="77777777" w:rsidR="00F70E54" w:rsidRDefault="00F70E54" w:rsidP="00193B04">
      <w:pPr>
        <w:tabs>
          <w:tab w:val="left" w:pos="3900"/>
        </w:tabs>
        <w:spacing w:after="0" w:line="240" w:lineRule="auto"/>
        <w:ind w:left="7200" w:right="49"/>
        <w:rPr>
          <w:rFonts w:ascii="Times New Roman" w:hAnsi="Times New Roman" w:cs="Times New Roman"/>
          <w:bCs/>
          <w:lang w:val="lt-LT"/>
        </w:rPr>
      </w:pPr>
    </w:p>
    <w:p w14:paraId="3F23C4A0" w14:textId="77777777" w:rsidR="00F70E54" w:rsidRDefault="00F70E54" w:rsidP="00193B04">
      <w:pPr>
        <w:tabs>
          <w:tab w:val="left" w:pos="3900"/>
        </w:tabs>
        <w:spacing w:after="0" w:line="240" w:lineRule="auto"/>
        <w:ind w:left="7200" w:right="49"/>
        <w:rPr>
          <w:rFonts w:ascii="Times New Roman" w:hAnsi="Times New Roman" w:cs="Times New Roman"/>
          <w:bCs/>
          <w:lang w:val="lt-LT"/>
        </w:rPr>
      </w:pPr>
    </w:p>
    <w:p w14:paraId="357A3C62" w14:textId="3F0F0AF2" w:rsidR="00A96CC3" w:rsidRPr="00193B04" w:rsidRDefault="00A96CC3" w:rsidP="00193B04">
      <w:pPr>
        <w:tabs>
          <w:tab w:val="left" w:pos="3900"/>
        </w:tabs>
        <w:spacing w:after="0" w:line="240" w:lineRule="auto"/>
        <w:ind w:left="7200" w:right="49"/>
        <w:rPr>
          <w:rFonts w:ascii="Times New Roman" w:hAnsi="Times New Roman" w:cs="Times New Roman"/>
          <w:bCs/>
          <w:lang w:val="lt-LT"/>
        </w:rPr>
      </w:pPr>
      <w:r w:rsidRPr="00193B04">
        <w:rPr>
          <w:rFonts w:ascii="Times New Roman" w:hAnsi="Times New Roman" w:cs="Times New Roman"/>
          <w:bCs/>
          <w:lang w:val="lt-LT"/>
        </w:rPr>
        <w:t>Alytaus r. Simno gimnazijos</w:t>
      </w:r>
    </w:p>
    <w:p w14:paraId="2D6B5285" w14:textId="77777777" w:rsidR="00A96CC3" w:rsidRPr="00193B04" w:rsidRDefault="00A96CC3" w:rsidP="00193B04">
      <w:pPr>
        <w:tabs>
          <w:tab w:val="left" w:pos="3900"/>
        </w:tabs>
        <w:spacing w:after="0" w:line="240" w:lineRule="auto"/>
        <w:ind w:left="7200" w:right="49"/>
        <w:rPr>
          <w:rFonts w:ascii="Times New Roman" w:hAnsi="Times New Roman" w:cs="Times New Roman"/>
          <w:lang w:val="lt-LT"/>
        </w:rPr>
      </w:pPr>
      <w:r w:rsidRPr="00193B04">
        <w:rPr>
          <w:rFonts w:ascii="Times New Roman" w:hAnsi="Times New Roman" w:cs="Times New Roman"/>
          <w:bCs/>
          <w:lang w:val="lt-LT"/>
        </w:rPr>
        <w:t>darbo apmokėjimo sistemos</w:t>
      </w:r>
      <w:r w:rsidRPr="00193B04">
        <w:rPr>
          <w:rFonts w:ascii="Times New Roman" w:hAnsi="Times New Roman" w:cs="Times New Roman"/>
          <w:lang w:val="lt-LT"/>
        </w:rPr>
        <w:t xml:space="preserve"> </w:t>
      </w:r>
    </w:p>
    <w:p w14:paraId="094986C5" w14:textId="4590CF89" w:rsidR="00A96CC3" w:rsidRPr="00193B04" w:rsidRDefault="005B5987" w:rsidP="00193B04">
      <w:pPr>
        <w:tabs>
          <w:tab w:val="left" w:pos="3900"/>
        </w:tabs>
        <w:spacing w:after="0" w:line="240" w:lineRule="auto"/>
        <w:ind w:left="7200" w:right="49"/>
        <w:rPr>
          <w:rFonts w:ascii="Times New Roman" w:hAnsi="Times New Roman" w:cs="Times New Roman"/>
          <w:lang w:val="lt-LT"/>
        </w:rPr>
      </w:pPr>
      <w:r>
        <w:rPr>
          <w:rFonts w:ascii="Times New Roman" w:hAnsi="Times New Roman" w:cs="Times New Roman"/>
          <w:lang w:val="lt-LT"/>
        </w:rPr>
        <w:t>p</w:t>
      </w:r>
      <w:r w:rsidR="00A96CC3" w:rsidRPr="00193B04">
        <w:rPr>
          <w:rFonts w:ascii="Times New Roman" w:hAnsi="Times New Roman" w:cs="Times New Roman"/>
          <w:lang w:val="lt-LT"/>
        </w:rPr>
        <w:t>riedas Nr. 2</w:t>
      </w:r>
    </w:p>
    <w:p w14:paraId="64C3EDDC" w14:textId="77777777" w:rsidR="00A96CC3" w:rsidRPr="00A96CC3" w:rsidRDefault="00A96CC3" w:rsidP="00A96CC3">
      <w:pPr>
        <w:tabs>
          <w:tab w:val="left" w:pos="3900"/>
        </w:tabs>
        <w:spacing w:after="0" w:line="240" w:lineRule="auto"/>
        <w:ind w:right="49"/>
        <w:jc w:val="center"/>
        <w:rPr>
          <w:rFonts w:ascii="Times New Roman" w:hAnsi="Times New Roman" w:cs="Times New Roman"/>
          <w:sz w:val="24"/>
          <w:szCs w:val="24"/>
          <w:lang w:val="lt-LT"/>
        </w:rPr>
      </w:pPr>
    </w:p>
    <w:p w14:paraId="4B88F6E6" w14:textId="77777777" w:rsidR="00A96CC3" w:rsidRPr="00A96CC3" w:rsidRDefault="00A96CC3" w:rsidP="00A96CC3">
      <w:pPr>
        <w:tabs>
          <w:tab w:val="left" w:pos="3900"/>
        </w:tabs>
        <w:spacing w:after="0" w:line="240" w:lineRule="auto"/>
        <w:ind w:right="49"/>
        <w:jc w:val="center"/>
        <w:rPr>
          <w:rFonts w:ascii="Times New Roman" w:hAnsi="Times New Roman" w:cs="Times New Roman"/>
          <w:b/>
          <w:sz w:val="24"/>
          <w:szCs w:val="24"/>
          <w:lang w:val="lt-LT"/>
        </w:rPr>
      </w:pPr>
      <w:r w:rsidRPr="00A96CC3">
        <w:rPr>
          <w:rFonts w:ascii="Times New Roman" w:hAnsi="Times New Roman" w:cs="Times New Roman"/>
          <w:b/>
          <w:sz w:val="24"/>
          <w:szCs w:val="24"/>
          <w:lang w:val="lt-LT"/>
        </w:rPr>
        <w:t>MOKYKLŲ VADOVŲ PAREIGINĖS ALGOS KOEFICIENTAI:</w:t>
      </w:r>
    </w:p>
    <w:p w14:paraId="6074B78F" w14:textId="77777777" w:rsidR="00A96CC3" w:rsidRPr="00193B04" w:rsidRDefault="00A96CC3" w:rsidP="00A96CC3">
      <w:pPr>
        <w:tabs>
          <w:tab w:val="left" w:pos="3900"/>
        </w:tabs>
        <w:spacing w:after="0" w:line="240" w:lineRule="auto"/>
        <w:ind w:right="49"/>
        <w:jc w:val="center"/>
        <w:rPr>
          <w:rFonts w:ascii="Times New Roman" w:hAnsi="Times New Roman" w:cs="Times New Roman"/>
          <w:lang w:val="lt-LT"/>
        </w:rPr>
      </w:pPr>
      <w:r w:rsidRPr="00193B04">
        <w:rPr>
          <w:rFonts w:ascii="Times New Roman" w:hAnsi="Times New Roman" w:cs="Times New Roman"/>
          <w:lang w:val="lt-LT"/>
        </w:rPr>
        <w:t>(pareiginės algos (atlyginimo) baziniais dydžiais)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04"/>
        <w:gridCol w:w="2369"/>
        <w:gridCol w:w="2410"/>
        <w:gridCol w:w="2268"/>
      </w:tblGrid>
      <w:tr w:rsidR="00A96CC3" w:rsidRPr="00A96CC3" w14:paraId="1538B6D4" w14:textId="77777777" w:rsidTr="00A96CC3">
        <w:trPr>
          <w:trHeight w:val="310"/>
          <w:tblHeader/>
        </w:trPr>
        <w:tc>
          <w:tcPr>
            <w:tcW w:w="2304" w:type="dxa"/>
            <w:vMerge w:val="restart"/>
            <w:tcBorders>
              <w:right w:val="single" w:sz="4" w:space="0" w:color="auto"/>
            </w:tcBorders>
            <w:tcMar>
              <w:top w:w="0" w:type="dxa"/>
              <w:left w:w="108" w:type="dxa"/>
              <w:bottom w:w="0" w:type="dxa"/>
              <w:right w:w="108" w:type="dxa"/>
            </w:tcMar>
            <w:vAlign w:val="center"/>
            <w:hideMark/>
          </w:tcPr>
          <w:p w14:paraId="78B2D943" w14:textId="77777777" w:rsidR="00A96CC3" w:rsidRPr="00A96CC3" w:rsidRDefault="00A96CC3" w:rsidP="00A96CC3">
            <w:pPr>
              <w:tabs>
                <w:tab w:val="left" w:pos="3900"/>
              </w:tabs>
              <w:spacing w:after="0" w:line="240" w:lineRule="auto"/>
              <w:ind w:right="49"/>
              <w:jc w:val="center"/>
              <w:rPr>
                <w:rFonts w:ascii="Times New Roman" w:hAnsi="Times New Roman" w:cs="Times New Roman"/>
                <w:sz w:val="24"/>
                <w:szCs w:val="24"/>
                <w:lang w:val="lt-LT"/>
              </w:rPr>
            </w:pPr>
            <w:r w:rsidRPr="00A96CC3">
              <w:rPr>
                <w:rFonts w:ascii="Times New Roman" w:hAnsi="Times New Roman" w:cs="Times New Roman"/>
                <w:sz w:val="24"/>
                <w:szCs w:val="24"/>
                <w:lang w:val="lt-LT"/>
              </w:rPr>
              <w:t xml:space="preserve">Mokinių skaičius </w:t>
            </w:r>
          </w:p>
        </w:tc>
        <w:tc>
          <w:tcPr>
            <w:tcW w:w="704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45EA43" w14:textId="77777777" w:rsidR="00A96CC3" w:rsidRPr="00A96CC3" w:rsidRDefault="00A96CC3" w:rsidP="00A96CC3">
            <w:pPr>
              <w:tabs>
                <w:tab w:val="left" w:pos="3900"/>
              </w:tabs>
              <w:spacing w:after="0" w:line="240" w:lineRule="auto"/>
              <w:ind w:right="49"/>
              <w:jc w:val="center"/>
              <w:rPr>
                <w:rFonts w:ascii="Times New Roman" w:hAnsi="Times New Roman" w:cs="Times New Roman"/>
                <w:sz w:val="24"/>
                <w:szCs w:val="24"/>
                <w:lang w:val="lt-LT"/>
              </w:rPr>
            </w:pPr>
            <w:r w:rsidRPr="00A96CC3">
              <w:rPr>
                <w:rFonts w:ascii="Times New Roman" w:hAnsi="Times New Roman" w:cs="Times New Roman"/>
                <w:bCs/>
                <w:sz w:val="24"/>
                <w:szCs w:val="24"/>
                <w:lang w:val="lt-LT"/>
              </w:rPr>
              <w:t>Pareiginės algos</w:t>
            </w:r>
            <w:r w:rsidRPr="00A96CC3">
              <w:rPr>
                <w:rFonts w:ascii="Times New Roman" w:hAnsi="Times New Roman" w:cs="Times New Roman"/>
                <w:sz w:val="24"/>
                <w:szCs w:val="24"/>
                <w:lang w:val="lt-LT"/>
              </w:rPr>
              <w:t xml:space="preserve"> koeficientai </w:t>
            </w:r>
          </w:p>
        </w:tc>
      </w:tr>
      <w:tr w:rsidR="00A96CC3" w:rsidRPr="00A96CC3" w14:paraId="71C8D991" w14:textId="77777777" w:rsidTr="00A96CC3">
        <w:trPr>
          <w:trHeight w:val="310"/>
          <w:tblHeader/>
        </w:trPr>
        <w:tc>
          <w:tcPr>
            <w:tcW w:w="2304" w:type="dxa"/>
            <w:vMerge/>
            <w:tcBorders>
              <w:right w:val="single" w:sz="4" w:space="0" w:color="auto"/>
            </w:tcBorders>
            <w:tcMar>
              <w:top w:w="0" w:type="dxa"/>
              <w:left w:w="108" w:type="dxa"/>
              <w:bottom w:w="0" w:type="dxa"/>
              <w:right w:w="108" w:type="dxa"/>
            </w:tcMar>
            <w:vAlign w:val="center"/>
          </w:tcPr>
          <w:p w14:paraId="3BCA961E" w14:textId="77777777" w:rsidR="00A96CC3" w:rsidRPr="00A96CC3" w:rsidRDefault="00A96CC3" w:rsidP="00A96CC3">
            <w:pPr>
              <w:tabs>
                <w:tab w:val="left" w:pos="3900"/>
              </w:tabs>
              <w:spacing w:after="0" w:line="240" w:lineRule="auto"/>
              <w:ind w:right="49"/>
              <w:jc w:val="center"/>
              <w:rPr>
                <w:rFonts w:ascii="Times New Roman" w:hAnsi="Times New Roman" w:cs="Times New Roman"/>
                <w:sz w:val="24"/>
                <w:szCs w:val="24"/>
                <w:lang w:val="lt-LT"/>
              </w:rPr>
            </w:pPr>
          </w:p>
        </w:tc>
        <w:tc>
          <w:tcPr>
            <w:tcW w:w="704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EDE075" w14:textId="77777777" w:rsidR="00A96CC3" w:rsidRPr="00A96CC3" w:rsidRDefault="00A96CC3" w:rsidP="00A96CC3">
            <w:pPr>
              <w:tabs>
                <w:tab w:val="left" w:pos="3900"/>
              </w:tabs>
              <w:spacing w:after="0" w:line="240" w:lineRule="auto"/>
              <w:ind w:right="49"/>
              <w:jc w:val="center"/>
              <w:rPr>
                <w:rFonts w:ascii="Times New Roman" w:hAnsi="Times New Roman" w:cs="Times New Roman"/>
                <w:sz w:val="24"/>
                <w:szCs w:val="24"/>
                <w:lang w:val="lt-LT"/>
              </w:rPr>
            </w:pPr>
            <w:r w:rsidRPr="00A96CC3">
              <w:rPr>
                <w:rFonts w:ascii="Times New Roman" w:hAnsi="Times New Roman" w:cs="Times New Roman"/>
                <w:sz w:val="24"/>
                <w:szCs w:val="24"/>
                <w:lang w:val="lt-LT"/>
              </w:rPr>
              <w:t>Pedagoginio darbo stažas (metais)</w:t>
            </w:r>
          </w:p>
        </w:tc>
      </w:tr>
      <w:tr w:rsidR="00A96CC3" w:rsidRPr="00A96CC3" w14:paraId="3E958578" w14:textId="77777777" w:rsidTr="00A96CC3">
        <w:trPr>
          <w:trHeight w:val="517"/>
          <w:tblHeader/>
        </w:trPr>
        <w:tc>
          <w:tcPr>
            <w:tcW w:w="2304" w:type="dxa"/>
            <w:vMerge/>
            <w:tcBorders>
              <w:right w:val="single" w:sz="4" w:space="0" w:color="auto"/>
            </w:tcBorders>
            <w:vAlign w:val="center"/>
            <w:hideMark/>
          </w:tcPr>
          <w:p w14:paraId="414F938D" w14:textId="77777777" w:rsidR="00A96CC3" w:rsidRPr="00A96CC3" w:rsidRDefault="00A96CC3" w:rsidP="00A96CC3">
            <w:pPr>
              <w:tabs>
                <w:tab w:val="left" w:pos="3900"/>
              </w:tabs>
              <w:spacing w:after="0" w:line="240" w:lineRule="auto"/>
              <w:ind w:right="49"/>
              <w:jc w:val="center"/>
              <w:rPr>
                <w:rFonts w:ascii="Times New Roman" w:hAnsi="Times New Roman" w:cs="Times New Roman"/>
                <w:sz w:val="24"/>
                <w:szCs w:val="24"/>
                <w:lang w:val="lt-LT"/>
              </w:rPr>
            </w:pPr>
          </w:p>
        </w:tc>
        <w:tc>
          <w:tcPr>
            <w:tcW w:w="236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DC5613" w14:textId="77777777" w:rsidR="00A96CC3" w:rsidRPr="00A96CC3" w:rsidRDefault="00A96CC3" w:rsidP="00A96CC3">
            <w:pPr>
              <w:tabs>
                <w:tab w:val="left" w:pos="3900"/>
              </w:tabs>
              <w:spacing w:after="0" w:line="240" w:lineRule="auto"/>
              <w:ind w:right="49"/>
              <w:jc w:val="center"/>
              <w:rPr>
                <w:rFonts w:ascii="Times New Roman" w:hAnsi="Times New Roman" w:cs="Times New Roman"/>
                <w:sz w:val="24"/>
                <w:szCs w:val="24"/>
                <w:lang w:val="lt-LT"/>
              </w:rPr>
            </w:pPr>
            <w:r w:rsidRPr="00A96CC3">
              <w:rPr>
                <w:rFonts w:ascii="Times New Roman" w:hAnsi="Times New Roman" w:cs="Times New Roman"/>
                <w:sz w:val="24"/>
                <w:szCs w:val="24"/>
                <w:lang w:val="lt-LT"/>
              </w:rPr>
              <w:t>iki 10</w:t>
            </w:r>
          </w:p>
        </w:tc>
        <w:tc>
          <w:tcPr>
            <w:tcW w:w="241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3DEE62D" w14:textId="77777777" w:rsidR="00A96CC3" w:rsidRPr="00A96CC3" w:rsidRDefault="00A96CC3" w:rsidP="00A96CC3">
            <w:pPr>
              <w:tabs>
                <w:tab w:val="left" w:pos="3900"/>
              </w:tabs>
              <w:spacing w:after="0" w:line="240" w:lineRule="auto"/>
              <w:ind w:right="49"/>
              <w:jc w:val="center"/>
              <w:rPr>
                <w:rFonts w:ascii="Times New Roman" w:hAnsi="Times New Roman" w:cs="Times New Roman"/>
                <w:sz w:val="24"/>
                <w:szCs w:val="24"/>
                <w:lang w:val="lt-LT"/>
              </w:rPr>
            </w:pPr>
            <w:r w:rsidRPr="00A96CC3">
              <w:rPr>
                <w:rFonts w:ascii="Times New Roman" w:hAnsi="Times New Roman" w:cs="Times New Roman"/>
                <w:sz w:val="24"/>
                <w:szCs w:val="24"/>
                <w:lang w:val="lt-LT"/>
              </w:rPr>
              <w:t>nuo daugiau kaip 10 iki 15</w:t>
            </w:r>
          </w:p>
        </w:tc>
        <w:tc>
          <w:tcPr>
            <w:tcW w:w="226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312CEF" w14:textId="77777777" w:rsidR="00A96CC3" w:rsidRPr="00A96CC3" w:rsidRDefault="00A96CC3" w:rsidP="00A96CC3">
            <w:pPr>
              <w:tabs>
                <w:tab w:val="left" w:pos="3900"/>
              </w:tabs>
              <w:spacing w:after="0" w:line="240" w:lineRule="auto"/>
              <w:ind w:right="49"/>
              <w:jc w:val="center"/>
              <w:rPr>
                <w:rFonts w:ascii="Times New Roman" w:hAnsi="Times New Roman" w:cs="Times New Roman"/>
                <w:sz w:val="24"/>
                <w:szCs w:val="24"/>
                <w:lang w:val="lt-LT"/>
              </w:rPr>
            </w:pPr>
            <w:r w:rsidRPr="00A96CC3">
              <w:rPr>
                <w:rFonts w:ascii="Times New Roman" w:hAnsi="Times New Roman" w:cs="Times New Roman"/>
                <w:sz w:val="24"/>
                <w:szCs w:val="24"/>
                <w:lang w:val="lt-LT"/>
              </w:rPr>
              <w:t>daugiau kaip 15</w:t>
            </w:r>
          </w:p>
        </w:tc>
      </w:tr>
      <w:tr w:rsidR="00A96CC3" w:rsidRPr="00A96CC3" w14:paraId="5CE250D5" w14:textId="77777777" w:rsidTr="00A96CC3">
        <w:trPr>
          <w:trHeight w:val="517"/>
          <w:tblHeader/>
        </w:trPr>
        <w:tc>
          <w:tcPr>
            <w:tcW w:w="2304" w:type="dxa"/>
            <w:vMerge/>
            <w:tcBorders>
              <w:right w:val="single" w:sz="4" w:space="0" w:color="auto"/>
            </w:tcBorders>
            <w:vAlign w:val="center"/>
            <w:hideMark/>
          </w:tcPr>
          <w:p w14:paraId="092E32BA" w14:textId="77777777" w:rsidR="00A96CC3" w:rsidRPr="00A96CC3" w:rsidRDefault="00A96CC3" w:rsidP="00A96CC3">
            <w:pPr>
              <w:tabs>
                <w:tab w:val="left" w:pos="3900"/>
              </w:tabs>
              <w:spacing w:after="0" w:line="240" w:lineRule="auto"/>
              <w:ind w:right="49"/>
              <w:jc w:val="center"/>
              <w:rPr>
                <w:rFonts w:ascii="Times New Roman" w:hAnsi="Times New Roman" w:cs="Times New Roman"/>
                <w:sz w:val="24"/>
                <w:szCs w:val="24"/>
                <w:lang w:val="lt-LT"/>
              </w:rPr>
            </w:pPr>
          </w:p>
        </w:tc>
        <w:tc>
          <w:tcPr>
            <w:tcW w:w="2369" w:type="dxa"/>
            <w:vMerge/>
            <w:tcBorders>
              <w:top w:val="single" w:sz="4" w:space="0" w:color="auto"/>
              <w:left w:val="single" w:sz="4" w:space="0" w:color="auto"/>
              <w:bottom w:val="single" w:sz="4" w:space="0" w:color="auto"/>
              <w:right w:val="single" w:sz="4" w:space="0" w:color="auto"/>
            </w:tcBorders>
            <w:vAlign w:val="center"/>
            <w:hideMark/>
          </w:tcPr>
          <w:p w14:paraId="4C5CACC9" w14:textId="77777777" w:rsidR="00A96CC3" w:rsidRPr="00A96CC3" w:rsidRDefault="00A96CC3" w:rsidP="00A96CC3">
            <w:pPr>
              <w:tabs>
                <w:tab w:val="left" w:pos="3900"/>
              </w:tabs>
              <w:spacing w:after="0" w:line="240" w:lineRule="auto"/>
              <w:ind w:right="49"/>
              <w:jc w:val="center"/>
              <w:rPr>
                <w:rFonts w:ascii="Times New Roman" w:hAnsi="Times New Roman" w:cs="Times New Roman"/>
                <w:sz w:val="24"/>
                <w:szCs w:val="24"/>
                <w:lang w:val="lt-LT"/>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A5D8319" w14:textId="77777777" w:rsidR="00A96CC3" w:rsidRPr="00A96CC3" w:rsidRDefault="00A96CC3" w:rsidP="00A96CC3">
            <w:pPr>
              <w:tabs>
                <w:tab w:val="left" w:pos="3900"/>
              </w:tabs>
              <w:spacing w:after="0" w:line="240" w:lineRule="auto"/>
              <w:ind w:right="49"/>
              <w:jc w:val="center"/>
              <w:rPr>
                <w:rFonts w:ascii="Times New Roman" w:hAnsi="Times New Roman" w:cs="Times New Roman"/>
                <w:sz w:val="24"/>
                <w:szCs w:val="24"/>
                <w:lang w:val="lt-LT"/>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07B1506" w14:textId="77777777" w:rsidR="00A96CC3" w:rsidRPr="00A96CC3" w:rsidRDefault="00A96CC3" w:rsidP="00A96CC3">
            <w:pPr>
              <w:tabs>
                <w:tab w:val="left" w:pos="3900"/>
              </w:tabs>
              <w:spacing w:after="0" w:line="240" w:lineRule="auto"/>
              <w:ind w:right="49"/>
              <w:jc w:val="center"/>
              <w:rPr>
                <w:rFonts w:ascii="Times New Roman" w:hAnsi="Times New Roman" w:cs="Times New Roman"/>
                <w:sz w:val="24"/>
                <w:szCs w:val="24"/>
                <w:lang w:val="lt-LT"/>
              </w:rPr>
            </w:pPr>
          </w:p>
        </w:tc>
      </w:tr>
      <w:tr w:rsidR="00A96CC3" w:rsidRPr="00A96CC3" w14:paraId="289368BC" w14:textId="77777777" w:rsidTr="00A96CC3">
        <w:trPr>
          <w:trHeight w:val="290"/>
        </w:trPr>
        <w:tc>
          <w:tcPr>
            <w:tcW w:w="2304" w:type="dxa"/>
            <w:tcBorders>
              <w:right w:val="single" w:sz="4" w:space="0" w:color="auto"/>
            </w:tcBorders>
            <w:noWrap/>
            <w:tcMar>
              <w:top w:w="0" w:type="dxa"/>
              <w:left w:w="108" w:type="dxa"/>
              <w:bottom w:w="0" w:type="dxa"/>
              <w:right w:w="108" w:type="dxa"/>
            </w:tcMar>
            <w:vAlign w:val="center"/>
            <w:hideMark/>
          </w:tcPr>
          <w:p w14:paraId="7143EA6C" w14:textId="77777777" w:rsidR="00A96CC3" w:rsidRPr="00A96CC3" w:rsidRDefault="00A96CC3" w:rsidP="00A96CC3">
            <w:pPr>
              <w:tabs>
                <w:tab w:val="left" w:pos="3900"/>
              </w:tabs>
              <w:spacing w:after="0" w:line="240" w:lineRule="auto"/>
              <w:ind w:right="49"/>
              <w:jc w:val="center"/>
              <w:rPr>
                <w:rFonts w:ascii="Times New Roman" w:hAnsi="Times New Roman" w:cs="Times New Roman"/>
                <w:sz w:val="24"/>
                <w:szCs w:val="24"/>
                <w:lang w:val="lt-LT"/>
              </w:rPr>
            </w:pPr>
            <w:r w:rsidRPr="00A96CC3">
              <w:rPr>
                <w:rFonts w:ascii="Times New Roman" w:hAnsi="Times New Roman" w:cs="Times New Roman"/>
                <w:sz w:val="24"/>
                <w:szCs w:val="24"/>
                <w:lang w:val="lt-LT"/>
              </w:rPr>
              <w:t>iki 200</w:t>
            </w:r>
          </w:p>
        </w:tc>
        <w:tc>
          <w:tcPr>
            <w:tcW w:w="236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585126A" w14:textId="77777777" w:rsidR="00A96CC3" w:rsidRPr="00A96CC3" w:rsidRDefault="00A96CC3" w:rsidP="00A96CC3">
            <w:pPr>
              <w:tabs>
                <w:tab w:val="left" w:pos="3900"/>
              </w:tabs>
              <w:spacing w:after="0" w:line="240" w:lineRule="auto"/>
              <w:ind w:right="49"/>
              <w:jc w:val="center"/>
              <w:rPr>
                <w:rFonts w:ascii="Times New Roman" w:hAnsi="Times New Roman" w:cs="Times New Roman"/>
                <w:sz w:val="24"/>
                <w:szCs w:val="24"/>
                <w:lang w:val="lt-LT"/>
              </w:rPr>
            </w:pPr>
            <w:r w:rsidRPr="00A96CC3">
              <w:rPr>
                <w:rFonts w:ascii="Times New Roman" w:hAnsi="Times New Roman" w:cs="Times New Roman"/>
                <w:sz w:val="24"/>
                <w:szCs w:val="24"/>
                <w:lang w:val="lt-LT"/>
              </w:rPr>
              <w:t>1,8268</w:t>
            </w:r>
          </w:p>
        </w:tc>
        <w:tc>
          <w:tcPr>
            <w:tcW w:w="24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D205CF9" w14:textId="77777777" w:rsidR="00A96CC3" w:rsidRPr="00A96CC3" w:rsidRDefault="00A96CC3" w:rsidP="00A96CC3">
            <w:pPr>
              <w:tabs>
                <w:tab w:val="left" w:pos="3900"/>
              </w:tabs>
              <w:spacing w:after="0" w:line="240" w:lineRule="auto"/>
              <w:ind w:right="49"/>
              <w:jc w:val="center"/>
              <w:rPr>
                <w:rFonts w:ascii="Times New Roman" w:hAnsi="Times New Roman" w:cs="Times New Roman"/>
                <w:sz w:val="24"/>
                <w:szCs w:val="24"/>
                <w:lang w:val="lt-LT"/>
              </w:rPr>
            </w:pPr>
            <w:r w:rsidRPr="00A96CC3">
              <w:rPr>
                <w:rFonts w:ascii="Times New Roman" w:hAnsi="Times New Roman" w:cs="Times New Roman"/>
                <w:sz w:val="24"/>
                <w:szCs w:val="24"/>
                <w:lang w:val="lt-LT"/>
              </w:rPr>
              <w:t>1,8933</w:t>
            </w:r>
          </w:p>
        </w:tc>
        <w:tc>
          <w:tcPr>
            <w:tcW w:w="226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D9BAEF3" w14:textId="77777777" w:rsidR="00A96CC3" w:rsidRPr="00A96CC3" w:rsidRDefault="00A96CC3" w:rsidP="00A96CC3">
            <w:pPr>
              <w:tabs>
                <w:tab w:val="left" w:pos="3900"/>
              </w:tabs>
              <w:spacing w:after="0" w:line="240" w:lineRule="auto"/>
              <w:ind w:right="49"/>
              <w:jc w:val="center"/>
              <w:rPr>
                <w:rFonts w:ascii="Times New Roman" w:hAnsi="Times New Roman" w:cs="Times New Roman"/>
                <w:sz w:val="24"/>
                <w:szCs w:val="24"/>
                <w:lang w:val="lt-LT"/>
              </w:rPr>
            </w:pPr>
            <w:r w:rsidRPr="00A96CC3">
              <w:rPr>
                <w:rFonts w:ascii="Times New Roman" w:hAnsi="Times New Roman" w:cs="Times New Roman"/>
                <w:sz w:val="24"/>
                <w:szCs w:val="24"/>
                <w:lang w:val="lt-LT"/>
              </w:rPr>
              <w:t>1,9390</w:t>
            </w:r>
          </w:p>
        </w:tc>
      </w:tr>
      <w:tr w:rsidR="00A96CC3" w:rsidRPr="00A96CC3" w14:paraId="3D49687C" w14:textId="77777777" w:rsidTr="00A96CC3">
        <w:trPr>
          <w:trHeight w:val="290"/>
        </w:trPr>
        <w:tc>
          <w:tcPr>
            <w:tcW w:w="2304" w:type="dxa"/>
            <w:tcBorders>
              <w:right w:val="single" w:sz="4" w:space="0" w:color="auto"/>
            </w:tcBorders>
            <w:noWrap/>
            <w:tcMar>
              <w:top w:w="0" w:type="dxa"/>
              <w:left w:w="108" w:type="dxa"/>
              <w:bottom w:w="0" w:type="dxa"/>
              <w:right w:w="108" w:type="dxa"/>
            </w:tcMar>
            <w:vAlign w:val="center"/>
            <w:hideMark/>
          </w:tcPr>
          <w:p w14:paraId="3A25C093" w14:textId="77777777" w:rsidR="00A96CC3" w:rsidRPr="00A96CC3" w:rsidRDefault="00A96CC3" w:rsidP="00A96CC3">
            <w:pPr>
              <w:tabs>
                <w:tab w:val="left" w:pos="3900"/>
              </w:tabs>
              <w:spacing w:after="0" w:line="240" w:lineRule="auto"/>
              <w:ind w:right="49"/>
              <w:jc w:val="center"/>
              <w:rPr>
                <w:rFonts w:ascii="Times New Roman" w:hAnsi="Times New Roman" w:cs="Times New Roman"/>
                <w:sz w:val="24"/>
                <w:szCs w:val="24"/>
                <w:lang w:val="lt-LT"/>
              </w:rPr>
            </w:pPr>
            <w:r w:rsidRPr="00A96CC3">
              <w:rPr>
                <w:rFonts w:ascii="Times New Roman" w:hAnsi="Times New Roman" w:cs="Times New Roman"/>
                <w:sz w:val="24"/>
                <w:szCs w:val="24"/>
                <w:lang w:val="lt-LT"/>
              </w:rPr>
              <w:t>201–400</w:t>
            </w:r>
          </w:p>
        </w:tc>
        <w:tc>
          <w:tcPr>
            <w:tcW w:w="236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5599DCB" w14:textId="77777777" w:rsidR="00A96CC3" w:rsidRPr="00A96CC3" w:rsidRDefault="00A96CC3" w:rsidP="00A96CC3">
            <w:pPr>
              <w:tabs>
                <w:tab w:val="left" w:pos="3900"/>
              </w:tabs>
              <w:spacing w:after="0" w:line="240" w:lineRule="auto"/>
              <w:ind w:right="49"/>
              <w:jc w:val="center"/>
              <w:rPr>
                <w:rFonts w:ascii="Times New Roman" w:hAnsi="Times New Roman" w:cs="Times New Roman"/>
                <w:sz w:val="24"/>
                <w:szCs w:val="24"/>
                <w:lang w:val="lt-LT"/>
              </w:rPr>
            </w:pPr>
            <w:r w:rsidRPr="00A96CC3">
              <w:rPr>
                <w:rFonts w:ascii="Times New Roman" w:hAnsi="Times New Roman" w:cs="Times New Roman"/>
                <w:sz w:val="24"/>
                <w:szCs w:val="24"/>
                <w:lang w:val="lt-LT"/>
              </w:rPr>
              <w:t>1,9958</w:t>
            </w:r>
          </w:p>
        </w:tc>
        <w:tc>
          <w:tcPr>
            <w:tcW w:w="24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A075F24" w14:textId="77777777" w:rsidR="00A96CC3" w:rsidRPr="00A96CC3" w:rsidRDefault="00A96CC3" w:rsidP="00A96CC3">
            <w:pPr>
              <w:tabs>
                <w:tab w:val="left" w:pos="3900"/>
              </w:tabs>
              <w:spacing w:after="0" w:line="240" w:lineRule="auto"/>
              <w:ind w:right="49"/>
              <w:jc w:val="center"/>
              <w:rPr>
                <w:rFonts w:ascii="Times New Roman" w:hAnsi="Times New Roman" w:cs="Times New Roman"/>
                <w:sz w:val="24"/>
                <w:szCs w:val="24"/>
                <w:lang w:val="lt-LT"/>
              </w:rPr>
            </w:pPr>
            <w:r w:rsidRPr="00A96CC3">
              <w:rPr>
                <w:rFonts w:ascii="Times New Roman" w:hAnsi="Times New Roman" w:cs="Times New Roman"/>
                <w:sz w:val="24"/>
                <w:szCs w:val="24"/>
                <w:lang w:val="lt-LT"/>
              </w:rPr>
              <w:t>2,0130</w:t>
            </w:r>
          </w:p>
        </w:tc>
        <w:tc>
          <w:tcPr>
            <w:tcW w:w="226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7D9E595" w14:textId="77777777" w:rsidR="00A96CC3" w:rsidRPr="00A96CC3" w:rsidRDefault="00A96CC3" w:rsidP="00A96CC3">
            <w:pPr>
              <w:tabs>
                <w:tab w:val="left" w:pos="3900"/>
              </w:tabs>
              <w:spacing w:after="0" w:line="240" w:lineRule="auto"/>
              <w:ind w:right="49"/>
              <w:jc w:val="center"/>
              <w:rPr>
                <w:rFonts w:ascii="Times New Roman" w:hAnsi="Times New Roman" w:cs="Times New Roman"/>
                <w:sz w:val="24"/>
                <w:szCs w:val="24"/>
                <w:lang w:val="lt-LT"/>
              </w:rPr>
            </w:pPr>
            <w:r w:rsidRPr="00A96CC3">
              <w:rPr>
                <w:rFonts w:ascii="Times New Roman" w:hAnsi="Times New Roman" w:cs="Times New Roman"/>
                <w:sz w:val="24"/>
                <w:szCs w:val="24"/>
                <w:lang w:val="lt-LT"/>
              </w:rPr>
              <w:t>2,0142</w:t>
            </w:r>
          </w:p>
        </w:tc>
      </w:tr>
      <w:tr w:rsidR="00A96CC3" w:rsidRPr="00A96CC3" w14:paraId="6B5231B7" w14:textId="77777777" w:rsidTr="00A96CC3">
        <w:trPr>
          <w:trHeight w:val="310"/>
        </w:trPr>
        <w:tc>
          <w:tcPr>
            <w:tcW w:w="2304" w:type="dxa"/>
            <w:tcBorders>
              <w:right w:val="single" w:sz="4" w:space="0" w:color="auto"/>
            </w:tcBorders>
            <w:noWrap/>
            <w:tcMar>
              <w:top w:w="0" w:type="dxa"/>
              <w:left w:w="108" w:type="dxa"/>
              <w:bottom w:w="0" w:type="dxa"/>
              <w:right w:w="108" w:type="dxa"/>
            </w:tcMar>
            <w:vAlign w:val="center"/>
            <w:hideMark/>
          </w:tcPr>
          <w:p w14:paraId="443A3157" w14:textId="77777777" w:rsidR="00A96CC3" w:rsidRPr="00A96CC3" w:rsidRDefault="00A96CC3" w:rsidP="00A96CC3">
            <w:pPr>
              <w:tabs>
                <w:tab w:val="left" w:pos="3900"/>
              </w:tabs>
              <w:spacing w:after="0" w:line="240" w:lineRule="auto"/>
              <w:ind w:right="49"/>
              <w:jc w:val="center"/>
              <w:rPr>
                <w:rFonts w:ascii="Times New Roman" w:hAnsi="Times New Roman" w:cs="Times New Roman"/>
                <w:sz w:val="24"/>
                <w:szCs w:val="24"/>
                <w:lang w:val="lt-LT"/>
              </w:rPr>
            </w:pPr>
            <w:r w:rsidRPr="00A96CC3">
              <w:rPr>
                <w:rFonts w:ascii="Times New Roman" w:hAnsi="Times New Roman" w:cs="Times New Roman"/>
                <w:sz w:val="24"/>
                <w:szCs w:val="24"/>
                <w:lang w:val="lt-LT"/>
              </w:rPr>
              <w:t>401–600</w:t>
            </w:r>
          </w:p>
        </w:tc>
        <w:tc>
          <w:tcPr>
            <w:tcW w:w="236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783BDB6" w14:textId="77777777" w:rsidR="00A96CC3" w:rsidRPr="00A96CC3" w:rsidRDefault="00A96CC3" w:rsidP="00A96CC3">
            <w:pPr>
              <w:tabs>
                <w:tab w:val="left" w:pos="3900"/>
              </w:tabs>
              <w:spacing w:after="0" w:line="240" w:lineRule="auto"/>
              <w:ind w:right="49"/>
              <w:jc w:val="center"/>
              <w:rPr>
                <w:rFonts w:ascii="Times New Roman" w:hAnsi="Times New Roman" w:cs="Times New Roman"/>
                <w:sz w:val="24"/>
                <w:szCs w:val="24"/>
                <w:lang w:val="lt-LT"/>
              </w:rPr>
            </w:pPr>
            <w:r w:rsidRPr="00A96CC3">
              <w:rPr>
                <w:rFonts w:ascii="Times New Roman" w:hAnsi="Times New Roman" w:cs="Times New Roman"/>
                <w:sz w:val="24"/>
                <w:szCs w:val="24"/>
                <w:lang w:val="lt-LT"/>
              </w:rPr>
              <w:t>2,0032</w:t>
            </w:r>
          </w:p>
        </w:tc>
        <w:tc>
          <w:tcPr>
            <w:tcW w:w="24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411A031" w14:textId="77777777" w:rsidR="00A96CC3" w:rsidRPr="00A96CC3" w:rsidRDefault="00A96CC3" w:rsidP="00A96CC3">
            <w:pPr>
              <w:tabs>
                <w:tab w:val="left" w:pos="3900"/>
              </w:tabs>
              <w:spacing w:after="0" w:line="240" w:lineRule="auto"/>
              <w:ind w:right="49"/>
              <w:jc w:val="center"/>
              <w:rPr>
                <w:rFonts w:ascii="Times New Roman" w:hAnsi="Times New Roman" w:cs="Times New Roman"/>
                <w:sz w:val="24"/>
                <w:szCs w:val="24"/>
                <w:lang w:val="lt-LT"/>
              </w:rPr>
            </w:pPr>
            <w:r w:rsidRPr="00A96CC3">
              <w:rPr>
                <w:rFonts w:ascii="Times New Roman" w:hAnsi="Times New Roman" w:cs="Times New Roman"/>
                <w:sz w:val="24"/>
                <w:szCs w:val="24"/>
                <w:lang w:val="lt-LT"/>
              </w:rPr>
              <w:t>2,0167</w:t>
            </w:r>
          </w:p>
        </w:tc>
        <w:tc>
          <w:tcPr>
            <w:tcW w:w="226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33B7708" w14:textId="77777777" w:rsidR="00A96CC3" w:rsidRPr="00A96CC3" w:rsidRDefault="00A96CC3" w:rsidP="00A96CC3">
            <w:pPr>
              <w:tabs>
                <w:tab w:val="left" w:pos="3900"/>
              </w:tabs>
              <w:spacing w:after="0" w:line="240" w:lineRule="auto"/>
              <w:ind w:right="49"/>
              <w:jc w:val="center"/>
              <w:rPr>
                <w:rFonts w:ascii="Times New Roman" w:hAnsi="Times New Roman" w:cs="Times New Roman"/>
                <w:sz w:val="24"/>
                <w:szCs w:val="24"/>
                <w:lang w:val="lt-LT"/>
              </w:rPr>
            </w:pPr>
            <w:r w:rsidRPr="00A96CC3">
              <w:rPr>
                <w:rFonts w:ascii="Times New Roman" w:hAnsi="Times New Roman" w:cs="Times New Roman"/>
                <w:sz w:val="24"/>
                <w:szCs w:val="24"/>
                <w:lang w:val="lt-LT"/>
              </w:rPr>
              <w:t>2,0217</w:t>
            </w:r>
          </w:p>
        </w:tc>
      </w:tr>
      <w:tr w:rsidR="00A96CC3" w:rsidRPr="00A96CC3" w14:paraId="429F8E14" w14:textId="77777777" w:rsidTr="00A96CC3">
        <w:trPr>
          <w:trHeight w:val="310"/>
        </w:trPr>
        <w:tc>
          <w:tcPr>
            <w:tcW w:w="2304" w:type="dxa"/>
            <w:tcBorders>
              <w:right w:val="single" w:sz="4" w:space="0" w:color="auto"/>
            </w:tcBorders>
            <w:noWrap/>
            <w:tcMar>
              <w:top w:w="0" w:type="dxa"/>
              <w:left w:w="108" w:type="dxa"/>
              <w:bottom w:w="0" w:type="dxa"/>
              <w:right w:w="108" w:type="dxa"/>
            </w:tcMar>
            <w:vAlign w:val="center"/>
            <w:hideMark/>
          </w:tcPr>
          <w:p w14:paraId="4B4A2214" w14:textId="77777777" w:rsidR="00A96CC3" w:rsidRPr="00A96CC3" w:rsidRDefault="00A96CC3" w:rsidP="00A96CC3">
            <w:pPr>
              <w:tabs>
                <w:tab w:val="left" w:pos="3900"/>
              </w:tabs>
              <w:spacing w:after="0" w:line="240" w:lineRule="auto"/>
              <w:ind w:right="49"/>
              <w:jc w:val="center"/>
              <w:rPr>
                <w:rFonts w:ascii="Times New Roman" w:hAnsi="Times New Roman" w:cs="Times New Roman"/>
                <w:sz w:val="24"/>
                <w:szCs w:val="24"/>
                <w:lang w:val="lt-LT"/>
              </w:rPr>
            </w:pPr>
            <w:r w:rsidRPr="00A96CC3">
              <w:rPr>
                <w:rFonts w:ascii="Times New Roman" w:hAnsi="Times New Roman" w:cs="Times New Roman"/>
                <w:sz w:val="24"/>
                <w:szCs w:val="24"/>
                <w:lang w:val="lt-LT"/>
              </w:rPr>
              <w:t>601–1 000</w:t>
            </w:r>
          </w:p>
        </w:tc>
        <w:tc>
          <w:tcPr>
            <w:tcW w:w="236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60A48FB" w14:textId="77777777" w:rsidR="00A96CC3" w:rsidRPr="00A96CC3" w:rsidRDefault="00A96CC3" w:rsidP="00A96CC3">
            <w:pPr>
              <w:tabs>
                <w:tab w:val="left" w:pos="3900"/>
              </w:tabs>
              <w:spacing w:after="0" w:line="240" w:lineRule="auto"/>
              <w:ind w:right="49"/>
              <w:jc w:val="center"/>
              <w:rPr>
                <w:rFonts w:ascii="Times New Roman" w:hAnsi="Times New Roman" w:cs="Times New Roman"/>
                <w:sz w:val="24"/>
                <w:szCs w:val="24"/>
                <w:lang w:val="lt-LT"/>
              </w:rPr>
            </w:pPr>
            <w:r w:rsidRPr="00A96CC3">
              <w:rPr>
                <w:rFonts w:ascii="Times New Roman" w:hAnsi="Times New Roman" w:cs="Times New Roman"/>
                <w:sz w:val="24"/>
                <w:szCs w:val="24"/>
                <w:lang w:val="lt-LT"/>
              </w:rPr>
              <w:t>2,1487</w:t>
            </w:r>
          </w:p>
        </w:tc>
        <w:tc>
          <w:tcPr>
            <w:tcW w:w="24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39EBEB9" w14:textId="77777777" w:rsidR="00A96CC3" w:rsidRPr="00A96CC3" w:rsidRDefault="00A96CC3" w:rsidP="00A96CC3">
            <w:pPr>
              <w:tabs>
                <w:tab w:val="left" w:pos="3900"/>
              </w:tabs>
              <w:spacing w:after="0" w:line="240" w:lineRule="auto"/>
              <w:ind w:right="49"/>
              <w:jc w:val="center"/>
              <w:rPr>
                <w:rFonts w:ascii="Times New Roman" w:hAnsi="Times New Roman" w:cs="Times New Roman"/>
                <w:sz w:val="24"/>
                <w:szCs w:val="24"/>
                <w:lang w:val="lt-LT"/>
              </w:rPr>
            </w:pPr>
            <w:r w:rsidRPr="00A96CC3">
              <w:rPr>
                <w:rFonts w:ascii="Times New Roman" w:hAnsi="Times New Roman" w:cs="Times New Roman"/>
                <w:sz w:val="24"/>
                <w:szCs w:val="24"/>
                <w:lang w:val="lt-LT"/>
              </w:rPr>
              <w:t>2,1537</w:t>
            </w:r>
          </w:p>
        </w:tc>
        <w:tc>
          <w:tcPr>
            <w:tcW w:w="226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C07644B" w14:textId="77777777" w:rsidR="00A96CC3" w:rsidRPr="00A96CC3" w:rsidRDefault="00A96CC3" w:rsidP="00A96CC3">
            <w:pPr>
              <w:tabs>
                <w:tab w:val="left" w:pos="3900"/>
              </w:tabs>
              <w:spacing w:after="0" w:line="240" w:lineRule="auto"/>
              <w:ind w:right="49"/>
              <w:jc w:val="center"/>
              <w:rPr>
                <w:rFonts w:ascii="Times New Roman" w:hAnsi="Times New Roman" w:cs="Times New Roman"/>
                <w:sz w:val="24"/>
                <w:szCs w:val="24"/>
                <w:lang w:val="lt-LT"/>
              </w:rPr>
            </w:pPr>
            <w:r w:rsidRPr="00A96CC3">
              <w:rPr>
                <w:rFonts w:ascii="Times New Roman" w:hAnsi="Times New Roman" w:cs="Times New Roman"/>
                <w:sz w:val="24"/>
                <w:szCs w:val="24"/>
                <w:lang w:val="lt-LT"/>
              </w:rPr>
              <w:t>2,1574</w:t>
            </w:r>
          </w:p>
        </w:tc>
      </w:tr>
      <w:tr w:rsidR="00A96CC3" w:rsidRPr="00A96CC3" w14:paraId="78E4D032" w14:textId="77777777" w:rsidTr="00A96CC3">
        <w:trPr>
          <w:trHeight w:val="310"/>
        </w:trPr>
        <w:tc>
          <w:tcPr>
            <w:tcW w:w="2304" w:type="dxa"/>
            <w:tcBorders>
              <w:right w:val="single" w:sz="4" w:space="0" w:color="auto"/>
            </w:tcBorders>
            <w:noWrap/>
            <w:tcMar>
              <w:top w:w="0" w:type="dxa"/>
              <w:left w:w="108" w:type="dxa"/>
              <w:bottom w:w="0" w:type="dxa"/>
              <w:right w:w="108" w:type="dxa"/>
            </w:tcMar>
            <w:vAlign w:val="center"/>
            <w:hideMark/>
          </w:tcPr>
          <w:p w14:paraId="7E1A606A" w14:textId="77777777" w:rsidR="00A96CC3" w:rsidRPr="00A96CC3" w:rsidRDefault="00A96CC3" w:rsidP="00A96CC3">
            <w:pPr>
              <w:tabs>
                <w:tab w:val="left" w:pos="3900"/>
              </w:tabs>
              <w:spacing w:after="0" w:line="240" w:lineRule="auto"/>
              <w:ind w:right="49"/>
              <w:jc w:val="center"/>
              <w:rPr>
                <w:rFonts w:ascii="Times New Roman" w:hAnsi="Times New Roman" w:cs="Times New Roman"/>
                <w:sz w:val="24"/>
                <w:szCs w:val="24"/>
                <w:lang w:val="lt-LT"/>
              </w:rPr>
            </w:pPr>
            <w:r w:rsidRPr="00A96CC3">
              <w:rPr>
                <w:rFonts w:ascii="Times New Roman" w:hAnsi="Times New Roman" w:cs="Times New Roman"/>
                <w:sz w:val="24"/>
                <w:szCs w:val="24"/>
                <w:lang w:val="lt-LT"/>
              </w:rPr>
              <w:t>1 001 ir daugiau</w:t>
            </w:r>
          </w:p>
        </w:tc>
        <w:tc>
          <w:tcPr>
            <w:tcW w:w="236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4F1C9D4" w14:textId="77777777" w:rsidR="00A96CC3" w:rsidRPr="00A96CC3" w:rsidRDefault="00A96CC3" w:rsidP="00A96CC3">
            <w:pPr>
              <w:tabs>
                <w:tab w:val="left" w:pos="3900"/>
              </w:tabs>
              <w:spacing w:after="0" w:line="240" w:lineRule="auto"/>
              <w:ind w:right="49"/>
              <w:jc w:val="center"/>
              <w:rPr>
                <w:rFonts w:ascii="Times New Roman" w:hAnsi="Times New Roman" w:cs="Times New Roman"/>
                <w:sz w:val="24"/>
                <w:szCs w:val="24"/>
                <w:lang w:val="lt-LT"/>
              </w:rPr>
            </w:pPr>
            <w:r w:rsidRPr="00A96CC3">
              <w:rPr>
                <w:rFonts w:ascii="Times New Roman" w:hAnsi="Times New Roman" w:cs="Times New Roman"/>
                <w:sz w:val="24"/>
                <w:szCs w:val="24"/>
                <w:lang w:val="lt-LT"/>
              </w:rPr>
              <w:t>2,1537</w:t>
            </w:r>
          </w:p>
        </w:tc>
        <w:tc>
          <w:tcPr>
            <w:tcW w:w="24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AD8A5A7" w14:textId="77777777" w:rsidR="00A96CC3" w:rsidRPr="00A96CC3" w:rsidRDefault="00A96CC3" w:rsidP="00A96CC3">
            <w:pPr>
              <w:tabs>
                <w:tab w:val="left" w:pos="3900"/>
              </w:tabs>
              <w:spacing w:after="0" w:line="240" w:lineRule="auto"/>
              <w:ind w:right="49"/>
              <w:jc w:val="center"/>
              <w:rPr>
                <w:rFonts w:ascii="Times New Roman" w:hAnsi="Times New Roman" w:cs="Times New Roman"/>
                <w:sz w:val="24"/>
                <w:szCs w:val="24"/>
                <w:lang w:val="lt-LT"/>
              </w:rPr>
            </w:pPr>
            <w:r w:rsidRPr="00A96CC3">
              <w:rPr>
                <w:rFonts w:ascii="Times New Roman" w:hAnsi="Times New Roman" w:cs="Times New Roman"/>
                <w:sz w:val="24"/>
                <w:szCs w:val="24"/>
                <w:lang w:val="lt-LT"/>
              </w:rPr>
              <w:t>2,1561</w:t>
            </w:r>
          </w:p>
        </w:tc>
        <w:tc>
          <w:tcPr>
            <w:tcW w:w="226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457D720" w14:textId="77777777" w:rsidR="00A96CC3" w:rsidRPr="00A96CC3" w:rsidRDefault="00A96CC3" w:rsidP="00A96CC3">
            <w:pPr>
              <w:tabs>
                <w:tab w:val="left" w:pos="3900"/>
              </w:tabs>
              <w:spacing w:after="0" w:line="240" w:lineRule="auto"/>
              <w:ind w:right="49"/>
              <w:jc w:val="center"/>
              <w:rPr>
                <w:rFonts w:ascii="Times New Roman" w:hAnsi="Times New Roman" w:cs="Times New Roman"/>
                <w:sz w:val="24"/>
                <w:szCs w:val="24"/>
                <w:lang w:val="lt-LT"/>
              </w:rPr>
            </w:pPr>
            <w:r w:rsidRPr="00A96CC3">
              <w:rPr>
                <w:rFonts w:ascii="Times New Roman" w:hAnsi="Times New Roman" w:cs="Times New Roman"/>
                <w:sz w:val="24"/>
                <w:szCs w:val="24"/>
                <w:lang w:val="lt-LT"/>
              </w:rPr>
              <w:t>2,1635</w:t>
            </w:r>
          </w:p>
        </w:tc>
      </w:tr>
    </w:tbl>
    <w:p w14:paraId="7D140BBE" w14:textId="77777777" w:rsidR="00A96CC3" w:rsidRPr="00A96CC3" w:rsidRDefault="00A96CC3" w:rsidP="00A96CC3">
      <w:pPr>
        <w:tabs>
          <w:tab w:val="left" w:pos="3900"/>
        </w:tabs>
        <w:spacing w:after="0" w:line="240" w:lineRule="auto"/>
        <w:ind w:right="49"/>
        <w:jc w:val="center"/>
        <w:rPr>
          <w:rFonts w:ascii="Times New Roman" w:hAnsi="Times New Roman" w:cs="Times New Roman"/>
          <w:sz w:val="24"/>
          <w:szCs w:val="24"/>
          <w:lang w:val="lt-LT"/>
        </w:rPr>
      </w:pPr>
    </w:p>
    <w:p w14:paraId="0513625A" w14:textId="77777777" w:rsidR="00A96CC3" w:rsidRPr="00A96CC3" w:rsidRDefault="00A96CC3" w:rsidP="00A96CC3">
      <w:pPr>
        <w:tabs>
          <w:tab w:val="left" w:pos="3900"/>
        </w:tabs>
        <w:spacing w:after="0" w:line="240" w:lineRule="auto"/>
        <w:ind w:right="49"/>
        <w:jc w:val="center"/>
        <w:rPr>
          <w:rFonts w:ascii="Times New Roman" w:hAnsi="Times New Roman" w:cs="Times New Roman"/>
          <w:b/>
          <w:sz w:val="24"/>
          <w:szCs w:val="24"/>
          <w:lang w:val="lt-LT"/>
        </w:rPr>
      </w:pPr>
    </w:p>
    <w:p w14:paraId="53B0C094" w14:textId="77777777" w:rsidR="00A96CC3" w:rsidRPr="00A96CC3" w:rsidRDefault="00A96CC3" w:rsidP="00A96CC3">
      <w:pPr>
        <w:tabs>
          <w:tab w:val="left" w:pos="3900"/>
        </w:tabs>
        <w:spacing w:after="0" w:line="240" w:lineRule="auto"/>
        <w:ind w:right="49"/>
        <w:jc w:val="center"/>
        <w:rPr>
          <w:rFonts w:ascii="Times New Roman" w:hAnsi="Times New Roman" w:cs="Times New Roman"/>
          <w:b/>
          <w:sz w:val="24"/>
          <w:szCs w:val="24"/>
          <w:lang w:val="lt-LT"/>
        </w:rPr>
      </w:pPr>
      <w:r w:rsidRPr="00A96CC3">
        <w:rPr>
          <w:rFonts w:ascii="Times New Roman" w:hAnsi="Times New Roman" w:cs="Times New Roman"/>
          <w:b/>
          <w:sz w:val="24"/>
          <w:szCs w:val="24"/>
          <w:lang w:val="lt-LT"/>
        </w:rPr>
        <w:t>MOKYKLŲ VADOVŲ PAVADUOTOJŲ UGDYMUI PAREIGINĖS ALGOS KOEFICIENTAI:</w:t>
      </w:r>
    </w:p>
    <w:p w14:paraId="3ED8DC36" w14:textId="77777777" w:rsidR="00A96CC3" w:rsidRPr="00193B04" w:rsidRDefault="00A96CC3" w:rsidP="00A96CC3">
      <w:pPr>
        <w:tabs>
          <w:tab w:val="left" w:pos="3900"/>
        </w:tabs>
        <w:spacing w:after="0" w:line="240" w:lineRule="auto"/>
        <w:ind w:right="49"/>
        <w:jc w:val="center"/>
        <w:rPr>
          <w:rFonts w:ascii="Times New Roman" w:hAnsi="Times New Roman" w:cs="Times New Roman"/>
          <w:lang w:val="lt-LT"/>
        </w:rPr>
      </w:pPr>
      <w:r w:rsidRPr="00193B04">
        <w:rPr>
          <w:rFonts w:ascii="Times New Roman" w:hAnsi="Times New Roman" w:cs="Times New Roman"/>
          <w:lang w:val="lt-LT"/>
        </w:rPr>
        <w:t>(pareiginės algos (atlyginimo) baziniais dydžiais)</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3"/>
        <w:gridCol w:w="2155"/>
        <w:gridCol w:w="2523"/>
        <w:gridCol w:w="2155"/>
      </w:tblGrid>
      <w:tr w:rsidR="00A96CC3" w:rsidRPr="00A96CC3" w14:paraId="40156163" w14:textId="77777777" w:rsidTr="00A96CC3">
        <w:trPr>
          <w:trHeight w:val="294"/>
        </w:trPr>
        <w:tc>
          <w:tcPr>
            <w:tcW w:w="2523" w:type="dxa"/>
            <w:vMerge w:val="restart"/>
            <w:tcMar>
              <w:top w:w="0" w:type="dxa"/>
              <w:left w:w="108" w:type="dxa"/>
              <w:bottom w:w="0" w:type="dxa"/>
              <w:right w:w="108" w:type="dxa"/>
            </w:tcMar>
            <w:vAlign w:val="center"/>
            <w:hideMark/>
          </w:tcPr>
          <w:p w14:paraId="2084D36B" w14:textId="77777777" w:rsidR="00A96CC3" w:rsidRPr="00A96CC3" w:rsidRDefault="00A96CC3" w:rsidP="00A96CC3">
            <w:pPr>
              <w:tabs>
                <w:tab w:val="left" w:pos="3900"/>
              </w:tabs>
              <w:spacing w:after="0" w:line="240" w:lineRule="auto"/>
              <w:ind w:right="49"/>
              <w:jc w:val="center"/>
              <w:rPr>
                <w:rFonts w:ascii="Times New Roman" w:hAnsi="Times New Roman" w:cs="Times New Roman"/>
                <w:sz w:val="24"/>
                <w:szCs w:val="24"/>
                <w:lang w:val="lt-LT"/>
              </w:rPr>
            </w:pPr>
            <w:r w:rsidRPr="00A96CC3">
              <w:rPr>
                <w:rFonts w:ascii="Times New Roman" w:hAnsi="Times New Roman" w:cs="Times New Roman"/>
                <w:sz w:val="24"/>
                <w:szCs w:val="24"/>
                <w:lang w:val="lt-LT"/>
              </w:rPr>
              <w:t>Mokinių skaičius</w:t>
            </w:r>
          </w:p>
        </w:tc>
        <w:tc>
          <w:tcPr>
            <w:tcW w:w="6833" w:type="dxa"/>
            <w:gridSpan w:val="3"/>
            <w:tcMar>
              <w:top w:w="0" w:type="dxa"/>
              <w:left w:w="108" w:type="dxa"/>
              <w:bottom w:w="0" w:type="dxa"/>
              <w:right w:w="108" w:type="dxa"/>
            </w:tcMar>
            <w:hideMark/>
          </w:tcPr>
          <w:p w14:paraId="22AF7482" w14:textId="77777777" w:rsidR="00A96CC3" w:rsidRPr="00A96CC3" w:rsidRDefault="00A96CC3" w:rsidP="00A96CC3">
            <w:pPr>
              <w:tabs>
                <w:tab w:val="left" w:pos="3900"/>
              </w:tabs>
              <w:spacing w:after="0" w:line="240" w:lineRule="auto"/>
              <w:ind w:right="49"/>
              <w:jc w:val="center"/>
              <w:rPr>
                <w:rFonts w:ascii="Times New Roman" w:hAnsi="Times New Roman" w:cs="Times New Roman"/>
                <w:bCs/>
                <w:sz w:val="24"/>
                <w:szCs w:val="24"/>
                <w:lang w:val="lt-LT"/>
              </w:rPr>
            </w:pPr>
            <w:r w:rsidRPr="00A96CC3">
              <w:rPr>
                <w:rFonts w:ascii="Times New Roman" w:hAnsi="Times New Roman" w:cs="Times New Roman"/>
                <w:bCs/>
                <w:sz w:val="24"/>
                <w:szCs w:val="24"/>
                <w:lang w:val="lt-LT"/>
              </w:rPr>
              <w:t>Pareiginės algos koeficientai</w:t>
            </w:r>
          </w:p>
        </w:tc>
      </w:tr>
      <w:tr w:rsidR="00A96CC3" w:rsidRPr="00A96CC3" w14:paraId="5FFDE0DB" w14:textId="77777777" w:rsidTr="00A96CC3">
        <w:trPr>
          <w:trHeight w:val="228"/>
        </w:trPr>
        <w:tc>
          <w:tcPr>
            <w:tcW w:w="2523" w:type="dxa"/>
            <w:vMerge/>
            <w:vAlign w:val="center"/>
            <w:hideMark/>
          </w:tcPr>
          <w:p w14:paraId="0F45FBB8" w14:textId="77777777" w:rsidR="00A96CC3" w:rsidRPr="00A96CC3" w:rsidRDefault="00A96CC3" w:rsidP="00A96CC3">
            <w:pPr>
              <w:tabs>
                <w:tab w:val="left" w:pos="3900"/>
              </w:tabs>
              <w:spacing w:after="0" w:line="240" w:lineRule="auto"/>
              <w:ind w:right="49"/>
              <w:jc w:val="center"/>
              <w:rPr>
                <w:rFonts w:ascii="Times New Roman" w:hAnsi="Times New Roman" w:cs="Times New Roman"/>
                <w:sz w:val="24"/>
                <w:szCs w:val="24"/>
                <w:lang w:val="lt-LT"/>
              </w:rPr>
            </w:pPr>
          </w:p>
        </w:tc>
        <w:tc>
          <w:tcPr>
            <w:tcW w:w="6833" w:type="dxa"/>
            <w:gridSpan w:val="3"/>
            <w:tcMar>
              <w:top w:w="0" w:type="dxa"/>
              <w:left w:w="108" w:type="dxa"/>
              <w:bottom w:w="0" w:type="dxa"/>
              <w:right w:w="108" w:type="dxa"/>
            </w:tcMar>
            <w:hideMark/>
          </w:tcPr>
          <w:p w14:paraId="0AD672C7" w14:textId="77777777" w:rsidR="00A96CC3" w:rsidRPr="00A96CC3" w:rsidRDefault="00A96CC3" w:rsidP="00A96CC3">
            <w:pPr>
              <w:tabs>
                <w:tab w:val="left" w:pos="3900"/>
              </w:tabs>
              <w:spacing w:after="0" w:line="240" w:lineRule="auto"/>
              <w:ind w:right="49"/>
              <w:jc w:val="center"/>
              <w:rPr>
                <w:rFonts w:ascii="Times New Roman" w:hAnsi="Times New Roman" w:cs="Times New Roman"/>
                <w:bCs/>
                <w:sz w:val="24"/>
                <w:szCs w:val="24"/>
                <w:lang w:val="lt-LT"/>
              </w:rPr>
            </w:pPr>
            <w:r w:rsidRPr="00A96CC3">
              <w:rPr>
                <w:rFonts w:ascii="Times New Roman" w:hAnsi="Times New Roman" w:cs="Times New Roman"/>
                <w:bCs/>
                <w:sz w:val="24"/>
                <w:szCs w:val="24"/>
                <w:lang w:val="lt-LT"/>
              </w:rPr>
              <w:t>Pedagoginio darbo stažas (metais)</w:t>
            </w:r>
          </w:p>
        </w:tc>
      </w:tr>
      <w:tr w:rsidR="00A96CC3" w:rsidRPr="00A96CC3" w14:paraId="6CEF9800" w14:textId="77777777" w:rsidTr="00A96CC3">
        <w:trPr>
          <w:trHeight w:val="391"/>
        </w:trPr>
        <w:tc>
          <w:tcPr>
            <w:tcW w:w="2523" w:type="dxa"/>
            <w:vMerge/>
            <w:vAlign w:val="center"/>
            <w:hideMark/>
          </w:tcPr>
          <w:p w14:paraId="29A823FA" w14:textId="77777777" w:rsidR="00A96CC3" w:rsidRPr="00A96CC3" w:rsidRDefault="00A96CC3" w:rsidP="00A96CC3">
            <w:pPr>
              <w:tabs>
                <w:tab w:val="left" w:pos="3900"/>
              </w:tabs>
              <w:spacing w:after="0" w:line="240" w:lineRule="auto"/>
              <w:ind w:right="49"/>
              <w:jc w:val="center"/>
              <w:rPr>
                <w:rFonts w:ascii="Times New Roman" w:hAnsi="Times New Roman" w:cs="Times New Roman"/>
                <w:sz w:val="24"/>
                <w:szCs w:val="24"/>
                <w:lang w:val="lt-LT"/>
              </w:rPr>
            </w:pPr>
          </w:p>
        </w:tc>
        <w:tc>
          <w:tcPr>
            <w:tcW w:w="2155" w:type="dxa"/>
            <w:tcMar>
              <w:top w:w="0" w:type="dxa"/>
              <w:left w:w="108" w:type="dxa"/>
              <w:bottom w:w="0" w:type="dxa"/>
              <w:right w:w="108" w:type="dxa"/>
            </w:tcMar>
            <w:vAlign w:val="center"/>
            <w:hideMark/>
          </w:tcPr>
          <w:p w14:paraId="3278EF4F" w14:textId="77777777" w:rsidR="00A96CC3" w:rsidRPr="00A96CC3" w:rsidRDefault="00A96CC3" w:rsidP="00A96CC3">
            <w:pPr>
              <w:tabs>
                <w:tab w:val="left" w:pos="3900"/>
              </w:tabs>
              <w:spacing w:after="0" w:line="240" w:lineRule="auto"/>
              <w:ind w:right="49"/>
              <w:jc w:val="center"/>
              <w:rPr>
                <w:rFonts w:ascii="Times New Roman" w:hAnsi="Times New Roman" w:cs="Times New Roman"/>
                <w:bCs/>
                <w:sz w:val="24"/>
                <w:szCs w:val="24"/>
                <w:lang w:val="lt-LT"/>
              </w:rPr>
            </w:pPr>
            <w:r w:rsidRPr="00A96CC3">
              <w:rPr>
                <w:rFonts w:ascii="Times New Roman" w:hAnsi="Times New Roman" w:cs="Times New Roman"/>
                <w:bCs/>
                <w:sz w:val="24"/>
                <w:szCs w:val="24"/>
                <w:lang w:val="lt-LT"/>
              </w:rPr>
              <w:t>iki 10</w:t>
            </w:r>
          </w:p>
        </w:tc>
        <w:tc>
          <w:tcPr>
            <w:tcW w:w="2523" w:type="dxa"/>
            <w:tcMar>
              <w:top w:w="0" w:type="dxa"/>
              <w:left w:w="108" w:type="dxa"/>
              <w:bottom w:w="0" w:type="dxa"/>
              <w:right w:w="108" w:type="dxa"/>
            </w:tcMar>
            <w:vAlign w:val="center"/>
            <w:hideMark/>
          </w:tcPr>
          <w:p w14:paraId="64817A18" w14:textId="77777777" w:rsidR="00A96CC3" w:rsidRPr="00A96CC3" w:rsidRDefault="00A96CC3" w:rsidP="00A96CC3">
            <w:pPr>
              <w:tabs>
                <w:tab w:val="left" w:pos="3900"/>
              </w:tabs>
              <w:spacing w:after="0" w:line="240" w:lineRule="auto"/>
              <w:ind w:right="49"/>
              <w:jc w:val="center"/>
              <w:rPr>
                <w:rFonts w:ascii="Times New Roman" w:hAnsi="Times New Roman" w:cs="Times New Roman"/>
                <w:bCs/>
                <w:sz w:val="24"/>
                <w:szCs w:val="24"/>
                <w:lang w:val="lt-LT"/>
              </w:rPr>
            </w:pPr>
            <w:r w:rsidRPr="00A96CC3">
              <w:rPr>
                <w:rFonts w:ascii="Times New Roman" w:hAnsi="Times New Roman" w:cs="Times New Roman"/>
                <w:bCs/>
                <w:sz w:val="24"/>
                <w:szCs w:val="24"/>
                <w:lang w:val="lt-LT"/>
              </w:rPr>
              <w:t>nuo daugiau kaip 10 iki 15</w:t>
            </w:r>
          </w:p>
        </w:tc>
        <w:tc>
          <w:tcPr>
            <w:tcW w:w="2155" w:type="dxa"/>
            <w:tcMar>
              <w:top w:w="0" w:type="dxa"/>
              <w:left w:w="108" w:type="dxa"/>
              <w:bottom w:w="0" w:type="dxa"/>
              <w:right w:w="108" w:type="dxa"/>
            </w:tcMar>
            <w:vAlign w:val="center"/>
            <w:hideMark/>
          </w:tcPr>
          <w:p w14:paraId="5635E719" w14:textId="77777777" w:rsidR="00A96CC3" w:rsidRPr="00A96CC3" w:rsidRDefault="00A96CC3" w:rsidP="00A96CC3">
            <w:pPr>
              <w:tabs>
                <w:tab w:val="left" w:pos="3900"/>
              </w:tabs>
              <w:spacing w:after="0" w:line="240" w:lineRule="auto"/>
              <w:ind w:right="49"/>
              <w:jc w:val="center"/>
              <w:rPr>
                <w:rFonts w:ascii="Times New Roman" w:hAnsi="Times New Roman" w:cs="Times New Roman"/>
                <w:bCs/>
                <w:sz w:val="24"/>
                <w:szCs w:val="24"/>
                <w:lang w:val="lt-LT"/>
              </w:rPr>
            </w:pPr>
            <w:r w:rsidRPr="00A96CC3">
              <w:rPr>
                <w:rFonts w:ascii="Times New Roman" w:hAnsi="Times New Roman" w:cs="Times New Roman"/>
                <w:bCs/>
                <w:sz w:val="24"/>
                <w:szCs w:val="24"/>
                <w:lang w:val="lt-LT"/>
              </w:rPr>
              <w:t>daugiau kaip 15</w:t>
            </w:r>
          </w:p>
        </w:tc>
      </w:tr>
      <w:tr w:rsidR="00A96CC3" w:rsidRPr="00A96CC3" w14:paraId="040911D3" w14:textId="77777777" w:rsidTr="00A96CC3">
        <w:trPr>
          <w:trHeight w:val="324"/>
        </w:trPr>
        <w:tc>
          <w:tcPr>
            <w:tcW w:w="2523" w:type="dxa"/>
            <w:tcMar>
              <w:top w:w="0" w:type="dxa"/>
              <w:left w:w="108" w:type="dxa"/>
              <w:bottom w:w="0" w:type="dxa"/>
              <w:right w:w="108" w:type="dxa"/>
            </w:tcMar>
            <w:vAlign w:val="center"/>
            <w:hideMark/>
          </w:tcPr>
          <w:p w14:paraId="3EA723BF" w14:textId="77777777" w:rsidR="00A96CC3" w:rsidRPr="00A96CC3" w:rsidRDefault="00A96CC3" w:rsidP="00A96CC3">
            <w:pPr>
              <w:tabs>
                <w:tab w:val="left" w:pos="3900"/>
              </w:tabs>
              <w:spacing w:after="0" w:line="240" w:lineRule="auto"/>
              <w:ind w:right="49"/>
              <w:jc w:val="center"/>
              <w:rPr>
                <w:rFonts w:ascii="Times New Roman" w:hAnsi="Times New Roman" w:cs="Times New Roman"/>
                <w:sz w:val="24"/>
                <w:szCs w:val="24"/>
                <w:lang w:val="lt-LT"/>
              </w:rPr>
            </w:pPr>
            <w:r w:rsidRPr="00A96CC3">
              <w:rPr>
                <w:rFonts w:ascii="Times New Roman" w:hAnsi="Times New Roman" w:cs="Times New Roman"/>
                <w:sz w:val="24"/>
                <w:szCs w:val="24"/>
                <w:lang w:val="lt-LT"/>
              </w:rPr>
              <w:t>iki 500</w:t>
            </w:r>
          </w:p>
        </w:tc>
        <w:tc>
          <w:tcPr>
            <w:tcW w:w="2155" w:type="dxa"/>
            <w:tcMar>
              <w:top w:w="0" w:type="dxa"/>
              <w:left w:w="108" w:type="dxa"/>
              <w:bottom w:w="0" w:type="dxa"/>
              <w:right w:w="108" w:type="dxa"/>
            </w:tcMar>
            <w:vAlign w:val="center"/>
            <w:hideMark/>
          </w:tcPr>
          <w:p w14:paraId="2D133805" w14:textId="77777777" w:rsidR="00A96CC3" w:rsidRPr="00A96CC3" w:rsidRDefault="00A96CC3" w:rsidP="00A96CC3">
            <w:pPr>
              <w:tabs>
                <w:tab w:val="left" w:pos="3900"/>
              </w:tabs>
              <w:spacing w:after="0" w:line="240" w:lineRule="auto"/>
              <w:ind w:right="49"/>
              <w:jc w:val="center"/>
              <w:rPr>
                <w:rFonts w:ascii="Times New Roman" w:hAnsi="Times New Roman" w:cs="Times New Roman"/>
                <w:bCs/>
                <w:sz w:val="24"/>
                <w:szCs w:val="24"/>
                <w:lang w:val="lt-LT"/>
              </w:rPr>
            </w:pPr>
            <w:r w:rsidRPr="00A96CC3">
              <w:rPr>
                <w:rFonts w:ascii="Times New Roman" w:hAnsi="Times New Roman" w:cs="Times New Roman"/>
                <w:bCs/>
                <w:sz w:val="24"/>
                <w:szCs w:val="24"/>
                <w:lang w:val="lt-LT"/>
              </w:rPr>
              <w:t>1,7811</w:t>
            </w:r>
          </w:p>
        </w:tc>
        <w:tc>
          <w:tcPr>
            <w:tcW w:w="2523" w:type="dxa"/>
            <w:tcMar>
              <w:top w:w="0" w:type="dxa"/>
              <w:left w:w="108" w:type="dxa"/>
              <w:bottom w:w="0" w:type="dxa"/>
              <w:right w:w="108" w:type="dxa"/>
            </w:tcMar>
            <w:vAlign w:val="center"/>
            <w:hideMark/>
          </w:tcPr>
          <w:p w14:paraId="5558E54B" w14:textId="77777777" w:rsidR="00A96CC3" w:rsidRPr="00A96CC3" w:rsidRDefault="00A96CC3" w:rsidP="00A96CC3">
            <w:pPr>
              <w:tabs>
                <w:tab w:val="left" w:pos="3900"/>
              </w:tabs>
              <w:spacing w:after="0" w:line="240" w:lineRule="auto"/>
              <w:ind w:right="49"/>
              <w:jc w:val="center"/>
              <w:rPr>
                <w:rFonts w:ascii="Times New Roman" w:hAnsi="Times New Roman" w:cs="Times New Roman"/>
                <w:bCs/>
                <w:sz w:val="24"/>
                <w:szCs w:val="24"/>
                <w:lang w:val="lt-LT"/>
              </w:rPr>
            </w:pPr>
            <w:r w:rsidRPr="00A96CC3">
              <w:rPr>
                <w:rFonts w:ascii="Times New Roman" w:hAnsi="Times New Roman" w:cs="Times New Roman"/>
                <w:bCs/>
                <w:sz w:val="24"/>
                <w:szCs w:val="24"/>
                <w:lang w:val="lt-LT"/>
              </w:rPr>
              <w:t>1,7849</w:t>
            </w:r>
          </w:p>
        </w:tc>
        <w:tc>
          <w:tcPr>
            <w:tcW w:w="2155" w:type="dxa"/>
            <w:tcMar>
              <w:top w:w="0" w:type="dxa"/>
              <w:left w:w="108" w:type="dxa"/>
              <w:bottom w:w="0" w:type="dxa"/>
              <w:right w:w="108" w:type="dxa"/>
            </w:tcMar>
            <w:vAlign w:val="center"/>
            <w:hideMark/>
          </w:tcPr>
          <w:p w14:paraId="4E61410B" w14:textId="77777777" w:rsidR="00A96CC3" w:rsidRPr="00A96CC3" w:rsidRDefault="00A96CC3" w:rsidP="00A96CC3">
            <w:pPr>
              <w:tabs>
                <w:tab w:val="left" w:pos="3900"/>
              </w:tabs>
              <w:spacing w:after="0" w:line="240" w:lineRule="auto"/>
              <w:ind w:right="49"/>
              <w:jc w:val="center"/>
              <w:rPr>
                <w:rFonts w:ascii="Times New Roman" w:hAnsi="Times New Roman" w:cs="Times New Roman"/>
                <w:bCs/>
                <w:sz w:val="24"/>
                <w:szCs w:val="24"/>
                <w:lang w:val="lt-LT"/>
              </w:rPr>
            </w:pPr>
            <w:r w:rsidRPr="00A96CC3">
              <w:rPr>
                <w:rFonts w:ascii="Times New Roman" w:hAnsi="Times New Roman" w:cs="Times New Roman"/>
                <w:bCs/>
                <w:sz w:val="24"/>
                <w:szCs w:val="24"/>
                <w:lang w:val="lt-LT"/>
              </w:rPr>
              <w:t>1,7872</w:t>
            </w:r>
          </w:p>
        </w:tc>
      </w:tr>
      <w:tr w:rsidR="00A96CC3" w:rsidRPr="00A96CC3" w14:paraId="044137CF" w14:textId="77777777" w:rsidTr="00A96CC3">
        <w:trPr>
          <w:trHeight w:val="324"/>
        </w:trPr>
        <w:tc>
          <w:tcPr>
            <w:tcW w:w="2523" w:type="dxa"/>
            <w:tcMar>
              <w:top w:w="0" w:type="dxa"/>
              <w:left w:w="108" w:type="dxa"/>
              <w:bottom w:w="0" w:type="dxa"/>
              <w:right w:w="108" w:type="dxa"/>
            </w:tcMar>
            <w:vAlign w:val="center"/>
            <w:hideMark/>
          </w:tcPr>
          <w:p w14:paraId="6AFD826C" w14:textId="77777777" w:rsidR="00A96CC3" w:rsidRPr="00A96CC3" w:rsidRDefault="00A96CC3" w:rsidP="00A96CC3">
            <w:pPr>
              <w:tabs>
                <w:tab w:val="left" w:pos="3900"/>
              </w:tabs>
              <w:spacing w:after="0" w:line="240" w:lineRule="auto"/>
              <w:ind w:right="49"/>
              <w:jc w:val="center"/>
              <w:rPr>
                <w:rFonts w:ascii="Times New Roman" w:hAnsi="Times New Roman" w:cs="Times New Roman"/>
                <w:sz w:val="24"/>
                <w:szCs w:val="24"/>
                <w:lang w:val="lt-LT"/>
              </w:rPr>
            </w:pPr>
            <w:r w:rsidRPr="00A96CC3">
              <w:rPr>
                <w:rFonts w:ascii="Times New Roman" w:hAnsi="Times New Roman" w:cs="Times New Roman"/>
                <w:sz w:val="24"/>
                <w:szCs w:val="24"/>
                <w:lang w:val="lt-LT"/>
              </w:rPr>
              <w:t>501 ir daugiau</w:t>
            </w:r>
          </w:p>
        </w:tc>
        <w:tc>
          <w:tcPr>
            <w:tcW w:w="2155" w:type="dxa"/>
            <w:tcMar>
              <w:top w:w="0" w:type="dxa"/>
              <w:left w:w="108" w:type="dxa"/>
              <w:bottom w:w="0" w:type="dxa"/>
              <w:right w:w="108" w:type="dxa"/>
            </w:tcMar>
            <w:vAlign w:val="center"/>
            <w:hideMark/>
          </w:tcPr>
          <w:p w14:paraId="1A8160F9" w14:textId="77777777" w:rsidR="00A96CC3" w:rsidRPr="00A96CC3" w:rsidRDefault="00A96CC3" w:rsidP="00A96CC3">
            <w:pPr>
              <w:tabs>
                <w:tab w:val="left" w:pos="3900"/>
              </w:tabs>
              <w:spacing w:after="0" w:line="240" w:lineRule="auto"/>
              <w:ind w:right="49"/>
              <w:jc w:val="center"/>
              <w:rPr>
                <w:rFonts w:ascii="Times New Roman" w:hAnsi="Times New Roman" w:cs="Times New Roman"/>
                <w:bCs/>
                <w:sz w:val="24"/>
                <w:szCs w:val="24"/>
                <w:lang w:val="lt-LT"/>
              </w:rPr>
            </w:pPr>
            <w:r w:rsidRPr="00A96CC3">
              <w:rPr>
                <w:rFonts w:ascii="Times New Roman" w:hAnsi="Times New Roman" w:cs="Times New Roman"/>
                <w:bCs/>
                <w:sz w:val="24"/>
                <w:szCs w:val="24"/>
                <w:lang w:val="lt-LT"/>
              </w:rPr>
              <w:t>1,7922</w:t>
            </w:r>
          </w:p>
        </w:tc>
        <w:tc>
          <w:tcPr>
            <w:tcW w:w="2523" w:type="dxa"/>
            <w:tcMar>
              <w:top w:w="0" w:type="dxa"/>
              <w:left w:w="108" w:type="dxa"/>
              <w:bottom w:w="0" w:type="dxa"/>
              <w:right w:w="108" w:type="dxa"/>
            </w:tcMar>
            <w:vAlign w:val="center"/>
            <w:hideMark/>
          </w:tcPr>
          <w:p w14:paraId="7071EE1F" w14:textId="77777777" w:rsidR="00A96CC3" w:rsidRPr="00A96CC3" w:rsidRDefault="00A96CC3" w:rsidP="00A96CC3">
            <w:pPr>
              <w:tabs>
                <w:tab w:val="left" w:pos="3900"/>
              </w:tabs>
              <w:spacing w:after="0" w:line="240" w:lineRule="auto"/>
              <w:ind w:right="49"/>
              <w:jc w:val="center"/>
              <w:rPr>
                <w:rFonts w:ascii="Times New Roman" w:hAnsi="Times New Roman" w:cs="Times New Roman"/>
                <w:bCs/>
                <w:sz w:val="24"/>
                <w:szCs w:val="24"/>
                <w:lang w:val="lt-LT"/>
              </w:rPr>
            </w:pPr>
            <w:r w:rsidRPr="00A96CC3">
              <w:rPr>
                <w:rFonts w:ascii="Times New Roman" w:hAnsi="Times New Roman" w:cs="Times New Roman"/>
                <w:bCs/>
                <w:sz w:val="24"/>
                <w:szCs w:val="24"/>
                <w:lang w:val="lt-LT"/>
              </w:rPr>
              <w:t>1,8168</w:t>
            </w:r>
          </w:p>
        </w:tc>
        <w:tc>
          <w:tcPr>
            <w:tcW w:w="2155" w:type="dxa"/>
            <w:tcMar>
              <w:top w:w="0" w:type="dxa"/>
              <w:left w:w="108" w:type="dxa"/>
              <w:bottom w:w="0" w:type="dxa"/>
              <w:right w:w="108" w:type="dxa"/>
            </w:tcMar>
            <w:vAlign w:val="center"/>
            <w:hideMark/>
          </w:tcPr>
          <w:p w14:paraId="5DC907E8" w14:textId="77777777" w:rsidR="00A96CC3" w:rsidRPr="00A96CC3" w:rsidRDefault="00A96CC3" w:rsidP="00A96CC3">
            <w:pPr>
              <w:tabs>
                <w:tab w:val="left" w:pos="3900"/>
              </w:tabs>
              <w:spacing w:after="0" w:line="240" w:lineRule="auto"/>
              <w:ind w:right="49"/>
              <w:jc w:val="center"/>
              <w:rPr>
                <w:rFonts w:ascii="Times New Roman" w:hAnsi="Times New Roman" w:cs="Times New Roman"/>
                <w:bCs/>
                <w:sz w:val="24"/>
                <w:szCs w:val="24"/>
                <w:lang w:val="lt-LT"/>
              </w:rPr>
            </w:pPr>
            <w:r w:rsidRPr="00A96CC3">
              <w:rPr>
                <w:rFonts w:ascii="Times New Roman" w:hAnsi="Times New Roman" w:cs="Times New Roman"/>
                <w:bCs/>
                <w:sz w:val="24"/>
                <w:szCs w:val="24"/>
                <w:lang w:val="lt-LT"/>
              </w:rPr>
              <w:t>1,8428</w:t>
            </w:r>
          </w:p>
        </w:tc>
      </w:tr>
    </w:tbl>
    <w:p w14:paraId="2DFDCF71" w14:textId="77777777" w:rsidR="00A96CC3" w:rsidRDefault="00A96CC3" w:rsidP="00685043">
      <w:pPr>
        <w:tabs>
          <w:tab w:val="left" w:pos="3900"/>
        </w:tabs>
        <w:spacing w:after="0" w:line="240" w:lineRule="auto"/>
        <w:ind w:right="49"/>
        <w:jc w:val="center"/>
        <w:rPr>
          <w:rFonts w:ascii="Times New Roman" w:hAnsi="Times New Roman" w:cs="Times New Roman"/>
          <w:sz w:val="24"/>
          <w:szCs w:val="24"/>
          <w:lang w:val="lt-LT"/>
        </w:rPr>
      </w:pPr>
    </w:p>
    <w:p w14:paraId="43024DF1" w14:textId="77777777" w:rsidR="00A96CC3" w:rsidRDefault="00A96CC3" w:rsidP="00685043">
      <w:pPr>
        <w:tabs>
          <w:tab w:val="left" w:pos="3900"/>
        </w:tabs>
        <w:spacing w:after="0" w:line="240" w:lineRule="auto"/>
        <w:ind w:right="49"/>
        <w:jc w:val="center"/>
        <w:rPr>
          <w:rFonts w:ascii="Times New Roman" w:hAnsi="Times New Roman" w:cs="Times New Roman"/>
          <w:sz w:val="24"/>
          <w:szCs w:val="24"/>
          <w:lang w:val="lt-LT"/>
        </w:rPr>
      </w:pPr>
    </w:p>
    <w:p w14:paraId="24232515" w14:textId="77777777" w:rsidR="00193B04" w:rsidRDefault="00193B04" w:rsidP="00A96CC3">
      <w:pPr>
        <w:tabs>
          <w:tab w:val="left" w:pos="3900"/>
        </w:tabs>
        <w:spacing w:after="0" w:line="240" w:lineRule="auto"/>
        <w:ind w:right="49"/>
        <w:jc w:val="center"/>
        <w:rPr>
          <w:rFonts w:ascii="Times New Roman" w:hAnsi="Times New Roman" w:cs="Times New Roman"/>
          <w:bCs/>
          <w:sz w:val="24"/>
          <w:szCs w:val="24"/>
          <w:lang w:val="lt-LT"/>
        </w:rPr>
      </w:pPr>
    </w:p>
    <w:p w14:paraId="4B55C75F" w14:textId="77777777" w:rsidR="00193B04" w:rsidRDefault="00193B04" w:rsidP="00A96CC3">
      <w:pPr>
        <w:tabs>
          <w:tab w:val="left" w:pos="3900"/>
        </w:tabs>
        <w:spacing w:after="0" w:line="240" w:lineRule="auto"/>
        <w:ind w:right="49"/>
        <w:jc w:val="center"/>
        <w:rPr>
          <w:rFonts w:ascii="Times New Roman" w:hAnsi="Times New Roman" w:cs="Times New Roman"/>
          <w:bCs/>
          <w:sz w:val="24"/>
          <w:szCs w:val="24"/>
          <w:lang w:val="lt-LT"/>
        </w:rPr>
      </w:pPr>
    </w:p>
    <w:p w14:paraId="0F2167CA" w14:textId="77777777" w:rsidR="00193B04" w:rsidRDefault="00193B04" w:rsidP="00A96CC3">
      <w:pPr>
        <w:tabs>
          <w:tab w:val="left" w:pos="3900"/>
        </w:tabs>
        <w:spacing w:after="0" w:line="240" w:lineRule="auto"/>
        <w:ind w:right="49"/>
        <w:jc w:val="center"/>
        <w:rPr>
          <w:rFonts w:ascii="Times New Roman" w:hAnsi="Times New Roman" w:cs="Times New Roman"/>
          <w:bCs/>
          <w:sz w:val="24"/>
          <w:szCs w:val="24"/>
          <w:lang w:val="lt-LT"/>
        </w:rPr>
      </w:pPr>
    </w:p>
    <w:p w14:paraId="5DEBBB8F" w14:textId="77777777" w:rsidR="00193B04" w:rsidRDefault="00193B04" w:rsidP="00A96CC3">
      <w:pPr>
        <w:tabs>
          <w:tab w:val="left" w:pos="3900"/>
        </w:tabs>
        <w:spacing w:after="0" w:line="240" w:lineRule="auto"/>
        <w:ind w:right="49"/>
        <w:jc w:val="center"/>
        <w:rPr>
          <w:rFonts w:ascii="Times New Roman" w:hAnsi="Times New Roman" w:cs="Times New Roman"/>
          <w:bCs/>
          <w:sz w:val="24"/>
          <w:szCs w:val="24"/>
          <w:lang w:val="lt-LT"/>
        </w:rPr>
      </w:pPr>
    </w:p>
    <w:p w14:paraId="2FCC0E4B" w14:textId="77777777" w:rsidR="00193B04" w:rsidRDefault="00193B04" w:rsidP="00A96CC3">
      <w:pPr>
        <w:tabs>
          <w:tab w:val="left" w:pos="3900"/>
        </w:tabs>
        <w:spacing w:after="0" w:line="240" w:lineRule="auto"/>
        <w:ind w:right="49"/>
        <w:jc w:val="center"/>
        <w:rPr>
          <w:rFonts w:ascii="Times New Roman" w:hAnsi="Times New Roman" w:cs="Times New Roman"/>
          <w:bCs/>
          <w:sz w:val="24"/>
          <w:szCs w:val="24"/>
          <w:lang w:val="lt-LT"/>
        </w:rPr>
      </w:pPr>
    </w:p>
    <w:p w14:paraId="7819805C" w14:textId="77777777" w:rsidR="00193B04" w:rsidRDefault="00193B04" w:rsidP="00A96CC3">
      <w:pPr>
        <w:tabs>
          <w:tab w:val="left" w:pos="3900"/>
        </w:tabs>
        <w:spacing w:after="0" w:line="240" w:lineRule="auto"/>
        <w:ind w:right="49"/>
        <w:jc w:val="center"/>
        <w:rPr>
          <w:rFonts w:ascii="Times New Roman" w:hAnsi="Times New Roman" w:cs="Times New Roman"/>
          <w:bCs/>
          <w:sz w:val="24"/>
          <w:szCs w:val="24"/>
          <w:lang w:val="lt-LT"/>
        </w:rPr>
      </w:pPr>
    </w:p>
    <w:p w14:paraId="271FE3FD" w14:textId="77777777" w:rsidR="00193B04" w:rsidRDefault="00193B04" w:rsidP="00A96CC3">
      <w:pPr>
        <w:tabs>
          <w:tab w:val="left" w:pos="3900"/>
        </w:tabs>
        <w:spacing w:after="0" w:line="240" w:lineRule="auto"/>
        <w:ind w:right="49"/>
        <w:jc w:val="center"/>
        <w:rPr>
          <w:rFonts w:ascii="Times New Roman" w:hAnsi="Times New Roman" w:cs="Times New Roman"/>
          <w:bCs/>
          <w:sz w:val="24"/>
          <w:szCs w:val="24"/>
          <w:lang w:val="lt-LT"/>
        </w:rPr>
      </w:pPr>
    </w:p>
    <w:p w14:paraId="2A722BF0" w14:textId="77777777" w:rsidR="00193B04" w:rsidRDefault="00193B04" w:rsidP="00A96CC3">
      <w:pPr>
        <w:tabs>
          <w:tab w:val="left" w:pos="3900"/>
        </w:tabs>
        <w:spacing w:after="0" w:line="240" w:lineRule="auto"/>
        <w:ind w:right="49"/>
        <w:jc w:val="center"/>
        <w:rPr>
          <w:rFonts w:ascii="Times New Roman" w:hAnsi="Times New Roman" w:cs="Times New Roman"/>
          <w:bCs/>
          <w:sz w:val="24"/>
          <w:szCs w:val="24"/>
          <w:lang w:val="lt-LT"/>
        </w:rPr>
      </w:pPr>
    </w:p>
    <w:p w14:paraId="2F1CB9B3" w14:textId="77777777" w:rsidR="00193B04" w:rsidRDefault="00193B04" w:rsidP="00A96CC3">
      <w:pPr>
        <w:tabs>
          <w:tab w:val="left" w:pos="3900"/>
        </w:tabs>
        <w:spacing w:after="0" w:line="240" w:lineRule="auto"/>
        <w:ind w:right="49"/>
        <w:jc w:val="center"/>
        <w:rPr>
          <w:rFonts w:ascii="Times New Roman" w:hAnsi="Times New Roman" w:cs="Times New Roman"/>
          <w:bCs/>
          <w:sz w:val="24"/>
          <w:szCs w:val="24"/>
          <w:lang w:val="lt-LT"/>
        </w:rPr>
      </w:pPr>
    </w:p>
    <w:p w14:paraId="6377E79B" w14:textId="77777777" w:rsidR="00193B04" w:rsidRDefault="00193B04" w:rsidP="00A96CC3">
      <w:pPr>
        <w:tabs>
          <w:tab w:val="left" w:pos="3900"/>
        </w:tabs>
        <w:spacing w:after="0" w:line="240" w:lineRule="auto"/>
        <w:ind w:right="49"/>
        <w:jc w:val="center"/>
        <w:rPr>
          <w:rFonts w:ascii="Times New Roman" w:hAnsi="Times New Roman" w:cs="Times New Roman"/>
          <w:bCs/>
          <w:sz w:val="24"/>
          <w:szCs w:val="24"/>
          <w:lang w:val="lt-LT"/>
        </w:rPr>
      </w:pPr>
    </w:p>
    <w:p w14:paraId="65F7DD83" w14:textId="77777777" w:rsidR="00193B04" w:rsidRDefault="00193B04" w:rsidP="00A96CC3">
      <w:pPr>
        <w:tabs>
          <w:tab w:val="left" w:pos="3900"/>
        </w:tabs>
        <w:spacing w:after="0" w:line="240" w:lineRule="auto"/>
        <w:ind w:right="49"/>
        <w:jc w:val="center"/>
        <w:rPr>
          <w:rFonts w:ascii="Times New Roman" w:hAnsi="Times New Roman" w:cs="Times New Roman"/>
          <w:bCs/>
          <w:sz w:val="24"/>
          <w:szCs w:val="24"/>
          <w:lang w:val="lt-LT"/>
        </w:rPr>
      </w:pPr>
    </w:p>
    <w:p w14:paraId="08690B92" w14:textId="77777777" w:rsidR="00193B04" w:rsidRDefault="00193B04" w:rsidP="00A96CC3">
      <w:pPr>
        <w:tabs>
          <w:tab w:val="left" w:pos="3900"/>
        </w:tabs>
        <w:spacing w:after="0" w:line="240" w:lineRule="auto"/>
        <w:ind w:right="49"/>
        <w:jc w:val="center"/>
        <w:rPr>
          <w:rFonts w:ascii="Times New Roman" w:hAnsi="Times New Roman" w:cs="Times New Roman"/>
          <w:bCs/>
          <w:sz w:val="24"/>
          <w:szCs w:val="24"/>
          <w:lang w:val="lt-LT"/>
        </w:rPr>
      </w:pPr>
    </w:p>
    <w:p w14:paraId="426FD845" w14:textId="4F81187C" w:rsidR="00193B04" w:rsidRDefault="00193B04" w:rsidP="00A96CC3">
      <w:pPr>
        <w:tabs>
          <w:tab w:val="left" w:pos="3900"/>
        </w:tabs>
        <w:spacing w:after="0" w:line="240" w:lineRule="auto"/>
        <w:ind w:right="49"/>
        <w:jc w:val="center"/>
        <w:rPr>
          <w:rFonts w:ascii="Times New Roman" w:hAnsi="Times New Roman" w:cs="Times New Roman"/>
          <w:bCs/>
          <w:sz w:val="24"/>
          <w:szCs w:val="24"/>
          <w:lang w:val="lt-LT"/>
        </w:rPr>
      </w:pPr>
    </w:p>
    <w:p w14:paraId="26951E0C" w14:textId="6C5C1C57" w:rsidR="00F70E54" w:rsidRDefault="00F70E54" w:rsidP="00A96CC3">
      <w:pPr>
        <w:tabs>
          <w:tab w:val="left" w:pos="3900"/>
        </w:tabs>
        <w:spacing w:after="0" w:line="240" w:lineRule="auto"/>
        <w:ind w:right="49"/>
        <w:jc w:val="center"/>
        <w:rPr>
          <w:rFonts w:ascii="Times New Roman" w:hAnsi="Times New Roman" w:cs="Times New Roman"/>
          <w:bCs/>
          <w:sz w:val="24"/>
          <w:szCs w:val="24"/>
          <w:lang w:val="lt-LT"/>
        </w:rPr>
      </w:pPr>
    </w:p>
    <w:p w14:paraId="24B832BD" w14:textId="77777777" w:rsidR="00F70E54" w:rsidRDefault="00F70E54" w:rsidP="00A96CC3">
      <w:pPr>
        <w:tabs>
          <w:tab w:val="left" w:pos="3900"/>
        </w:tabs>
        <w:spacing w:after="0" w:line="240" w:lineRule="auto"/>
        <w:ind w:right="49"/>
        <w:jc w:val="center"/>
        <w:rPr>
          <w:rFonts w:ascii="Times New Roman" w:hAnsi="Times New Roman" w:cs="Times New Roman"/>
          <w:bCs/>
          <w:sz w:val="24"/>
          <w:szCs w:val="24"/>
          <w:lang w:val="lt-LT"/>
        </w:rPr>
      </w:pPr>
    </w:p>
    <w:p w14:paraId="494C32A2" w14:textId="77777777" w:rsidR="00193B04" w:rsidRDefault="00193B04" w:rsidP="00A96CC3">
      <w:pPr>
        <w:tabs>
          <w:tab w:val="left" w:pos="3900"/>
        </w:tabs>
        <w:spacing w:after="0" w:line="240" w:lineRule="auto"/>
        <w:ind w:right="49"/>
        <w:jc w:val="center"/>
        <w:rPr>
          <w:rFonts w:ascii="Times New Roman" w:hAnsi="Times New Roman" w:cs="Times New Roman"/>
          <w:bCs/>
          <w:sz w:val="24"/>
          <w:szCs w:val="24"/>
          <w:lang w:val="lt-LT"/>
        </w:rPr>
      </w:pPr>
    </w:p>
    <w:p w14:paraId="21BDB0C7" w14:textId="77777777" w:rsidR="00193B04" w:rsidRDefault="00193B04" w:rsidP="00A96CC3">
      <w:pPr>
        <w:tabs>
          <w:tab w:val="left" w:pos="3900"/>
        </w:tabs>
        <w:spacing w:after="0" w:line="240" w:lineRule="auto"/>
        <w:ind w:right="49"/>
        <w:jc w:val="center"/>
        <w:rPr>
          <w:rFonts w:ascii="Times New Roman" w:hAnsi="Times New Roman" w:cs="Times New Roman"/>
          <w:bCs/>
          <w:sz w:val="24"/>
          <w:szCs w:val="24"/>
          <w:lang w:val="lt-LT"/>
        </w:rPr>
      </w:pPr>
    </w:p>
    <w:p w14:paraId="18AD47D3" w14:textId="688F60B3" w:rsidR="00A96CC3" w:rsidRPr="00193B04" w:rsidRDefault="00193B04" w:rsidP="00193B04">
      <w:pPr>
        <w:tabs>
          <w:tab w:val="left" w:pos="3900"/>
        </w:tabs>
        <w:spacing w:after="0" w:line="240" w:lineRule="auto"/>
        <w:ind w:right="49"/>
        <w:rPr>
          <w:rFonts w:ascii="Times New Roman" w:hAnsi="Times New Roman" w:cs="Times New Roman"/>
          <w:bCs/>
          <w:lang w:val="lt-LT"/>
        </w:rPr>
      </w:pPr>
      <w:r w:rsidRPr="00193B04">
        <w:rPr>
          <w:rFonts w:ascii="Times New Roman" w:hAnsi="Times New Roman" w:cs="Times New Roman"/>
          <w:bCs/>
          <w:lang w:val="lt-LT"/>
        </w:rPr>
        <w:t xml:space="preserve">                                                                                                                       </w:t>
      </w:r>
      <w:r>
        <w:rPr>
          <w:rFonts w:ascii="Times New Roman" w:hAnsi="Times New Roman" w:cs="Times New Roman"/>
          <w:bCs/>
          <w:lang w:val="lt-LT"/>
        </w:rPr>
        <w:t xml:space="preserve">         </w:t>
      </w:r>
      <w:r w:rsidR="00A96CC3" w:rsidRPr="00193B04">
        <w:rPr>
          <w:rFonts w:ascii="Times New Roman" w:hAnsi="Times New Roman" w:cs="Times New Roman"/>
          <w:bCs/>
          <w:lang w:val="lt-LT"/>
        </w:rPr>
        <w:t>Alytaus r. Simno gimnazijos</w:t>
      </w:r>
    </w:p>
    <w:p w14:paraId="4AA9291E" w14:textId="557F6FB6" w:rsidR="00A96CC3" w:rsidRPr="00193B04" w:rsidRDefault="00193B04" w:rsidP="00193B04">
      <w:pPr>
        <w:tabs>
          <w:tab w:val="left" w:pos="3900"/>
        </w:tabs>
        <w:spacing w:after="0" w:line="240" w:lineRule="auto"/>
        <w:ind w:right="49"/>
        <w:rPr>
          <w:rFonts w:ascii="Times New Roman" w:hAnsi="Times New Roman" w:cs="Times New Roman"/>
          <w:lang w:val="lt-LT"/>
        </w:rPr>
      </w:pPr>
      <w:r w:rsidRPr="00193B04">
        <w:rPr>
          <w:rFonts w:ascii="Times New Roman" w:hAnsi="Times New Roman" w:cs="Times New Roman"/>
          <w:bCs/>
          <w:lang w:val="lt-LT"/>
        </w:rPr>
        <w:tab/>
      </w:r>
      <w:r w:rsidRPr="00193B04">
        <w:rPr>
          <w:rFonts w:ascii="Times New Roman" w:hAnsi="Times New Roman" w:cs="Times New Roman"/>
          <w:bCs/>
          <w:lang w:val="lt-LT"/>
        </w:rPr>
        <w:tab/>
      </w:r>
      <w:r w:rsidRPr="00193B04">
        <w:rPr>
          <w:rFonts w:ascii="Times New Roman" w:hAnsi="Times New Roman" w:cs="Times New Roman"/>
          <w:bCs/>
          <w:lang w:val="lt-LT"/>
        </w:rPr>
        <w:tab/>
      </w:r>
      <w:r w:rsidRPr="00193B04">
        <w:rPr>
          <w:rFonts w:ascii="Times New Roman" w:hAnsi="Times New Roman" w:cs="Times New Roman"/>
          <w:bCs/>
          <w:lang w:val="lt-LT"/>
        </w:rPr>
        <w:tab/>
      </w:r>
      <w:r w:rsidRPr="00193B04">
        <w:rPr>
          <w:rFonts w:ascii="Times New Roman" w:hAnsi="Times New Roman" w:cs="Times New Roman"/>
          <w:bCs/>
          <w:lang w:val="lt-LT"/>
        </w:rPr>
        <w:tab/>
        <w:t xml:space="preserve">           </w:t>
      </w:r>
      <w:r w:rsidR="00A96CC3" w:rsidRPr="00193B04">
        <w:rPr>
          <w:rFonts w:ascii="Times New Roman" w:hAnsi="Times New Roman" w:cs="Times New Roman"/>
          <w:bCs/>
          <w:lang w:val="lt-LT"/>
        </w:rPr>
        <w:t>darbo apmokėjimo sistemos</w:t>
      </w:r>
      <w:r w:rsidR="00A96CC3" w:rsidRPr="00193B04">
        <w:rPr>
          <w:rFonts w:ascii="Times New Roman" w:hAnsi="Times New Roman" w:cs="Times New Roman"/>
          <w:lang w:val="lt-LT"/>
        </w:rPr>
        <w:t xml:space="preserve"> </w:t>
      </w:r>
    </w:p>
    <w:p w14:paraId="569B37F8" w14:textId="6C70215E" w:rsidR="00A96CC3" w:rsidRPr="00193B04" w:rsidRDefault="00193B04" w:rsidP="00193B04">
      <w:pPr>
        <w:tabs>
          <w:tab w:val="left" w:pos="3900"/>
        </w:tabs>
        <w:spacing w:after="0" w:line="240" w:lineRule="auto"/>
        <w:ind w:right="49"/>
        <w:rPr>
          <w:rFonts w:ascii="Times New Roman" w:hAnsi="Times New Roman" w:cs="Times New Roman"/>
          <w:lang w:val="lt-LT"/>
        </w:rPr>
      </w:pPr>
      <w:r>
        <w:rPr>
          <w:rFonts w:ascii="Times New Roman" w:hAnsi="Times New Roman" w:cs="Times New Roman"/>
          <w:lang w:val="lt-LT"/>
        </w:rPr>
        <w:t xml:space="preserve">                                                                                                                                 </w:t>
      </w:r>
      <w:r w:rsidR="005B5987">
        <w:rPr>
          <w:rFonts w:ascii="Times New Roman" w:hAnsi="Times New Roman" w:cs="Times New Roman"/>
          <w:lang w:val="lt-LT"/>
        </w:rPr>
        <w:t>p</w:t>
      </w:r>
      <w:r w:rsidR="00A96CC3" w:rsidRPr="00193B04">
        <w:rPr>
          <w:rFonts w:ascii="Times New Roman" w:hAnsi="Times New Roman" w:cs="Times New Roman"/>
          <w:lang w:val="lt-LT"/>
        </w:rPr>
        <w:t>riedas Nr. 3</w:t>
      </w:r>
    </w:p>
    <w:p w14:paraId="0821B5B1" w14:textId="77777777" w:rsidR="00A96CC3" w:rsidRPr="00A96CC3" w:rsidRDefault="00A96CC3" w:rsidP="00A96CC3">
      <w:pPr>
        <w:tabs>
          <w:tab w:val="left" w:pos="3900"/>
        </w:tabs>
        <w:spacing w:after="0" w:line="240" w:lineRule="auto"/>
        <w:ind w:right="49"/>
        <w:jc w:val="center"/>
        <w:rPr>
          <w:rFonts w:ascii="Times New Roman" w:hAnsi="Times New Roman" w:cs="Times New Roman"/>
          <w:sz w:val="24"/>
          <w:szCs w:val="24"/>
          <w:lang w:val="lt-LT"/>
        </w:rPr>
      </w:pPr>
    </w:p>
    <w:p w14:paraId="1043F8AF" w14:textId="77777777" w:rsidR="00A96CC3" w:rsidRPr="00A96CC3" w:rsidRDefault="00A96CC3" w:rsidP="00A96CC3">
      <w:pPr>
        <w:tabs>
          <w:tab w:val="left" w:pos="3900"/>
        </w:tabs>
        <w:spacing w:after="0" w:line="240" w:lineRule="auto"/>
        <w:ind w:right="49"/>
        <w:jc w:val="center"/>
        <w:rPr>
          <w:rFonts w:ascii="Times New Roman" w:hAnsi="Times New Roman" w:cs="Times New Roman"/>
          <w:b/>
          <w:bCs/>
          <w:sz w:val="24"/>
          <w:szCs w:val="24"/>
          <w:lang w:val="lt-LT"/>
        </w:rPr>
      </w:pPr>
      <w:r w:rsidRPr="00A96CC3">
        <w:rPr>
          <w:rFonts w:ascii="Times New Roman" w:hAnsi="Times New Roman" w:cs="Times New Roman"/>
          <w:b/>
          <w:bCs/>
          <w:sz w:val="24"/>
          <w:szCs w:val="24"/>
          <w:lang w:val="lt-LT"/>
        </w:rPr>
        <w:t>MOKYTOJŲ, DIRBANČIŲ PAGAL BENDROJO UGDYMO, NEFORMALIOJO ŠVIETIMO PROGRAMAS (IŠSKYRUS IKIMOKYKLINIO IR PRIEŠMOKYKLINIO UGDYMO PROGRAMAS), PAREIGINĖS ALGOS KOEFICIENTAI IR DARBO KRŪVIO SANDARA</w:t>
      </w:r>
    </w:p>
    <w:p w14:paraId="1AA7F997" w14:textId="77777777" w:rsidR="00A96CC3" w:rsidRPr="00A96CC3" w:rsidRDefault="00A96CC3" w:rsidP="00A96CC3">
      <w:pPr>
        <w:tabs>
          <w:tab w:val="left" w:pos="3900"/>
        </w:tabs>
        <w:spacing w:after="0" w:line="240" w:lineRule="auto"/>
        <w:ind w:right="49"/>
        <w:jc w:val="center"/>
        <w:rPr>
          <w:rFonts w:ascii="Times New Roman" w:hAnsi="Times New Roman" w:cs="Times New Roman"/>
          <w:sz w:val="24"/>
          <w:szCs w:val="24"/>
          <w:lang w:val="lt-LT"/>
        </w:rPr>
      </w:pPr>
    </w:p>
    <w:p w14:paraId="391EC92F" w14:textId="77777777" w:rsidR="00A96CC3" w:rsidRPr="00193B04" w:rsidRDefault="00A96CC3" w:rsidP="00A96CC3">
      <w:pPr>
        <w:tabs>
          <w:tab w:val="left" w:pos="3900"/>
        </w:tabs>
        <w:spacing w:after="0" w:line="240" w:lineRule="auto"/>
        <w:ind w:right="49"/>
        <w:jc w:val="center"/>
        <w:rPr>
          <w:rFonts w:ascii="Times New Roman" w:hAnsi="Times New Roman" w:cs="Times New Roman"/>
          <w:bCs/>
          <w:lang w:val="lt-LT"/>
        </w:rPr>
      </w:pPr>
      <w:r w:rsidRPr="00193B04">
        <w:rPr>
          <w:rFonts w:ascii="Times New Roman" w:hAnsi="Times New Roman" w:cs="Times New Roman"/>
          <w:bCs/>
          <w:lang w:val="lt-LT"/>
        </w:rPr>
        <w:t xml:space="preserve"> (</w:t>
      </w:r>
      <w:r w:rsidRPr="00193B04">
        <w:rPr>
          <w:rFonts w:ascii="Times New Roman" w:hAnsi="Times New Roman" w:cs="Times New Roman"/>
          <w:lang w:val="lt-LT"/>
        </w:rPr>
        <w:t>pareiginės algos (atlyginimo) baziniais dydžiais</w:t>
      </w:r>
      <w:r w:rsidRPr="00193B04">
        <w:rPr>
          <w:rFonts w:ascii="Times New Roman" w:hAnsi="Times New Roman" w:cs="Times New Roman"/>
          <w:bCs/>
          <w:lang w:val="lt-LT"/>
        </w:rPr>
        <w:t>)</w:t>
      </w:r>
    </w:p>
    <w:tbl>
      <w:tblPr>
        <w:tblW w:w="935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24"/>
        <w:gridCol w:w="965"/>
        <w:gridCol w:w="143"/>
        <w:gridCol w:w="991"/>
        <w:gridCol w:w="1134"/>
        <w:gridCol w:w="994"/>
        <w:gridCol w:w="140"/>
        <w:gridCol w:w="1134"/>
        <w:gridCol w:w="852"/>
        <w:gridCol w:w="282"/>
        <w:gridCol w:w="994"/>
      </w:tblGrid>
      <w:tr w:rsidR="00A96CC3" w:rsidRPr="00A96CC3" w14:paraId="6787F1ED" w14:textId="77777777" w:rsidTr="00A96CC3">
        <w:trPr>
          <w:trHeight w:val="275"/>
          <w:tblHeader/>
        </w:trPr>
        <w:tc>
          <w:tcPr>
            <w:tcW w:w="1724" w:type="dxa"/>
            <w:vMerge w:val="restart"/>
            <w:tcMar>
              <w:top w:w="0" w:type="dxa"/>
              <w:left w:w="108" w:type="dxa"/>
              <w:bottom w:w="0" w:type="dxa"/>
              <w:right w:w="108" w:type="dxa"/>
            </w:tcMar>
            <w:vAlign w:val="center"/>
            <w:hideMark/>
          </w:tcPr>
          <w:p w14:paraId="6D18D3CF" w14:textId="77777777" w:rsidR="00A96CC3" w:rsidRPr="00A96CC3" w:rsidRDefault="00A96CC3" w:rsidP="00A96CC3">
            <w:pPr>
              <w:tabs>
                <w:tab w:val="left" w:pos="3900"/>
              </w:tabs>
              <w:spacing w:after="0" w:line="240" w:lineRule="auto"/>
              <w:ind w:right="49"/>
              <w:jc w:val="center"/>
              <w:rPr>
                <w:rFonts w:ascii="Times New Roman" w:hAnsi="Times New Roman" w:cs="Times New Roman"/>
                <w:sz w:val="24"/>
                <w:szCs w:val="24"/>
                <w:lang w:val="lt-LT"/>
              </w:rPr>
            </w:pPr>
            <w:r w:rsidRPr="00A96CC3">
              <w:rPr>
                <w:rFonts w:ascii="Times New Roman" w:hAnsi="Times New Roman" w:cs="Times New Roman"/>
                <w:bCs/>
                <w:sz w:val="24"/>
                <w:szCs w:val="24"/>
                <w:lang w:val="lt-LT"/>
              </w:rPr>
              <w:t xml:space="preserve">Kvalifikacinė kategorija </w:t>
            </w:r>
          </w:p>
        </w:tc>
        <w:tc>
          <w:tcPr>
            <w:tcW w:w="7629" w:type="dxa"/>
            <w:gridSpan w:val="10"/>
            <w:tcMar>
              <w:top w:w="0" w:type="dxa"/>
              <w:left w:w="108" w:type="dxa"/>
              <w:bottom w:w="0" w:type="dxa"/>
              <w:right w:w="108" w:type="dxa"/>
            </w:tcMar>
            <w:vAlign w:val="center"/>
            <w:hideMark/>
          </w:tcPr>
          <w:p w14:paraId="6C828DD4" w14:textId="77777777" w:rsidR="00A96CC3" w:rsidRPr="00A96CC3" w:rsidRDefault="00A96CC3" w:rsidP="00A96CC3">
            <w:pPr>
              <w:tabs>
                <w:tab w:val="left" w:pos="3900"/>
              </w:tabs>
              <w:spacing w:after="0" w:line="240" w:lineRule="auto"/>
              <w:ind w:right="49"/>
              <w:jc w:val="center"/>
              <w:rPr>
                <w:rFonts w:ascii="Times New Roman" w:hAnsi="Times New Roman" w:cs="Times New Roman"/>
                <w:bCs/>
                <w:sz w:val="24"/>
                <w:szCs w:val="24"/>
                <w:lang w:val="lt-LT"/>
              </w:rPr>
            </w:pPr>
            <w:r w:rsidRPr="00A96CC3">
              <w:rPr>
                <w:rFonts w:ascii="Times New Roman" w:hAnsi="Times New Roman" w:cs="Times New Roman"/>
                <w:bCs/>
                <w:sz w:val="24"/>
                <w:szCs w:val="24"/>
                <w:lang w:val="lt-LT"/>
              </w:rPr>
              <w:t>Pareiginės algos koeficientai</w:t>
            </w:r>
          </w:p>
        </w:tc>
      </w:tr>
      <w:tr w:rsidR="00A96CC3" w:rsidRPr="00A96CC3" w14:paraId="13FBFB55" w14:textId="77777777" w:rsidTr="00A96CC3">
        <w:trPr>
          <w:trHeight w:val="275"/>
          <w:tblHeader/>
        </w:trPr>
        <w:tc>
          <w:tcPr>
            <w:tcW w:w="1724" w:type="dxa"/>
            <w:vMerge/>
            <w:vAlign w:val="center"/>
            <w:hideMark/>
          </w:tcPr>
          <w:p w14:paraId="6559114C" w14:textId="77777777" w:rsidR="00A96CC3" w:rsidRPr="00A96CC3" w:rsidRDefault="00A96CC3" w:rsidP="00A96CC3">
            <w:pPr>
              <w:tabs>
                <w:tab w:val="left" w:pos="3900"/>
              </w:tabs>
              <w:spacing w:after="0" w:line="240" w:lineRule="auto"/>
              <w:ind w:right="49"/>
              <w:jc w:val="center"/>
              <w:rPr>
                <w:rFonts w:ascii="Times New Roman" w:hAnsi="Times New Roman" w:cs="Times New Roman"/>
                <w:sz w:val="24"/>
                <w:szCs w:val="24"/>
                <w:lang w:val="lt-LT"/>
              </w:rPr>
            </w:pPr>
          </w:p>
        </w:tc>
        <w:tc>
          <w:tcPr>
            <w:tcW w:w="7629" w:type="dxa"/>
            <w:gridSpan w:val="10"/>
            <w:tcMar>
              <w:top w:w="0" w:type="dxa"/>
              <w:left w:w="108" w:type="dxa"/>
              <w:bottom w:w="0" w:type="dxa"/>
              <w:right w:w="108" w:type="dxa"/>
            </w:tcMar>
            <w:vAlign w:val="center"/>
            <w:hideMark/>
          </w:tcPr>
          <w:p w14:paraId="24F988A5" w14:textId="77777777" w:rsidR="00A96CC3" w:rsidRPr="00A96CC3" w:rsidRDefault="00A96CC3" w:rsidP="00A96CC3">
            <w:pPr>
              <w:tabs>
                <w:tab w:val="left" w:pos="3900"/>
              </w:tabs>
              <w:spacing w:after="0" w:line="240" w:lineRule="auto"/>
              <w:ind w:right="49"/>
              <w:jc w:val="center"/>
              <w:rPr>
                <w:rFonts w:ascii="Times New Roman" w:hAnsi="Times New Roman" w:cs="Times New Roman"/>
                <w:sz w:val="24"/>
                <w:szCs w:val="24"/>
                <w:lang w:val="lt-LT"/>
              </w:rPr>
            </w:pPr>
            <w:r w:rsidRPr="00A96CC3">
              <w:rPr>
                <w:rFonts w:ascii="Times New Roman" w:hAnsi="Times New Roman" w:cs="Times New Roman"/>
                <w:bCs/>
                <w:sz w:val="24"/>
                <w:szCs w:val="24"/>
                <w:lang w:val="lt-LT"/>
              </w:rPr>
              <w:t>Pedagoginio darbo stažas (metais)</w:t>
            </w:r>
          </w:p>
        </w:tc>
      </w:tr>
      <w:tr w:rsidR="00A96CC3" w:rsidRPr="00A96CC3" w14:paraId="66183A7A" w14:textId="77777777" w:rsidTr="00A96CC3">
        <w:trPr>
          <w:trHeight w:val="1121"/>
          <w:tblHeader/>
        </w:trPr>
        <w:tc>
          <w:tcPr>
            <w:tcW w:w="1724" w:type="dxa"/>
            <w:vMerge/>
            <w:vAlign w:val="center"/>
            <w:hideMark/>
          </w:tcPr>
          <w:p w14:paraId="44E5BA1B" w14:textId="77777777" w:rsidR="00A96CC3" w:rsidRPr="00A96CC3" w:rsidRDefault="00A96CC3" w:rsidP="00A96CC3">
            <w:pPr>
              <w:tabs>
                <w:tab w:val="left" w:pos="3900"/>
              </w:tabs>
              <w:spacing w:after="0" w:line="240" w:lineRule="auto"/>
              <w:ind w:right="49"/>
              <w:jc w:val="center"/>
              <w:rPr>
                <w:rFonts w:ascii="Times New Roman" w:hAnsi="Times New Roman" w:cs="Times New Roman"/>
                <w:sz w:val="24"/>
                <w:szCs w:val="24"/>
                <w:lang w:val="lt-LT"/>
              </w:rPr>
            </w:pPr>
          </w:p>
        </w:tc>
        <w:tc>
          <w:tcPr>
            <w:tcW w:w="965" w:type="dxa"/>
            <w:tcMar>
              <w:top w:w="0" w:type="dxa"/>
              <w:left w:w="108" w:type="dxa"/>
              <w:bottom w:w="0" w:type="dxa"/>
              <w:right w:w="108" w:type="dxa"/>
            </w:tcMar>
            <w:vAlign w:val="center"/>
            <w:hideMark/>
          </w:tcPr>
          <w:p w14:paraId="3C216990" w14:textId="77777777" w:rsidR="00A96CC3" w:rsidRPr="00A96CC3" w:rsidRDefault="00A96CC3" w:rsidP="00A96CC3">
            <w:pPr>
              <w:tabs>
                <w:tab w:val="left" w:pos="3900"/>
              </w:tabs>
              <w:spacing w:after="0" w:line="240" w:lineRule="auto"/>
              <w:ind w:right="49"/>
              <w:jc w:val="center"/>
              <w:rPr>
                <w:rFonts w:ascii="Times New Roman" w:hAnsi="Times New Roman" w:cs="Times New Roman"/>
                <w:sz w:val="24"/>
                <w:szCs w:val="24"/>
                <w:lang w:val="lt-LT"/>
              </w:rPr>
            </w:pPr>
            <w:r w:rsidRPr="00A96CC3">
              <w:rPr>
                <w:rFonts w:ascii="Times New Roman" w:hAnsi="Times New Roman" w:cs="Times New Roman"/>
                <w:bCs/>
                <w:sz w:val="24"/>
                <w:szCs w:val="24"/>
                <w:lang w:val="lt-LT"/>
              </w:rPr>
              <w:t>iki 2</w:t>
            </w:r>
          </w:p>
        </w:tc>
        <w:tc>
          <w:tcPr>
            <w:tcW w:w="1134" w:type="dxa"/>
            <w:gridSpan w:val="2"/>
            <w:tcMar>
              <w:top w:w="0" w:type="dxa"/>
              <w:left w:w="108" w:type="dxa"/>
              <w:bottom w:w="0" w:type="dxa"/>
              <w:right w:w="108" w:type="dxa"/>
            </w:tcMar>
            <w:vAlign w:val="center"/>
            <w:hideMark/>
          </w:tcPr>
          <w:p w14:paraId="68DB854A" w14:textId="77777777" w:rsidR="00A96CC3" w:rsidRPr="00A96CC3" w:rsidRDefault="00A96CC3" w:rsidP="00A96CC3">
            <w:pPr>
              <w:tabs>
                <w:tab w:val="left" w:pos="3900"/>
              </w:tabs>
              <w:spacing w:after="0" w:line="240" w:lineRule="auto"/>
              <w:ind w:right="49"/>
              <w:jc w:val="center"/>
              <w:rPr>
                <w:rFonts w:ascii="Times New Roman" w:hAnsi="Times New Roman" w:cs="Times New Roman"/>
                <w:sz w:val="24"/>
                <w:szCs w:val="24"/>
                <w:lang w:val="lt-LT"/>
              </w:rPr>
            </w:pPr>
            <w:r w:rsidRPr="00A96CC3">
              <w:rPr>
                <w:rFonts w:ascii="Times New Roman" w:hAnsi="Times New Roman" w:cs="Times New Roman"/>
                <w:bCs/>
                <w:sz w:val="24"/>
                <w:szCs w:val="24"/>
                <w:lang w:val="lt-LT"/>
              </w:rPr>
              <w:t>nuo daugiau kaip 2 iki 5</w:t>
            </w:r>
          </w:p>
        </w:tc>
        <w:tc>
          <w:tcPr>
            <w:tcW w:w="1134" w:type="dxa"/>
            <w:tcMar>
              <w:top w:w="0" w:type="dxa"/>
              <w:left w:w="108" w:type="dxa"/>
              <w:bottom w:w="0" w:type="dxa"/>
              <w:right w:w="108" w:type="dxa"/>
            </w:tcMar>
            <w:vAlign w:val="center"/>
            <w:hideMark/>
          </w:tcPr>
          <w:p w14:paraId="489548C4" w14:textId="77777777" w:rsidR="00A96CC3" w:rsidRPr="00A96CC3" w:rsidRDefault="00A96CC3" w:rsidP="00A96CC3">
            <w:pPr>
              <w:tabs>
                <w:tab w:val="left" w:pos="3900"/>
              </w:tabs>
              <w:spacing w:after="0" w:line="240" w:lineRule="auto"/>
              <w:ind w:right="49"/>
              <w:jc w:val="center"/>
              <w:rPr>
                <w:rFonts w:ascii="Times New Roman" w:hAnsi="Times New Roman" w:cs="Times New Roman"/>
                <w:sz w:val="24"/>
                <w:szCs w:val="24"/>
                <w:lang w:val="lt-LT"/>
              </w:rPr>
            </w:pPr>
            <w:r w:rsidRPr="00A96CC3">
              <w:rPr>
                <w:rFonts w:ascii="Times New Roman" w:hAnsi="Times New Roman" w:cs="Times New Roman"/>
                <w:bCs/>
                <w:sz w:val="24"/>
                <w:szCs w:val="24"/>
                <w:lang w:val="lt-LT"/>
              </w:rPr>
              <w:t>nuo daugiau kaip 5 iki 10</w:t>
            </w:r>
          </w:p>
        </w:tc>
        <w:tc>
          <w:tcPr>
            <w:tcW w:w="1134" w:type="dxa"/>
            <w:gridSpan w:val="2"/>
            <w:tcMar>
              <w:top w:w="0" w:type="dxa"/>
              <w:left w:w="108" w:type="dxa"/>
              <w:bottom w:w="0" w:type="dxa"/>
              <w:right w:w="108" w:type="dxa"/>
            </w:tcMar>
            <w:vAlign w:val="center"/>
            <w:hideMark/>
          </w:tcPr>
          <w:p w14:paraId="22155BB9" w14:textId="77777777" w:rsidR="00A96CC3" w:rsidRPr="00A96CC3" w:rsidRDefault="00A96CC3" w:rsidP="00A96CC3">
            <w:pPr>
              <w:tabs>
                <w:tab w:val="left" w:pos="3900"/>
              </w:tabs>
              <w:spacing w:after="0" w:line="240" w:lineRule="auto"/>
              <w:ind w:right="49"/>
              <w:jc w:val="center"/>
              <w:rPr>
                <w:rFonts w:ascii="Times New Roman" w:hAnsi="Times New Roman" w:cs="Times New Roman"/>
                <w:sz w:val="24"/>
                <w:szCs w:val="24"/>
                <w:lang w:val="lt-LT"/>
              </w:rPr>
            </w:pPr>
            <w:r w:rsidRPr="00A96CC3">
              <w:rPr>
                <w:rFonts w:ascii="Times New Roman" w:hAnsi="Times New Roman" w:cs="Times New Roman"/>
                <w:bCs/>
                <w:sz w:val="24"/>
                <w:szCs w:val="24"/>
                <w:lang w:val="lt-LT"/>
              </w:rPr>
              <w:t>nuo daugiau kaip 10 iki 15</w:t>
            </w:r>
          </w:p>
        </w:tc>
        <w:tc>
          <w:tcPr>
            <w:tcW w:w="1134" w:type="dxa"/>
            <w:tcMar>
              <w:top w:w="0" w:type="dxa"/>
              <w:left w:w="108" w:type="dxa"/>
              <w:bottom w:w="0" w:type="dxa"/>
              <w:right w:w="108" w:type="dxa"/>
            </w:tcMar>
            <w:vAlign w:val="center"/>
            <w:hideMark/>
          </w:tcPr>
          <w:p w14:paraId="286C9DDA" w14:textId="77777777" w:rsidR="00A96CC3" w:rsidRPr="00A96CC3" w:rsidRDefault="00A96CC3" w:rsidP="00A96CC3">
            <w:pPr>
              <w:tabs>
                <w:tab w:val="left" w:pos="3900"/>
              </w:tabs>
              <w:spacing w:after="0" w:line="240" w:lineRule="auto"/>
              <w:ind w:right="49"/>
              <w:jc w:val="center"/>
              <w:rPr>
                <w:rFonts w:ascii="Times New Roman" w:hAnsi="Times New Roman" w:cs="Times New Roman"/>
                <w:sz w:val="24"/>
                <w:szCs w:val="24"/>
                <w:lang w:val="lt-LT"/>
              </w:rPr>
            </w:pPr>
            <w:r w:rsidRPr="00A96CC3">
              <w:rPr>
                <w:rFonts w:ascii="Times New Roman" w:hAnsi="Times New Roman" w:cs="Times New Roman"/>
                <w:bCs/>
                <w:sz w:val="24"/>
                <w:szCs w:val="24"/>
                <w:lang w:val="lt-LT"/>
              </w:rPr>
              <w:t>nuo daugiau kaip 15 iki 20</w:t>
            </w:r>
          </w:p>
        </w:tc>
        <w:tc>
          <w:tcPr>
            <w:tcW w:w="1134" w:type="dxa"/>
            <w:gridSpan w:val="2"/>
            <w:tcMar>
              <w:top w:w="0" w:type="dxa"/>
              <w:left w:w="108" w:type="dxa"/>
              <w:bottom w:w="0" w:type="dxa"/>
              <w:right w:w="108" w:type="dxa"/>
            </w:tcMar>
            <w:vAlign w:val="center"/>
            <w:hideMark/>
          </w:tcPr>
          <w:p w14:paraId="69F07F45" w14:textId="77777777" w:rsidR="00A96CC3" w:rsidRPr="00A96CC3" w:rsidRDefault="00A96CC3" w:rsidP="00A96CC3">
            <w:pPr>
              <w:tabs>
                <w:tab w:val="left" w:pos="3900"/>
              </w:tabs>
              <w:spacing w:after="0" w:line="240" w:lineRule="auto"/>
              <w:ind w:right="49"/>
              <w:jc w:val="center"/>
              <w:rPr>
                <w:rFonts w:ascii="Times New Roman" w:hAnsi="Times New Roman" w:cs="Times New Roman"/>
                <w:sz w:val="24"/>
                <w:szCs w:val="24"/>
                <w:lang w:val="lt-LT"/>
              </w:rPr>
            </w:pPr>
            <w:r w:rsidRPr="00A96CC3">
              <w:rPr>
                <w:rFonts w:ascii="Times New Roman" w:hAnsi="Times New Roman" w:cs="Times New Roman"/>
                <w:bCs/>
                <w:sz w:val="24"/>
                <w:szCs w:val="24"/>
                <w:lang w:val="lt-LT"/>
              </w:rPr>
              <w:t>nuo daugiau kaip 20 iki 25</w:t>
            </w:r>
          </w:p>
        </w:tc>
        <w:tc>
          <w:tcPr>
            <w:tcW w:w="994" w:type="dxa"/>
            <w:tcMar>
              <w:top w:w="0" w:type="dxa"/>
              <w:left w:w="108" w:type="dxa"/>
              <w:bottom w:w="0" w:type="dxa"/>
              <w:right w:w="108" w:type="dxa"/>
            </w:tcMar>
            <w:vAlign w:val="center"/>
            <w:hideMark/>
          </w:tcPr>
          <w:p w14:paraId="4A4F7A6B" w14:textId="77777777" w:rsidR="00A96CC3" w:rsidRPr="00A96CC3" w:rsidRDefault="00A96CC3" w:rsidP="00A96CC3">
            <w:pPr>
              <w:tabs>
                <w:tab w:val="left" w:pos="3900"/>
              </w:tabs>
              <w:spacing w:after="0" w:line="240" w:lineRule="auto"/>
              <w:ind w:right="49"/>
              <w:jc w:val="center"/>
              <w:rPr>
                <w:rFonts w:ascii="Times New Roman" w:hAnsi="Times New Roman" w:cs="Times New Roman"/>
                <w:sz w:val="24"/>
                <w:szCs w:val="24"/>
                <w:lang w:val="lt-LT"/>
              </w:rPr>
            </w:pPr>
            <w:r w:rsidRPr="00A96CC3">
              <w:rPr>
                <w:rFonts w:ascii="Times New Roman" w:hAnsi="Times New Roman" w:cs="Times New Roman"/>
                <w:bCs/>
                <w:sz w:val="24"/>
                <w:szCs w:val="24"/>
                <w:lang w:val="lt-LT"/>
              </w:rPr>
              <w:t>daugiau kaip 25</w:t>
            </w:r>
          </w:p>
        </w:tc>
      </w:tr>
      <w:tr w:rsidR="00A96CC3" w:rsidRPr="00A96CC3" w14:paraId="6AB8275A" w14:textId="77777777" w:rsidTr="00A96CC3">
        <w:trPr>
          <w:trHeight w:val="319"/>
        </w:trPr>
        <w:tc>
          <w:tcPr>
            <w:tcW w:w="9353" w:type="dxa"/>
            <w:gridSpan w:val="11"/>
            <w:tcMar>
              <w:top w:w="0" w:type="dxa"/>
              <w:left w:w="108" w:type="dxa"/>
              <w:bottom w:w="0" w:type="dxa"/>
              <w:right w:w="108" w:type="dxa"/>
            </w:tcMar>
            <w:vAlign w:val="center"/>
            <w:hideMark/>
          </w:tcPr>
          <w:p w14:paraId="4A8851D5" w14:textId="77777777" w:rsidR="00A96CC3" w:rsidRPr="00A96CC3" w:rsidRDefault="00A96CC3" w:rsidP="00A96CC3">
            <w:pPr>
              <w:tabs>
                <w:tab w:val="left" w:pos="3900"/>
              </w:tabs>
              <w:spacing w:after="0" w:line="240" w:lineRule="auto"/>
              <w:ind w:right="49"/>
              <w:jc w:val="center"/>
              <w:rPr>
                <w:rFonts w:ascii="Times New Roman" w:hAnsi="Times New Roman" w:cs="Times New Roman"/>
                <w:sz w:val="24"/>
                <w:szCs w:val="24"/>
                <w:lang w:val="lt-LT"/>
              </w:rPr>
            </w:pPr>
            <w:r w:rsidRPr="00A96CC3">
              <w:rPr>
                <w:rFonts w:ascii="Times New Roman" w:hAnsi="Times New Roman" w:cs="Times New Roman"/>
                <w:bCs/>
                <w:sz w:val="24"/>
                <w:szCs w:val="24"/>
                <w:lang w:val="lt-LT"/>
              </w:rPr>
              <w:t>Nesuteiktos kvalifikacinės kategorijos</w:t>
            </w:r>
          </w:p>
        </w:tc>
      </w:tr>
      <w:tr w:rsidR="00A96CC3" w:rsidRPr="00A96CC3" w14:paraId="300AF7D3" w14:textId="77777777" w:rsidTr="00A96CC3">
        <w:trPr>
          <w:trHeight w:val="307"/>
        </w:trPr>
        <w:tc>
          <w:tcPr>
            <w:tcW w:w="1724" w:type="dxa"/>
            <w:tcMar>
              <w:top w:w="0" w:type="dxa"/>
              <w:left w:w="108" w:type="dxa"/>
              <w:bottom w:w="0" w:type="dxa"/>
              <w:right w:w="108" w:type="dxa"/>
            </w:tcMar>
            <w:vAlign w:val="center"/>
            <w:hideMark/>
          </w:tcPr>
          <w:p w14:paraId="35CA92C5" w14:textId="77777777" w:rsidR="00A96CC3" w:rsidRPr="00A96CC3" w:rsidRDefault="00A96CC3" w:rsidP="00A96CC3">
            <w:pPr>
              <w:tabs>
                <w:tab w:val="left" w:pos="3900"/>
              </w:tabs>
              <w:spacing w:after="0" w:line="240" w:lineRule="auto"/>
              <w:ind w:right="49"/>
              <w:jc w:val="center"/>
              <w:rPr>
                <w:rFonts w:ascii="Times New Roman" w:hAnsi="Times New Roman" w:cs="Times New Roman"/>
                <w:sz w:val="24"/>
                <w:szCs w:val="24"/>
                <w:lang w:val="lt-LT"/>
              </w:rPr>
            </w:pPr>
            <w:r w:rsidRPr="00A96CC3">
              <w:rPr>
                <w:rFonts w:ascii="Times New Roman" w:hAnsi="Times New Roman" w:cs="Times New Roman"/>
                <w:bCs/>
                <w:sz w:val="24"/>
                <w:szCs w:val="24"/>
                <w:lang w:val="lt-LT"/>
              </w:rPr>
              <w:t>Mokytojas</w:t>
            </w:r>
          </w:p>
        </w:tc>
        <w:tc>
          <w:tcPr>
            <w:tcW w:w="965" w:type="dxa"/>
            <w:tcMar>
              <w:top w:w="0" w:type="dxa"/>
              <w:left w:w="108" w:type="dxa"/>
              <w:bottom w:w="0" w:type="dxa"/>
              <w:right w:w="108" w:type="dxa"/>
            </w:tcMar>
            <w:vAlign w:val="center"/>
            <w:hideMark/>
          </w:tcPr>
          <w:p w14:paraId="376D58B3" w14:textId="77777777" w:rsidR="00A96CC3" w:rsidRPr="00A96CC3" w:rsidRDefault="00A96CC3" w:rsidP="00A96CC3">
            <w:pPr>
              <w:tabs>
                <w:tab w:val="left" w:pos="3900"/>
              </w:tabs>
              <w:spacing w:after="0" w:line="240" w:lineRule="auto"/>
              <w:ind w:right="49"/>
              <w:jc w:val="center"/>
              <w:rPr>
                <w:rFonts w:ascii="Times New Roman" w:hAnsi="Times New Roman" w:cs="Times New Roman"/>
                <w:sz w:val="24"/>
                <w:szCs w:val="24"/>
                <w:lang w:val="lt-LT"/>
              </w:rPr>
            </w:pPr>
            <w:r w:rsidRPr="00A96CC3">
              <w:rPr>
                <w:rFonts w:ascii="Times New Roman" w:hAnsi="Times New Roman" w:cs="Times New Roman"/>
                <w:sz w:val="24"/>
                <w:szCs w:val="24"/>
                <w:lang w:val="lt-LT"/>
              </w:rPr>
              <w:t>0,9294</w:t>
            </w:r>
          </w:p>
        </w:tc>
        <w:tc>
          <w:tcPr>
            <w:tcW w:w="1134" w:type="dxa"/>
            <w:gridSpan w:val="2"/>
            <w:tcMar>
              <w:top w:w="0" w:type="dxa"/>
              <w:left w:w="108" w:type="dxa"/>
              <w:bottom w:w="0" w:type="dxa"/>
              <w:right w:w="108" w:type="dxa"/>
            </w:tcMar>
            <w:vAlign w:val="center"/>
            <w:hideMark/>
          </w:tcPr>
          <w:p w14:paraId="78F0894A" w14:textId="77777777" w:rsidR="00A96CC3" w:rsidRPr="00A96CC3" w:rsidRDefault="00A96CC3" w:rsidP="00A96CC3">
            <w:pPr>
              <w:tabs>
                <w:tab w:val="left" w:pos="3900"/>
              </w:tabs>
              <w:spacing w:after="0" w:line="240" w:lineRule="auto"/>
              <w:ind w:right="49"/>
              <w:jc w:val="center"/>
              <w:rPr>
                <w:rFonts w:ascii="Times New Roman" w:hAnsi="Times New Roman" w:cs="Times New Roman"/>
                <w:sz w:val="24"/>
                <w:szCs w:val="24"/>
                <w:lang w:val="lt-LT"/>
              </w:rPr>
            </w:pPr>
            <w:r w:rsidRPr="00A96CC3">
              <w:rPr>
                <w:rFonts w:ascii="Times New Roman" w:hAnsi="Times New Roman" w:cs="Times New Roman"/>
                <w:sz w:val="24"/>
                <w:szCs w:val="24"/>
                <w:lang w:val="lt-LT"/>
              </w:rPr>
              <w:t>0,9328</w:t>
            </w:r>
          </w:p>
        </w:tc>
        <w:tc>
          <w:tcPr>
            <w:tcW w:w="1134" w:type="dxa"/>
            <w:tcMar>
              <w:top w:w="0" w:type="dxa"/>
              <w:left w:w="108" w:type="dxa"/>
              <w:bottom w:w="0" w:type="dxa"/>
              <w:right w:w="108" w:type="dxa"/>
            </w:tcMar>
            <w:vAlign w:val="center"/>
            <w:hideMark/>
          </w:tcPr>
          <w:p w14:paraId="3ECFD9EA" w14:textId="77777777" w:rsidR="00A96CC3" w:rsidRPr="00A96CC3" w:rsidRDefault="00A96CC3" w:rsidP="00A96CC3">
            <w:pPr>
              <w:tabs>
                <w:tab w:val="left" w:pos="3900"/>
              </w:tabs>
              <w:spacing w:after="0" w:line="240" w:lineRule="auto"/>
              <w:ind w:right="49"/>
              <w:jc w:val="center"/>
              <w:rPr>
                <w:rFonts w:ascii="Times New Roman" w:hAnsi="Times New Roman" w:cs="Times New Roman"/>
                <w:sz w:val="24"/>
                <w:szCs w:val="24"/>
                <w:lang w:val="lt-LT"/>
              </w:rPr>
            </w:pPr>
            <w:r w:rsidRPr="00A96CC3">
              <w:rPr>
                <w:rFonts w:ascii="Times New Roman" w:hAnsi="Times New Roman" w:cs="Times New Roman"/>
                <w:sz w:val="24"/>
                <w:szCs w:val="24"/>
                <w:lang w:val="lt-LT"/>
              </w:rPr>
              <w:t>0,9408</w:t>
            </w:r>
          </w:p>
        </w:tc>
        <w:tc>
          <w:tcPr>
            <w:tcW w:w="1134" w:type="dxa"/>
            <w:gridSpan w:val="2"/>
            <w:tcMar>
              <w:top w:w="0" w:type="dxa"/>
              <w:left w:w="108" w:type="dxa"/>
              <w:bottom w:w="0" w:type="dxa"/>
              <w:right w:w="108" w:type="dxa"/>
            </w:tcMar>
            <w:vAlign w:val="center"/>
            <w:hideMark/>
          </w:tcPr>
          <w:p w14:paraId="46E7AD90" w14:textId="77777777" w:rsidR="00A96CC3" w:rsidRPr="00A96CC3" w:rsidRDefault="00A96CC3" w:rsidP="00A96CC3">
            <w:pPr>
              <w:tabs>
                <w:tab w:val="left" w:pos="3900"/>
              </w:tabs>
              <w:spacing w:after="0" w:line="240" w:lineRule="auto"/>
              <w:ind w:right="49"/>
              <w:jc w:val="center"/>
              <w:rPr>
                <w:rFonts w:ascii="Times New Roman" w:hAnsi="Times New Roman" w:cs="Times New Roman"/>
                <w:sz w:val="24"/>
                <w:szCs w:val="24"/>
                <w:lang w:val="lt-LT"/>
              </w:rPr>
            </w:pPr>
            <w:r w:rsidRPr="00A96CC3">
              <w:rPr>
                <w:rFonts w:ascii="Times New Roman" w:hAnsi="Times New Roman" w:cs="Times New Roman"/>
                <w:sz w:val="24"/>
                <w:szCs w:val="24"/>
                <w:lang w:val="lt-LT"/>
              </w:rPr>
              <w:t>0,9580</w:t>
            </w:r>
          </w:p>
        </w:tc>
        <w:tc>
          <w:tcPr>
            <w:tcW w:w="1134" w:type="dxa"/>
            <w:tcMar>
              <w:top w:w="0" w:type="dxa"/>
              <w:left w:w="108" w:type="dxa"/>
              <w:bottom w:w="0" w:type="dxa"/>
              <w:right w:w="108" w:type="dxa"/>
            </w:tcMar>
            <w:vAlign w:val="center"/>
            <w:hideMark/>
          </w:tcPr>
          <w:p w14:paraId="40FA590F" w14:textId="77777777" w:rsidR="00A96CC3" w:rsidRPr="00A96CC3" w:rsidRDefault="00A96CC3" w:rsidP="00A96CC3">
            <w:pPr>
              <w:tabs>
                <w:tab w:val="left" w:pos="3900"/>
              </w:tabs>
              <w:spacing w:after="0" w:line="240" w:lineRule="auto"/>
              <w:ind w:right="49"/>
              <w:jc w:val="center"/>
              <w:rPr>
                <w:rFonts w:ascii="Times New Roman" w:hAnsi="Times New Roman" w:cs="Times New Roman"/>
                <w:sz w:val="24"/>
                <w:szCs w:val="24"/>
                <w:lang w:val="lt-LT"/>
              </w:rPr>
            </w:pPr>
            <w:r w:rsidRPr="00A96CC3">
              <w:rPr>
                <w:rFonts w:ascii="Times New Roman" w:hAnsi="Times New Roman" w:cs="Times New Roman"/>
                <w:sz w:val="24"/>
                <w:szCs w:val="24"/>
                <w:lang w:val="lt-LT"/>
              </w:rPr>
              <w:t>0,9878</w:t>
            </w:r>
          </w:p>
        </w:tc>
        <w:tc>
          <w:tcPr>
            <w:tcW w:w="1134" w:type="dxa"/>
            <w:gridSpan w:val="2"/>
            <w:tcMar>
              <w:top w:w="0" w:type="dxa"/>
              <w:left w:w="108" w:type="dxa"/>
              <w:bottom w:w="0" w:type="dxa"/>
              <w:right w:w="108" w:type="dxa"/>
            </w:tcMar>
            <w:vAlign w:val="center"/>
            <w:hideMark/>
          </w:tcPr>
          <w:p w14:paraId="5F3775EE" w14:textId="77777777" w:rsidR="00A96CC3" w:rsidRPr="00A96CC3" w:rsidRDefault="00A96CC3" w:rsidP="00A96CC3">
            <w:pPr>
              <w:tabs>
                <w:tab w:val="left" w:pos="3900"/>
              </w:tabs>
              <w:spacing w:after="0" w:line="240" w:lineRule="auto"/>
              <w:ind w:right="49"/>
              <w:jc w:val="center"/>
              <w:rPr>
                <w:rFonts w:ascii="Times New Roman" w:hAnsi="Times New Roman" w:cs="Times New Roman"/>
                <w:sz w:val="24"/>
                <w:szCs w:val="24"/>
                <w:lang w:val="lt-LT"/>
              </w:rPr>
            </w:pPr>
            <w:r w:rsidRPr="00A96CC3">
              <w:rPr>
                <w:rFonts w:ascii="Times New Roman" w:hAnsi="Times New Roman" w:cs="Times New Roman"/>
                <w:sz w:val="24"/>
                <w:szCs w:val="24"/>
                <w:lang w:val="lt-LT"/>
              </w:rPr>
              <w:t>0,9912</w:t>
            </w:r>
          </w:p>
        </w:tc>
        <w:tc>
          <w:tcPr>
            <w:tcW w:w="994" w:type="dxa"/>
            <w:tcMar>
              <w:top w:w="0" w:type="dxa"/>
              <w:left w:w="108" w:type="dxa"/>
              <w:bottom w:w="0" w:type="dxa"/>
              <w:right w:w="108" w:type="dxa"/>
            </w:tcMar>
            <w:vAlign w:val="center"/>
            <w:hideMark/>
          </w:tcPr>
          <w:p w14:paraId="6DB4115C" w14:textId="77777777" w:rsidR="00A96CC3" w:rsidRPr="00A96CC3" w:rsidRDefault="00A96CC3" w:rsidP="00A96CC3">
            <w:pPr>
              <w:tabs>
                <w:tab w:val="left" w:pos="3900"/>
              </w:tabs>
              <w:spacing w:after="0" w:line="240" w:lineRule="auto"/>
              <w:ind w:right="49"/>
              <w:jc w:val="center"/>
              <w:rPr>
                <w:rFonts w:ascii="Times New Roman" w:hAnsi="Times New Roman" w:cs="Times New Roman"/>
                <w:sz w:val="24"/>
                <w:szCs w:val="24"/>
                <w:lang w:val="lt-LT"/>
              </w:rPr>
            </w:pPr>
            <w:r w:rsidRPr="00A96CC3">
              <w:rPr>
                <w:rFonts w:ascii="Times New Roman" w:hAnsi="Times New Roman" w:cs="Times New Roman"/>
                <w:sz w:val="24"/>
                <w:szCs w:val="24"/>
                <w:lang w:val="lt-LT"/>
              </w:rPr>
              <w:t>0,9970</w:t>
            </w:r>
          </w:p>
        </w:tc>
      </w:tr>
      <w:tr w:rsidR="00A96CC3" w:rsidRPr="00A96CC3" w14:paraId="2C4DCE9F" w14:textId="77777777" w:rsidTr="00A96CC3">
        <w:trPr>
          <w:trHeight w:val="380"/>
        </w:trPr>
        <w:tc>
          <w:tcPr>
            <w:tcW w:w="9353" w:type="dxa"/>
            <w:gridSpan w:val="11"/>
            <w:tcMar>
              <w:top w:w="0" w:type="dxa"/>
              <w:left w:w="108" w:type="dxa"/>
              <w:bottom w:w="0" w:type="dxa"/>
              <w:right w:w="108" w:type="dxa"/>
            </w:tcMar>
            <w:vAlign w:val="center"/>
            <w:hideMark/>
          </w:tcPr>
          <w:p w14:paraId="2FD227CE" w14:textId="77777777" w:rsidR="00A96CC3" w:rsidRPr="00A96CC3" w:rsidRDefault="00A96CC3" w:rsidP="00A96CC3">
            <w:pPr>
              <w:tabs>
                <w:tab w:val="left" w:pos="3900"/>
              </w:tabs>
              <w:spacing w:after="0" w:line="240" w:lineRule="auto"/>
              <w:ind w:right="49"/>
              <w:jc w:val="center"/>
              <w:rPr>
                <w:rFonts w:ascii="Times New Roman" w:hAnsi="Times New Roman" w:cs="Times New Roman"/>
                <w:sz w:val="24"/>
                <w:szCs w:val="24"/>
                <w:lang w:val="lt-LT"/>
              </w:rPr>
            </w:pPr>
            <w:r w:rsidRPr="00A96CC3">
              <w:rPr>
                <w:rFonts w:ascii="Times New Roman" w:hAnsi="Times New Roman" w:cs="Times New Roman"/>
                <w:sz w:val="24"/>
                <w:szCs w:val="24"/>
                <w:lang w:val="lt-LT"/>
              </w:rPr>
              <w:t>Suteiktos kvalifikacinės kategorijos</w:t>
            </w:r>
          </w:p>
        </w:tc>
      </w:tr>
      <w:tr w:rsidR="00A96CC3" w:rsidRPr="00A96CC3" w14:paraId="4240C68F" w14:textId="77777777" w:rsidTr="00A96CC3">
        <w:tc>
          <w:tcPr>
            <w:tcW w:w="1724" w:type="dxa"/>
            <w:tcMar>
              <w:top w:w="0" w:type="dxa"/>
              <w:left w:w="108" w:type="dxa"/>
              <w:bottom w:w="0" w:type="dxa"/>
              <w:right w:w="108" w:type="dxa"/>
            </w:tcMar>
            <w:vAlign w:val="center"/>
            <w:hideMark/>
          </w:tcPr>
          <w:p w14:paraId="3FFC79DC" w14:textId="77777777" w:rsidR="00A96CC3" w:rsidRPr="00A96CC3" w:rsidRDefault="00A96CC3" w:rsidP="00A96CC3">
            <w:pPr>
              <w:tabs>
                <w:tab w:val="left" w:pos="3900"/>
              </w:tabs>
              <w:spacing w:after="0" w:line="240" w:lineRule="auto"/>
              <w:ind w:right="49"/>
              <w:jc w:val="center"/>
              <w:rPr>
                <w:rFonts w:ascii="Times New Roman" w:hAnsi="Times New Roman" w:cs="Times New Roman"/>
                <w:sz w:val="24"/>
                <w:szCs w:val="24"/>
                <w:lang w:val="lt-LT"/>
              </w:rPr>
            </w:pPr>
            <w:r w:rsidRPr="00A96CC3">
              <w:rPr>
                <w:rFonts w:ascii="Times New Roman" w:hAnsi="Times New Roman" w:cs="Times New Roman"/>
                <w:bCs/>
                <w:sz w:val="24"/>
                <w:szCs w:val="24"/>
                <w:lang w:val="lt-LT"/>
              </w:rPr>
              <w:t>Mokytojas</w:t>
            </w:r>
          </w:p>
        </w:tc>
        <w:tc>
          <w:tcPr>
            <w:tcW w:w="965" w:type="dxa"/>
            <w:tcMar>
              <w:top w:w="0" w:type="dxa"/>
              <w:left w:w="108" w:type="dxa"/>
              <w:bottom w:w="0" w:type="dxa"/>
              <w:right w:w="108" w:type="dxa"/>
            </w:tcMar>
            <w:vAlign w:val="center"/>
            <w:hideMark/>
          </w:tcPr>
          <w:p w14:paraId="53DBCD6E" w14:textId="77777777" w:rsidR="00A96CC3" w:rsidRPr="00A96CC3" w:rsidRDefault="00A96CC3" w:rsidP="00A96CC3">
            <w:pPr>
              <w:tabs>
                <w:tab w:val="left" w:pos="3900"/>
              </w:tabs>
              <w:spacing w:after="0" w:line="240" w:lineRule="auto"/>
              <w:ind w:right="49"/>
              <w:jc w:val="center"/>
              <w:rPr>
                <w:rFonts w:ascii="Times New Roman" w:hAnsi="Times New Roman" w:cs="Times New Roman"/>
                <w:sz w:val="24"/>
                <w:szCs w:val="24"/>
                <w:lang w:val="lt-LT"/>
              </w:rPr>
            </w:pPr>
            <w:r w:rsidRPr="00A96CC3">
              <w:rPr>
                <w:rFonts w:ascii="Times New Roman" w:hAnsi="Times New Roman" w:cs="Times New Roman"/>
                <w:sz w:val="24"/>
                <w:szCs w:val="24"/>
                <w:lang w:val="lt-LT"/>
              </w:rPr>
              <w:t>0,9981</w:t>
            </w:r>
          </w:p>
        </w:tc>
        <w:tc>
          <w:tcPr>
            <w:tcW w:w="1134" w:type="dxa"/>
            <w:gridSpan w:val="2"/>
            <w:tcMar>
              <w:top w:w="0" w:type="dxa"/>
              <w:left w:w="108" w:type="dxa"/>
              <w:bottom w:w="0" w:type="dxa"/>
              <w:right w:w="108" w:type="dxa"/>
            </w:tcMar>
            <w:vAlign w:val="center"/>
            <w:hideMark/>
          </w:tcPr>
          <w:p w14:paraId="3264CD01" w14:textId="77777777" w:rsidR="00A96CC3" w:rsidRPr="00A96CC3" w:rsidRDefault="00A96CC3" w:rsidP="00A96CC3">
            <w:pPr>
              <w:tabs>
                <w:tab w:val="left" w:pos="3900"/>
              </w:tabs>
              <w:spacing w:after="0" w:line="240" w:lineRule="auto"/>
              <w:ind w:right="49"/>
              <w:jc w:val="center"/>
              <w:rPr>
                <w:rFonts w:ascii="Times New Roman" w:hAnsi="Times New Roman" w:cs="Times New Roman"/>
                <w:sz w:val="24"/>
                <w:szCs w:val="24"/>
                <w:lang w:val="lt-LT"/>
              </w:rPr>
            </w:pPr>
            <w:r w:rsidRPr="00A96CC3">
              <w:rPr>
                <w:rFonts w:ascii="Times New Roman" w:hAnsi="Times New Roman" w:cs="Times New Roman"/>
                <w:sz w:val="24"/>
                <w:szCs w:val="24"/>
                <w:lang w:val="lt-LT"/>
              </w:rPr>
              <w:t>1,0005</w:t>
            </w:r>
          </w:p>
        </w:tc>
        <w:tc>
          <w:tcPr>
            <w:tcW w:w="1134" w:type="dxa"/>
            <w:tcMar>
              <w:top w:w="0" w:type="dxa"/>
              <w:left w:w="108" w:type="dxa"/>
              <w:bottom w:w="0" w:type="dxa"/>
              <w:right w:w="108" w:type="dxa"/>
            </w:tcMar>
            <w:vAlign w:val="center"/>
            <w:hideMark/>
          </w:tcPr>
          <w:p w14:paraId="6019633F" w14:textId="77777777" w:rsidR="00A96CC3" w:rsidRPr="00A96CC3" w:rsidRDefault="00A96CC3" w:rsidP="00A96CC3">
            <w:pPr>
              <w:tabs>
                <w:tab w:val="left" w:pos="3900"/>
              </w:tabs>
              <w:spacing w:after="0" w:line="240" w:lineRule="auto"/>
              <w:ind w:right="49"/>
              <w:jc w:val="center"/>
              <w:rPr>
                <w:rFonts w:ascii="Times New Roman" w:hAnsi="Times New Roman" w:cs="Times New Roman"/>
                <w:sz w:val="24"/>
                <w:szCs w:val="24"/>
                <w:lang w:val="lt-LT"/>
              </w:rPr>
            </w:pPr>
            <w:r w:rsidRPr="00A96CC3">
              <w:rPr>
                <w:rFonts w:ascii="Times New Roman" w:hAnsi="Times New Roman" w:cs="Times New Roman"/>
                <w:sz w:val="24"/>
                <w:szCs w:val="24"/>
                <w:lang w:val="lt-LT"/>
              </w:rPr>
              <w:t>1,0016</w:t>
            </w:r>
          </w:p>
        </w:tc>
        <w:tc>
          <w:tcPr>
            <w:tcW w:w="1134" w:type="dxa"/>
            <w:gridSpan w:val="2"/>
            <w:tcMar>
              <w:top w:w="0" w:type="dxa"/>
              <w:left w:w="108" w:type="dxa"/>
              <w:bottom w:w="0" w:type="dxa"/>
              <w:right w:w="108" w:type="dxa"/>
            </w:tcMar>
            <w:vAlign w:val="center"/>
            <w:hideMark/>
          </w:tcPr>
          <w:p w14:paraId="49015774" w14:textId="77777777" w:rsidR="00A96CC3" w:rsidRPr="00A96CC3" w:rsidRDefault="00A96CC3" w:rsidP="00A96CC3">
            <w:pPr>
              <w:tabs>
                <w:tab w:val="left" w:pos="3900"/>
              </w:tabs>
              <w:spacing w:after="0" w:line="240" w:lineRule="auto"/>
              <w:ind w:right="49"/>
              <w:jc w:val="center"/>
              <w:rPr>
                <w:rFonts w:ascii="Times New Roman" w:hAnsi="Times New Roman" w:cs="Times New Roman"/>
                <w:sz w:val="24"/>
                <w:szCs w:val="24"/>
                <w:lang w:val="lt-LT"/>
              </w:rPr>
            </w:pPr>
            <w:r w:rsidRPr="00A96CC3">
              <w:rPr>
                <w:rFonts w:ascii="Times New Roman" w:hAnsi="Times New Roman" w:cs="Times New Roman"/>
                <w:sz w:val="24"/>
                <w:szCs w:val="24"/>
                <w:lang w:val="lt-LT"/>
              </w:rPr>
              <w:t>1,0073</w:t>
            </w:r>
          </w:p>
        </w:tc>
        <w:tc>
          <w:tcPr>
            <w:tcW w:w="1134" w:type="dxa"/>
            <w:tcMar>
              <w:top w:w="0" w:type="dxa"/>
              <w:left w:w="108" w:type="dxa"/>
              <w:bottom w:w="0" w:type="dxa"/>
              <w:right w:w="108" w:type="dxa"/>
            </w:tcMar>
            <w:vAlign w:val="center"/>
            <w:hideMark/>
          </w:tcPr>
          <w:p w14:paraId="5384E8BD" w14:textId="77777777" w:rsidR="00A96CC3" w:rsidRPr="00A96CC3" w:rsidRDefault="00A96CC3" w:rsidP="00A96CC3">
            <w:pPr>
              <w:tabs>
                <w:tab w:val="left" w:pos="3900"/>
              </w:tabs>
              <w:spacing w:after="0" w:line="240" w:lineRule="auto"/>
              <w:ind w:right="49"/>
              <w:jc w:val="center"/>
              <w:rPr>
                <w:rFonts w:ascii="Times New Roman" w:hAnsi="Times New Roman" w:cs="Times New Roman"/>
                <w:sz w:val="24"/>
                <w:szCs w:val="24"/>
                <w:lang w:val="lt-LT"/>
              </w:rPr>
            </w:pPr>
            <w:r w:rsidRPr="00A96CC3">
              <w:rPr>
                <w:rFonts w:ascii="Times New Roman" w:hAnsi="Times New Roman" w:cs="Times New Roman"/>
                <w:sz w:val="24"/>
                <w:szCs w:val="24"/>
                <w:lang w:val="lt-LT"/>
              </w:rPr>
              <w:t>1,0096</w:t>
            </w:r>
          </w:p>
        </w:tc>
        <w:tc>
          <w:tcPr>
            <w:tcW w:w="1134" w:type="dxa"/>
            <w:gridSpan w:val="2"/>
            <w:tcMar>
              <w:top w:w="0" w:type="dxa"/>
              <w:left w:w="108" w:type="dxa"/>
              <w:bottom w:w="0" w:type="dxa"/>
              <w:right w:w="108" w:type="dxa"/>
            </w:tcMar>
            <w:vAlign w:val="center"/>
            <w:hideMark/>
          </w:tcPr>
          <w:p w14:paraId="2CE16E35" w14:textId="77777777" w:rsidR="00A96CC3" w:rsidRPr="00A96CC3" w:rsidRDefault="00A96CC3" w:rsidP="00A96CC3">
            <w:pPr>
              <w:tabs>
                <w:tab w:val="left" w:pos="3900"/>
              </w:tabs>
              <w:spacing w:after="0" w:line="240" w:lineRule="auto"/>
              <w:ind w:right="49"/>
              <w:jc w:val="center"/>
              <w:rPr>
                <w:rFonts w:ascii="Times New Roman" w:hAnsi="Times New Roman" w:cs="Times New Roman"/>
                <w:sz w:val="24"/>
                <w:szCs w:val="24"/>
                <w:lang w:val="lt-LT"/>
              </w:rPr>
            </w:pPr>
            <w:r w:rsidRPr="00A96CC3">
              <w:rPr>
                <w:rFonts w:ascii="Times New Roman" w:hAnsi="Times New Roman" w:cs="Times New Roman"/>
                <w:sz w:val="24"/>
                <w:szCs w:val="24"/>
                <w:lang w:val="lt-LT"/>
              </w:rPr>
              <w:t>1,0130</w:t>
            </w:r>
          </w:p>
        </w:tc>
        <w:tc>
          <w:tcPr>
            <w:tcW w:w="994" w:type="dxa"/>
            <w:tcMar>
              <w:top w:w="0" w:type="dxa"/>
              <w:left w:w="108" w:type="dxa"/>
              <w:bottom w:w="0" w:type="dxa"/>
              <w:right w:w="108" w:type="dxa"/>
            </w:tcMar>
            <w:vAlign w:val="center"/>
            <w:hideMark/>
          </w:tcPr>
          <w:p w14:paraId="5F4DAF09" w14:textId="77777777" w:rsidR="00A96CC3" w:rsidRPr="00A96CC3" w:rsidRDefault="00A96CC3" w:rsidP="00A96CC3">
            <w:pPr>
              <w:tabs>
                <w:tab w:val="left" w:pos="3900"/>
              </w:tabs>
              <w:spacing w:after="0" w:line="240" w:lineRule="auto"/>
              <w:ind w:right="49"/>
              <w:jc w:val="center"/>
              <w:rPr>
                <w:rFonts w:ascii="Times New Roman" w:hAnsi="Times New Roman" w:cs="Times New Roman"/>
                <w:sz w:val="24"/>
                <w:szCs w:val="24"/>
                <w:lang w:val="lt-LT"/>
              </w:rPr>
            </w:pPr>
            <w:r w:rsidRPr="00A96CC3">
              <w:rPr>
                <w:rFonts w:ascii="Times New Roman" w:hAnsi="Times New Roman" w:cs="Times New Roman"/>
                <w:sz w:val="24"/>
                <w:szCs w:val="24"/>
                <w:lang w:val="lt-LT"/>
              </w:rPr>
              <w:t>1,0210</w:t>
            </w:r>
          </w:p>
        </w:tc>
      </w:tr>
      <w:tr w:rsidR="00A96CC3" w:rsidRPr="00A96CC3" w14:paraId="28BA7B34" w14:textId="77777777" w:rsidTr="00A96CC3">
        <w:tc>
          <w:tcPr>
            <w:tcW w:w="1724" w:type="dxa"/>
            <w:tcMar>
              <w:top w:w="0" w:type="dxa"/>
              <w:left w:w="108" w:type="dxa"/>
              <w:bottom w:w="0" w:type="dxa"/>
              <w:right w:w="108" w:type="dxa"/>
            </w:tcMar>
            <w:vAlign w:val="center"/>
            <w:hideMark/>
          </w:tcPr>
          <w:p w14:paraId="4A0E3111" w14:textId="77777777" w:rsidR="00A96CC3" w:rsidRPr="00A96CC3" w:rsidRDefault="00A96CC3" w:rsidP="00A96CC3">
            <w:pPr>
              <w:tabs>
                <w:tab w:val="left" w:pos="3900"/>
              </w:tabs>
              <w:spacing w:after="0" w:line="240" w:lineRule="auto"/>
              <w:ind w:right="49"/>
              <w:jc w:val="center"/>
              <w:rPr>
                <w:rFonts w:ascii="Times New Roman" w:hAnsi="Times New Roman" w:cs="Times New Roman"/>
                <w:sz w:val="24"/>
                <w:szCs w:val="24"/>
                <w:lang w:val="lt-LT"/>
              </w:rPr>
            </w:pPr>
            <w:r w:rsidRPr="00A96CC3">
              <w:rPr>
                <w:rFonts w:ascii="Times New Roman" w:hAnsi="Times New Roman" w:cs="Times New Roman"/>
                <w:bCs/>
                <w:sz w:val="24"/>
                <w:szCs w:val="24"/>
                <w:lang w:val="lt-LT"/>
              </w:rPr>
              <w:t>Vyresnysis mokytojas</w:t>
            </w:r>
          </w:p>
        </w:tc>
        <w:tc>
          <w:tcPr>
            <w:tcW w:w="965" w:type="dxa"/>
            <w:tcMar>
              <w:top w:w="0" w:type="dxa"/>
              <w:left w:w="108" w:type="dxa"/>
              <w:bottom w:w="0" w:type="dxa"/>
              <w:right w:w="108" w:type="dxa"/>
            </w:tcMar>
            <w:vAlign w:val="center"/>
            <w:hideMark/>
          </w:tcPr>
          <w:p w14:paraId="1D7D4034" w14:textId="77777777" w:rsidR="00A96CC3" w:rsidRPr="00A96CC3" w:rsidRDefault="00A96CC3" w:rsidP="00A96CC3">
            <w:pPr>
              <w:tabs>
                <w:tab w:val="left" w:pos="3900"/>
              </w:tabs>
              <w:spacing w:after="0" w:line="240" w:lineRule="auto"/>
              <w:ind w:right="49"/>
              <w:jc w:val="center"/>
              <w:rPr>
                <w:rFonts w:ascii="Times New Roman" w:hAnsi="Times New Roman" w:cs="Times New Roman"/>
                <w:sz w:val="24"/>
                <w:szCs w:val="24"/>
                <w:lang w:val="lt-LT"/>
              </w:rPr>
            </w:pPr>
          </w:p>
        </w:tc>
        <w:tc>
          <w:tcPr>
            <w:tcW w:w="1134" w:type="dxa"/>
            <w:gridSpan w:val="2"/>
            <w:tcMar>
              <w:top w:w="0" w:type="dxa"/>
              <w:left w:w="108" w:type="dxa"/>
              <w:bottom w:w="0" w:type="dxa"/>
              <w:right w:w="108" w:type="dxa"/>
            </w:tcMar>
            <w:vAlign w:val="center"/>
            <w:hideMark/>
          </w:tcPr>
          <w:p w14:paraId="6914DB5D" w14:textId="77777777" w:rsidR="00A96CC3" w:rsidRPr="00A96CC3" w:rsidRDefault="00A96CC3" w:rsidP="00A96CC3">
            <w:pPr>
              <w:tabs>
                <w:tab w:val="left" w:pos="3900"/>
              </w:tabs>
              <w:spacing w:after="0" w:line="240" w:lineRule="auto"/>
              <w:ind w:right="49"/>
              <w:jc w:val="center"/>
              <w:rPr>
                <w:rFonts w:ascii="Times New Roman" w:hAnsi="Times New Roman" w:cs="Times New Roman"/>
                <w:sz w:val="24"/>
                <w:szCs w:val="24"/>
                <w:lang w:val="lt-LT"/>
              </w:rPr>
            </w:pPr>
            <w:r w:rsidRPr="00A96CC3">
              <w:rPr>
                <w:rFonts w:ascii="Times New Roman" w:hAnsi="Times New Roman" w:cs="Times New Roman"/>
                <w:sz w:val="24"/>
                <w:szCs w:val="24"/>
                <w:lang w:val="lt-LT"/>
              </w:rPr>
              <w:t>1,0222</w:t>
            </w:r>
          </w:p>
        </w:tc>
        <w:tc>
          <w:tcPr>
            <w:tcW w:w="1134" w:type="dxa"/>
            <w:tcMar>
              <w:top w:w="0" w:type="dxa"/>
              <w:left w:w="108" w:type="dxa"/>
              <w:bottom w:w="0" w:type="dxa"/>
              <w:right w:w="108" w:type="dxa"/>
            </w:tcMar>
            <w:vAlign w:val="center"/>
            <w:hideMark/>
          </w:tcPr>
          <w:p w14:paraId="60305BC5" w14:textId="77777777" w:rsidR="00A96CC3" w:rsidRPr="00A96CC3" w:rsidRDefault="00A96CC3" w:rsidP="00A96CC3">
            <w:pPr>
              <w:tabs>
                <w:tab w:val="left" w:pos="3900"/>
              </w:tabs>
              <w:spacing w:after="0" w:line="240" w:lineRule="auto"/>
              <w:ind w:right="49"/>
              <w:jc w:val="center"/>
              <w:rPr>
                <w:rFonts w:ascii="Times New Roman" w:hAnsi="Times New Roman" w:cs="Times New Roman"/>
                <w:sz w:val="24"/>
                <w:szCs w:val="24"/>
                <w:lang w:val="lt-LT"/>
              </w:rPr>
            </w:pPr>
            <w:r w:rsidRPr="00A96CC3">
              <w:rPr>
                <w:rFonts w:ascii="Times New Roman" w:hAnsi="Times New Roman" w:cs="Times New Roman"/>
                <w:sz w:val="24"/>
                <w:szCs w:val="24"/>
                <w:lang w:val="lt-LT"/>
              </w:rPr>
              <w:t>1,0256</w:t>
            </w:r>
          </w:p>
        </w:tc>
        <w:tc>
          <w:tcPr>
            <w:tcW w:w="1134" w:type="dxa"/>
            <w:gridSpan w:val="2"/>
            <w:tcMar>
              <w:top w:w="0" w:type="dxa"/>
              <w:left w:w="108" w:type="dxa"/>
              <w:bottom w:w="0" w:type="dxa"/>
              <w:right w:w="108" w:type="dxa"/>
            </w:tcMar>
            <w:vAlign w:val="center"/>
            <w:hideMark/>
          </w:tcPr>
          <w:p w14:paraId="3A3D7E5E" w14:textId="77777777" w:rsidR="00A96CC3" w:rsidRPr="00A96CC3" w:rsidRDefault="00A96CC3" w:rsidP="00A96CC3">
            <w:pPr>
              <w:tabs>
                <w:tab w:val="left" w:pos="3900"/>
              </w:tabs>
              <w:spacing w:after="0" w:line="240" w:lineRule="auto"/>
              <w:ind w:right="49"/>
              <w:jc w:val="center"/>
              <w:rPr>
                <w:rFonts w:ascii="Times New Roman" w:hAnsi="Times New Roman" w:cs="Times New Roman"/>
                <w:sz w:val="24"/>
                <w:szCs w:val="24"/>
                <w:lang w:val="lt-LT"/>
              </w:rPr>
            </w:pPr>
            <w:r w:rsidRPr="00A96CC3">
              <w:rPr>
                <w:rFonts w:ascii="Times New Roman" w:hAnsi="Times New Roman" w:cs="Times New Roman"/>
                <w:sz w:val="24"/>
                <w:szCs w:val="24"/>
                <w:lang w:val="lt-LT"/>
              </w:rPr>
              <w:t>1,0303</w:t>
            </w:r>
          </w:p>
        </w:tc>
        <w:tc>
          <w:tcPr>
            <w:tcW w:w="1134" w:type="dxa"/>
            <w:tcMar>
              <w:top w:w="0" w:type="dxa"/>
              <w:left w:w="108" w:type="dxa"/>
              <w:bottom w:w="0" w:type="dxa"/>
              <w:right w:w="108" w:type="dxa"/>
            </w:tcMar>
            <w:vAlign w:val="center"/>
            <w:hideMark/>
          </w:tcPr>
          <w:p w14:paraId="6425A1E8" w14:textId="77777777" w:rsidR="00A96CC3" w:rsidRPr="00A96CC3" w:rsidRDefault="00A96CC3" w:rsidP="00A96CC3">
            <w:pPr>
              <w:tabs>
                <w:tab w:val="left" w:pos="3900"/>
              </w:tabs>
              <w:spacing w:after="0" w:line="240" w:lineRule="auto"/>
              <w:ind w:right="49"/>
              <w:jc w:val="center"/>
              <w:rPr>
                <w:rFonts w:ascii="Times New Roman" w:hAnsi="Times New Roman" w:cs="Times New Roman"/>
                <w:sz w:val="24"/>
                <w:szCs w:val="24"/>
                <w:lang w:val="lt-LT"/>
              </w:rPr>
            </w:pPr>
            <w:r w:rsidRPr="00A96CC3">
              <w:rPr>
                <w:rFonts w:ascii="Times New Roman" w:hAnsi="Times New Roman" w:cs="Times New Roman"/>
                <w:sz w:val="24"/>
                <w:szCs w:val="24"/>
                <w:lang w:val="lt-LT"/>
              </w:rPr>
              <w:t>1,0715</w:t>
            </w:r>
          </w:p>
        </w:tc>
        <w:tc>
          <w:tcPr>
            <w:tcW w:w="1134" w:type="dxa"/>
            <w:gridSpan w:val="2"/>
            <w:tcMar>
              <w:top w:w="0" w:type="dxa"/>
              <w:left w:w="108" w:type="dxa"/>
              <w:bottom w:w="0" w:type="dxa"/>
              <w:right w:w="108" w:type="dxa"/>
            </w:tcMar>
            <w:vAlign w:val="center"/>
            <w:hideMark/>
          </w:tcPr>
          <w:p w14:paraId="12C11F3F" w14:textId="77777777" w:rsidR="00A96CC3" w:rsidRPr="00A96CC3" w:rsidRDefault="00A96CC3" w:rsidP="00A96CC3">
            <w:pPr>
              <w:tabs>
                <w:tab w:val="left" w:pos="3900"/>
              </w:tabs>
              <w:spacing w:after="0" w:line="240" w:lineRule="auto"/>
              <w:ind w:right="49"/>
              <w:jc w:val="center"/>
              <w:rPr>
                <w:rFonts w:ascii="Times New Roman" w:hAnsi="Times New Roman" w:cs="Times New Roman"/>
                <w:sz w:val="24"/>
                <w:szCs w:val="24"/>
                <w:lang w:val="lt-LT"/>
              </w:rPr>
            </w:pPr>
            <w:r w:rsidRPr="00A96CC3">
              <w:rPr>
                <w:rFonts w:ascii="Times New Roman" w:hAnsi="Times New Roman" w:cs="Times New Roman"/>
                <w:sz w:val="24"/>
                <w:szCs w:val="24"/>
                <w:lang w:val="lt-LT"/>
              </w:rPr>
              <w:t>1,0772</w:t>
            </w:r>
          </w:p>
        </w:tc>
        <w:tc>
          <w:tcPr>
            <w:tcW w:w="994" w:type="dxa"/>
            <w:tcMar>
              <w:top w:w="0" w:type="dxa"/>
              <w:left w:w="108" w:type="dxa"/>
              <w:bottom w:w="0" w:type="dxa"/>
              <w:right w:w="108" w:type="dxa"/>
            </w:tcMar>
            <w:vAlign w:val="center"/>
            <w:hideMark/>
          </w:tcPr>
          <w:p w14:paraId="15D85ED3" w14:textId="77777777" w:rsidR="00A96CC3" w:rsidRPr="00A96CC3" w:rsidRDefault="00A96CC3" w:rsidP="00A96CC3">
            <w:pPr>
              <w:tabs>
                <w:tab w:val="left" w:pos="3900"/>
              </w:tabs>
              <w:spacing w:after="0" w:line="240" w:lineRule="auto"/>
              <w:ind w:right="49"/>
              <w:jc w:val="center"/>
              <w:rPr>
                <w:rFonts w:ascii="Times New Roman" w:hAnsi="Times New Roman" w:cs="Times New Roman"/>
                <w:sz w:val="24"/>
                <w:szCs w:val="24"/>
                <w:lang w:val="lt-LT"/>
              </w:rPr>
            </w:pPr>
            <w:r w:rsidRPr="00A96CC3">
              <w:rPr>
                <w:rFonts w:ascii="Times New Roman" w:hAnsi="Times New Roman" w:cs="Times New Roman"/>
                <w:sz w:val="24"/>
                <w:szCs w:val="24"/>
                <w:lang w:val="lt-LT"/>
              </w:rPr>
              <w:t>1,0817</w:t>
            </w:r>
          </w:p>
        </w:tc>
      </w:tr>
      <w:tr w:rsidR="00A96CC3" w:rsidRPr="00A96CC3" w14:paraId="21DD5448" w14:textId="77777777" w:rsidTr="00A96CC3">
        <w:tc>
          <w:tcPr>
            <w:tcW w:w="1724" w:type="dxa"/>
            <w:tcBorders>
              <w:bottom w:val="single" w:sz="4" w:space="0" w:color="auto"/>
            </w:tcBorders>
            <w:tcMar>
              <w:top w:w="0" w:type="dxa"/>
              <w:left w:w="108" w:type="dxa"/>
              <w:bottom w:w="0" w:type="dxa"/>
              <w:right w:w="108" w:type="dxa"/>
            </w:tcMar>
            <w:vAlign w:val="center"/>
            <w:hideMark/>
          </w:tcPr>
          <w:p w14:paraId="1515365C" w14:textId="77777777" w:rsidR="00A96CC3" w:rsidRPr="00A96CC3" w:rsidRDefault="00A96CC3" w:rsidP="00A96CC3">
            <w:pPr>
              <w:tabs>
                <w:tab w:val="left" w:pos="3900"/>
              </w:tabs>
              <w:spacing w:after="0" w:line="240" w:lineRule="auto"/>
              <w:ind w:right="49"/>
              <w:jc w:val="center"/>
              <w:rPr>
                <w:rFonts w:ascii="Times New Roman" w:hAnsi="Times New Roman" w:cs="Times New Roman"/>
                <w:sz w:val="24"/>
                <w:szCs w:val="24"/>
                <w:lang w:val="lt-LT"/>
              </w:rPr>
            </w:pPr>
            <w:r w:rsidRPr="00A96CC3">
              <w:rPr>
                <w:rFonts w:ascii="Times New Roman" w:hAnsi="Times New Roman" w:cs="Times New Roman"/>
                <w:bCs/>
                <w:sz w:val="24"/>
                <w:szCs w:val="24"/>
                <w:lang w:val="lt-LT"/>
              </w:rPr>
              <w:t>Mokytojas metodininkas</w:t>
            </w:r>
          </w:p>
        </w:tc>
        <w:tc>
          <w:tcPr>
            <w:tcW w:w="965" w:type="dxa"/>
            <w:tcBorders>
              <w:bottom w:val="single" w:sz="4" w:space="0" w:color="auto"/>
            </w:tcBorders>
            <w:tcMar>
              <w:top w:w="0" w:type="dxa"/>
              <w:left w:w="108" w:type="dxa"/>
              <w:bottom w:w="0" w:type="dxa"/>
              <w:right w:w="108" w:type="dxa"/>
            </w:tcMar>
            <w:vAlign w:val="center"/>
            <w:hideMark/>
          </w:tcPr>
          <w:p w14:paraId="69D3314D" w14:textId="77777777" w:rsidR="00A96CC3" w:rsidRPr="00A96CC3" w:rsidRDefault="00A96CC3" w:rsidP="00A96CC3">
            <w:pPr>
              <w:tabs>
                <w:tab w:val="left" w:pos="3900"/>
              </w:tabs>
              <w:spacing w:after="0" w:line="240" w:lineRule="auto"/>
              <w:ind w:right="49"/>
              <w:jc w:val="center"/>
              <w:rPr>
                <w:rFonts w:ascii="Times New Roman" w:hAnsi="Times New Roman" w:cs="Times New Roman"/>
                <w:sz w:val="24"/>
                <w:szCs w:val="24"/>
                <w:lang w:val="lt-LT"/>
              </w:rPr>
            </w:pPr>
          </w:p>
        </w:tc>
        <w:tc>
          <w:tcPr>
            <w:tcW w:w="1134" w:type="dxa"/>
            <w:gridSpan w:val="2"/>
            <w:tcBorders>
              <w:bottom w:val="single" w:sz="4" w:space="0" w:color="auto"/>
            </w:tcBorders>
            <w:tcMar>
              <w:top w:w="0" w:type="dxa"/>
              <w:left w:w="108" w:type="dxa"/>
              <w:bottom w:w="0" w:type="dxa"/>
              <w:right w:w="108" w:type="dxa"/>
            </w:tcMar>
            <w:vAlign w:val="center"/>
            <w:hideMark/>
          </w:tcPr>
          <w:p w14:paraId="6617348E" w14:textId="77777777" w:rsidR="00A96CC3" w:rsidRPr="00A96CC3" w:rsidRDefault="00A96CC3" w:rsidP="00A96CC3">
            <w:pPr>
              <w:tabs>
                <w:tab w:val="left" w:pos="3900"/>
              </w:tabs>
              <w:spacing w:after="0" w:line="240" w:lineRule="auto"/>
              <w:ind w:right="49"/>
              <w:jc w:val="center"/>
              <w:rPr>
                <w:rFonts w:ascii="Times New Roman" w:hAnsi="Times New Roman" w:cs="Times New Roman"/>
                <w:sz w:val="24"/>
                <w:szCs w:val="24"/>
                <w:lang w:val="lt-LT"/>
              </w:rPr>
            </w:pPr>
          </w:p>
        </w:tc>
        <w:tc>
          <w:tcPr>
            <w:tcW w:w="1134" w:type="dxa"/>
            <w:tcBorders>
              <w:bottom w:val="single" w:sz="4" w:space="0" w:color="auto"/>
            </w:tcBorders>
            <w:tcMar>
              <w:top w:w="0" w:type="dxa"/>
              <w:left w:w="108" w:type="dxa"/>
              <w:bottom w:w="0" w:type="dxa"/>
              <w:right w:w="108" w:type="dxa"/>
            </w:tcMar>
            <w:vAlign w:val="center"/>
            <w:hideMark/>
          </w:tcPr>
          <w:p w14:paraId="234826C5" w14:textId="77777777" w:rsidR="00A96CC3" w:rsidRPr="00A96CC3" w:rsidRDefault="00A96CC3" w:rsidP="00A96CC3">
            <w:pPr>
              <w:tabs>
                <w:tab w:val="left" w:pos="3900"/>
              </w:tabs>
              <w:spacing w:after="0" w:line="240" w:lineRule="auto"/>
              <w:ind w:right="49"/>
              <w:jc w:val="center"/>
              <w:rPr>
                <w:rFonts w:ascii="Times New Roman" w:hAnsi="Times New Roman" w:cs="Times New Roman"/>
                <w:sz w:val="24"/>
                <w:szCs w:val="24"/>
                <w:lang w:val="lt-LT"/>
              </w:rPr>
            </w:pPr>
            <w:r w:rsidRPr="00A96CC3">
              <w:rPr>
                <w:rFonts w:ascii="Times New Roman" w:hAnsi="Times New Roman" w:cs="Times New Roman"/>
                <w:sz w:val="24"/>
                <w:szCs w:val="24"/>
                <w:lang w:val="lt-LT"/>
              </w:rPr>
              <w:t>1,0921</w:t>
            </w:r>
          </w:p>
        </w:tc>
        <w:tc>
          <w:tcPr>
            <w:tcW w:w="1134" w:type="dxa"/>
            <w:gridSpan w:val="2"/>
            <w:tcBorders>
              <w:bottom w:val="single" w:sz="4" w:space="0" w:color="auto"/>
            </w:tcBorders>
            <w:tcMar>
              <w:top w:w="0" w:type="dxa"/>
              <w:left w:w="108" w:type="dxa"/>
              <w:bottom w:w="0" w:type="dxa"/>
              <w:right w:w="108" w:type="dxa"/>
            </w:tcMar>
            <w:vAlign w:val="center"/>
            <w:hideMark/>
          </w:tcPr>
          <w:p w14:paraId="22041EB9" w14:textId="77777777" w:rsidR="00A96CC3" w:rsidRPr="00A96CC3" w:rsidRDefault="00A96CC3" w:rsidP="00A96CC3">
            <w:pPr>
              <w:tabs>
                <w:tab w:val="left" w:pos="3900"/>
              </w:tabs>
              <w:spacing w:after="0" w:line="240" w:lineRule="auto"/>
              <w:ind w:right="49"/>
              <w:jc w:val="center"/>
              <w:rPr>
                <w:rFonts w:ascii="Times New Roman" w:hAnsi="Times New Roman" w:cs="Times New Roman"/>
                <w:sz w:val="24"/>
                <w:szCs w:val="24"/>
                <w:lang w:val="lt-LT"/>
              </w:rPr>
            </w:pPr>
            <w:r w:rsidRPr="00A96CC3">
              <w:rPr>
                <w:rFonts w:ascii="Times New Roman" w:hAnsi="Times New Roman" w:cs="Times New Roman"/>
                <w:sz w:val="24"/>
                <w:szCs w:val="24"/>
                <w:lang w:val="lt-LT"/>
              </w:rPr>
              <w:t>1,1116</w:t>
            </w:r>
          </w:p>
        </w:tc>
        <w:tc>
          <w:tcPr>
            <w:tcW w:w="1134" w:type="dxa"/>
            <w:tcBorders>
              <w:bottom w:val="single" w:sz="4" w:space="0" w:color="auto"/>
            </w:tcBorders>
            <w:tcMar>
              <w:top w:w="0" w:type="dxa"/>
              <w:left w:w="108" w:type="dxa"/>
              <w:bottom w:w="0" w:type="dxa"/>
              <w:right w:w="108" w:type="dxa"/>
            </w:tcMar>
            <w:vAlign w:val="center"/>
            <w:hideMark/>
          </w:tcPr>
          <w:p w14:paraId="131B59CE" w14:textId="77777777" w:rsidR="00A96CC3" w:rsidRPr="00A96CC3" w:rsidRDefault="00A96CC3" w:rsidP="00A96CC3">
            <w:pPr>
              <w:tabs>
                <w:tab w:val="left" w:pos="3900"/>
              </w:tabs>
              <w:spacing w:after="0" w:line="240" w:lineRule="auto"/>
              <w:ind w:right="49"/>
              <w:jc w:val="center"/>
              <w:rPr>
                <w:rFonts w:ascii="Times New Roman" w:hAnsi="Times New Roman" w:cs="Times New Roman"/>
                <w:sz w:val="24"/>
                <w:szCs w:val="24"/>
                <w:lang w:val="lt-LT"/>
              </w:rPr>
            </w:pPr>
            <w:r w:rsidRPr="00A96CC3">
              <w:rPr>
                <w:rFonts w:ascii="Times New Roman" w:hAnsi="Times New Roman" w:cs="Times New Roman"/>
                <w:sz w:val="24"/>
                <w:szCs w:val="24"/>
                <w:lang w:val="lt-LT"/>
              </w:rPr>
              <w:t>1,1471</w:t>
            </w:r>
          </w:p>
        </w:tc>
        <w:tc>
          <w:tcPr>
            <w:tcW w:w="1134" w:type="dxa"/>
            <w:gridSpan w:val="2"/>
            <w:tcBorders>
              <w:bottom w:val="single" w:sz="4" w:space="0" w:color="auto"/>
            </w:tcBorders>
            <w:tcMar>
              <w:top w:w="0" w:type="dxa"/>
              <w:left w:w="108" w:type="dxa"/>
              <w:bottom w:w="0" w:type="dxa"/>
              <w:right w:w="108" w:type="dxa"/>
            </w:tcMar>
            <w:vAlign w:val="center"/>
            <w:hideMark/>
          </w:tcPr>
          <w:p w14:paraId="1B50E8F6" w14:textId="77777777" w:rsidR="00A96CC3" w:rsidRPr="00A96CC3" w:rsidRDefault="00A96CC3" w:rsidP="00A96CC3">
            <w:pPr>
              <w:tabs>
                <w:tab w:val="left" w:pos="3900"/>
              </w:tabs>
              <w:spacing w:after="0" w:line="240" w:lineRule="auto"/>
              <w:ind w:right="49"/>
              <w:jc w:val="center"/>
              <w:rPr>
                <w:rFonts w:ascii="Times New Roman" w:hAnsi="Times New Roman" w:cs="Times New Roman"/>
                <w:sz w:val="24"/>
                <w:szCs w:val="24"/>
                <w:lang w:val="lt-LT"/>
              </w:rPr>
            </w:pPr>
            <w:r w:rsidRPr="00A96CC3">
              <w:rPr>
                <w:rFonts w:ascii="Times New Roman" w:hAnsi="Times New Roman" w:cs="Times New Roman"/>
                <w:sz w:val="24"/>
                <w:szCs w:val="24"/>
                <w:lang w:val="lt-LT"/>
              </w:rPr>
              <w:t>1,1517</w:t>
            </w:r>
          </w:p>
        </w:tc>
        <w:tc>
          <w:tcPr>
            <w:tcW w:w="994" w:type="dxa"/>
            <w:tcBorders>
              <w:bottom w:val="single" w:sz="4" w:space="0" w:color="auto"/>
            </w:tcBorders>
            <w:tcMar>
              <w:top w:w="0" w:type="dxa"/>
              <w:left w:w="108" w:type="dxa"/>
              <w:bottom w:w="0" w:type="dxa"/>
              <w:right w:w="108" w:type="dxa"/>
            </w:tcMar>
            <w:vAlign w:val="center"/>
            <w:hideMark/>
          </w:tcPr>
          <w:p w14:paraId="0A05F6E5" w14:textId="77777777" w:rsidR="00A96CC3" w:rsidRPr="00A96CC3" w:rsidRDefault="00A96CC3" w:rsidP="00A96CC3">
            <w:pPr>
              <w:tabs>
                <w:tab w:val="left" w:pos="3900"/>
              </w:tabs>
              <w:spacing w:after="0" w:line="240" w:lineRule="auto"/>
              <w:ind w:right="49"/>
              <w:jc w:val="center"/>
              <w:rPr>
                <w:rFonts w:ascii="Times New Roman" w:hAnsi="Times New Roman" w:cs="Times New Roman"/>
                <w:sz w:val="24"/>
                <w:szCs w:val="24"/>
                <w:lang w:val="lt-LT"/>
              </w:rPr>
            </w:pPr>
            <w:r w:rsidRPr="00A96CC3">
              <w:rPr>
                <w:rFonts w:ascii="Times New Roman" w:hAnsi="Times New Roman" w:cs="Times New Roman"/>
                <w:sz w:val="24"/>
                <w:szCs w:val="24"/>
                <w:lang w:val="lt-LT"/>
              </w:rPr>
              <w:t>1,1597</w:t>
            </w:r>
          </w:p>
        </w:tc>
      </w:tr>
      <w:tr w:rsidR="00A96CC3" w:rsidRPr="00A96CC3" w14:paraId="03D318CA" w14:textId="77777777" w:rsidTr="00A96CC3">
        <w:tc>
          <w:tcPr>
            <w:tcW w:w="1724" w:type="dxa"/>
            <w:tcBorders>
              <w:bottom w:val="single" w:sz="4" w:space="0" w:color="auto"/>
            </w:tcBorders>
            <w:tcMar>
              <w:top w:w="0" w:type="dxa"/>
              <w:left w:w="108" w:type="dxa"/>
              <w:bottom w:w="0" w:type="dxa"/>
              <w:right w:w="108" w:type="dxa"/>
            </w:tcMar>
            <w:vAlign w:val="center"/>
            <w:hideMark/>
          </w:tcPr>
          <w:p w14:paraId="42F724A0" w14:textId="77777777" w:rsidR="00A96CC3" w:rsidRPr="00A96CC3" w:rsidRDefault="00A96CC3" w:rsidP="00A96CC3">
            <w:pPr>
              <w:tabs>
                <w:tab w:val="left" w:pos="3900"/>
              </w:tabs>
              <w:spacing w:after="0" w:line="240" w:lineRule="auto"/>
              <w:ind w:right="49"/>
              <w:jc w:val="center"/>
              <w:rPr>
                <w:rFonts w:ascii="Times New Roman" w:hAnsi="Times New Roman" w:cs="Times New Roman"/>
                <w:sz w:val="24"/>
                <w:szCs w:val="24"/>
                <w:lang w:val="lt-LT"/>
              </w:rPr>
            </w:pPr>
            <w:r w:rsidRPr="00A96CC3">
              <w:rPr>
                <w:rFonts w:ascii="Times New Roman" w:hAnsi="Times New Roman" w:cs="Times New Roman"/>
                <w:bCs/>
                <w:sz w:val="24"/>
                <w:szCs w:val="24"/>
                <w:lang w:val="lt-LT"/>
              </w:rPr>
              <w:t>Mokytojas ekspertas</w:t>
            </w:r>
          </w:p>
        </w:tc>
        <w:tc>
          <w:tcPr>
            <w:tcW w:w="965" w:type="dxa"/>
            <w:tcBorders>
              <w:bottom w:val="single" w:sz="4" w:space="0" w:color="auto"/>
            </w:tcBorders>
            <w:tcMar>
              <w:top w:w="0" w:type="dxa"/>
              <w:left w:w="108" w:type="dxa"/>
              <w:bottom w:w="0" w:type="dxa"/>
              <w:right w:w="108" w:type="dxa"/>
            </w:tcMar>
            <w:vAlign w:val="center"/>
            <w:hideMark/>
          </w:tcPr>
          <w:p w14:paraId="1E44D921" w14:textId="77777777" w:rsidR="00A96CC3" w:rsidRPr="00A96CC3" w:rsidRDefault="00A96CC3" w:rsidP="00A96CC3">
            <w:pPr>
              <w:tabs>
                <w:tab w:val="left" w:pos="3900"/>
              </w:tabs>
              <w:spacing w:after="0" w:line="240" w:lineRule="auto"/>
              <w:ind w:right="49"/>
              <w:jc w:val="center"/>
              <w:rPr>
                <w:rFonts w:ascii="Times New Roman" w:hAnsi="Times New Roman" w:cs="Times New Roman"/>
                <w:sz w:val="24"/>
                <w:szCs w:val="24"/>
                <w:lang w:val="lt-LT"/>
              </w:rPr>
            </w:pPr>
          </w:p>
        </w:tc>
        <w:tc>
          <w:tcPr>
            <w:tcW w:w="1134" w:type="dxa"/>
            <w:gridSpan w:val="2"/>
            <w:tcBorders>
              <w:bottom w:val="single" w:sz="4" w:space="0" w:color="auto"/>
            </w:tcBorders>
            <w:tcMar>
              <w:top w:w="0" w:type="dxa"/>
              <w:left w:w="108" w:type="dxa"/>
              <w:bottom w:w="0" w:type="dxa"/>
              <w:right w:w="108" w:type="dxa"/>
            </w:tcMar>
            <w:vAlign w:val="center"/>
            <w:hideMark/>
          </w:tcPr>
          <w:p w14:paraId="524A9A02" w14:textId="77777777" w:rsidR="00A96CC3" w:rsidRPr="00A96CC3" w:rsidRDefault="00A96CC3" w:rsidP="00A96CC3">
            <w:pPr>
              <w:tabs>
                <w:tab w:val="left" w:pos="3900"/>
              </w:tabs>
              <w:spacing w:after="0" w:line="240" w:lineRule="auto"/>
              <w:ind w:right="49"/>
              <w:jc w:val="center"/>
              <w:rPr>
                <w:rFonts w:ascii="Times New Roman" w:hAnsi="Times New Roman" w:cs="Times New Roman"/>
                <w:sz w:val="24"/>
                <w:szCs w:val="24"/>
                <w:lang w:val="lt-LT"/>
              </w:rPr>
            </w:pPr>
          </w:p>
        </w:tc>
        <w:tc>
          <w:tcPr>
            <w:tcW w:w="1134" w:type="dxa"/>
            <w:tcBorders>
              <w:bottom w:val="single" w:sz="4" w:space="0" w:color="auto"/>
            </w:tcBorders>
            <w:tcMar>
              <w:top w:w="0" w:type="dxa"/>
              <w:left w:w="108" w:type="dxa"/>
              <w:bottom w:w="0" w:type="dxa"/>
              <w:right w:w="108" w:type="dxa"/>
            </w:tcMar>
            <w:vAlign w:val="center"/>
            <w:hideMark/>
          </w:tcPr>
          <w:p w14:paraId="13032276" w14:textId="77777777" w:rsidR="00A96CC3" w:rsidRPr="00A96CC3" w:rsidRDefault="00A96CC3" w:rsidP="00A96CC3">
            <w:pPr>
              <w:tabs>
                <w:tab w:val="left" w:pos="3900"/>
              </w:tabs>
              <w:spacing w:after="0" w:line="240" w:lineRule="auto"/>
              <w:ind w:right="49"/>
              <w:jc w:val="center"/>
              <w:rPr>
                <w:rFonts w:ascii="Times New Roman" w:hAnsi="Times New Roman" w:cs="Times New Roman"/>
                <w:sz w:val="24"/>
                <w:szCs w:val="24"/>
                <w:lang w:val="lt-LT"/>
              </w:rPr>
            </w:pPr>
            <w:r w:rsidRPr="00A96CC3">
              <w:rPr>
                <w:rFonts w:ascii="Times New Roman" w:hAnsi="Times New Roman" w:cs="Times New Roman"/>
                <w:sz w:val="24"/>
                <w:szCs w:val="24"/>
                <w:lang w:val="lt-LT"/>
              </w:rPr>
              <w:t>1,2411</w:t>
            </w:r>
          </w:p>
        </w:tc>
        <w:tc>
          <w:tcPr>
            <w:tcW w:w="1134" w:type="dxa"/>
            <w:gridSpan w:val="2"/>
            <w:tcBorders>
              <w:bottom w:val="single" w:sz="4" w:space="0" w:color="auto"/>
            </w:tcBorders>
            <w:tcMar>
              <w:top w:w="0" w:type="dxa"/>
              <w:left w:w="108" w:type="dxa"/>
              <w:bottom w:w="0" w:type="dxa"/>
              <w:right w:w="108" w:type="dxa"/>
            </w:tcMar>
            <w:vAlign w:val="center"/>
            <w:hideMark/>
          </w:tcPr>
          <w:p w14:paraId="7A4DB346" w14:textId="77777777" w:rsidR="00A96CC3" w:rsidRPr="00A96CC3" w:rsidRDefault="00A96CC3" w:rsidP="00A96CC3">
            <w:pPr>
              <w:tabs>
                <w:tab w:val="left" w:pos="3900"/>
              </w:tabs>
              <w:spacing w:after="0" w:line="240" w:lineRule="auto"/>
              <w:ind w:right="49"/>
              <w:jc w:val="center"/>
              <w:rPr>
                <w:rFonts w:ascii="Times New Roman" w:hAnsi="Times New Roman" w:cs="Times New Roman"/>
                <w:sz w:val="24"/>
                <w:szCs w:val="24"/>
                <w:lang w:val="lt-LT"/>
              </w:rPr>
            </w:pPr>
            <w:r w:rsidRPr="00A96CC3">
              <w:rPr>
                <w:rFonts w:ascii="Times New Roman" w:hAnsi="Times New Roman" w:cs="Times New Roman"/>
                <w:sz w:val="24"/>
                <w:szCs w:val="24"/>
                <w:lang w:val="lt-LT"/>
              </w:rPr>
              <w:t>1,2617</w:t>
            </w:r>
          </w:p>
        </w:tc>
        <w:tc>
          <w:tcPr>
            <w:tcW w:w="1134" w:type="dxa"/>
            <w:tcBorders>
              <w:bottom w:val="single" w:sz="4" w:space="0" w:color="auto"/>
            </w:tcBorders>
            <w:tcMar>
              <w:top w:w="0" w:type="dxa"/>
              <w:left w:w="108" w:type="dxa"/>
              <w:bottom w:w="0" w:type="dxa"/>
              <w:right w:w="108" w:type="dxa"/>
            </w:tcMar>
            <w:vAlign w:val="center"/>
            <w:hideMark/>
          </w:tcPr>
          <w:p w14:paraId="11E37D4B" w14:textId="77777777" w:rsidR="00A96CC3" w:rsidRPr="00A96CC3" w:rsidRDefault="00A96CC3" w:rsidP="00A96CC3">
            <w:pPr>
              <w:tabs>
                <w:tab w:val="left" w:pos="3900"/>
              </w:tabs>
              <w:spacing w:after="0" w:line="240" w:lineRule="auto"/>
              <w:ind w:right="49"/>
              <w:jc w:val="center"/>
              <w:rPr>
                <w:rFonts w:ascii="Times New Roman" w:hAnsi="Times New Roman" w:cs="Times New Roman"/>
                <w:sz w:val="24"/>
                <w:szCs w:val="24"/>
                <w:lang w:val="lt-LT"/>
              </w:rPr>
            </w:pPr>
            <w:r w:rsidRPr="00A96CC3">
              <w:rPr>
                <w:rFonts w:ascii="Times New Roman" w:hAnsi="Times New Roman" w:cs="Times New Roman"/>
                <w:sz w:val="24"/>
                <w:szCs w:val="24"/>
                <w:lang w:val="lt-LT"/>
              </w:rPr>
              <w:t>1,2938</w:t>
            </w:r>
          </w:p>
        </w:tc>
        <w:tc>
          <w:tcPr>
            <w:tcW w:w="1134" w:type="dxa"/>
            <w:gridSpan w:val="2"/>
            <w:tcBorders>
              <w:bottom w:val="single" w:sz="4" w:space="0" w:color="auto"/>
            </w:tcBorders>
            <w:tcMar>
              <w:top w:w="0" w:type="dxa"/>
              <w:left w:w="108" w:type="dxa"/>
              <w:bottom w:w="0" w:type="dxa"/>
              <w:right w:w="108" w:type="dxa"/>
            </w:tcMar>
            <w:vAlign w:val="center"/>
            <w:hideMark/>
          </w:tcPr>
          <w:p w14:paraId="5F4A5945" w14:textId="77777777" w:rsidR="00A96CC3" w:rsidRPr="00A96CC3" w:rsidRDefault="00A96CC3" w:rsidP="00A96CC3">
            <w:pPr>
              <w:tabs>
                <w:tab w:val="left" w:pos="3900"/>
              </w:tabs>
              <w:spacing w:after="0" w:line="240" w:lineRule="auto"/>
              <w:ind w:right="49"/>
              <w:jc w:val="center"/>
              <w:rPr>
                <w:rFonts w:ascii="Times New Roman" w:hAnsi="Times New Roman" w:cs="Times New Roman"/>
                <w:sz w:val="24"/>
                <w:szCs w:val="24"/>
                <w:lang w:val="lt-LT"/>
              </w:rPr>
            </w:pPr>
            <w:r w:rsidRPr="00A96CC3">
              <w:rPr>
                <w:rFonts w:ascii="Times New Roman" w:hAnsi="Times New Roman" w:cs="Times New Roman"/>
                <w:sz w:val="24"/>
                <w:szCs w:val="24"/>
                <w:lang w:val="lt-LT"/>
              </w:rPr>
              <w:t>1,2995</w:t>
            </w:r>
          </w:p>
        </w:tc>
        <w:tc>
          <w:tcPr>
            <w:tcW w:w="994" w:type="dxa"/>
            <w:tcBorders>
              <w:bottom w:val="single" w:sz="4" w:space="0" w:color="auto"/>
            </w:tcBorders>
            <w:tcMar>
              <w:top w:w="0" w:type="dxa"/>
              <w:left w:w="108" w:type="dxa"/>
              <w:bottom w:w="0" w:type="dxa"/>
              <w:right w:w="108" w:type="dxa"/>
            </w:tcMar>
            <w:vAlign w:val="center"/>
            <w:hideMark/>
          </w:tcPr>
          <w:p w14:paraId="424FA0A8" w14:textId="77777777" w:rsidR="00A96CC3" w:rsidRPr="00A96CC3" w:rsidRDefault="00A96CC3" w:rsidP="00A96CC3">
            <w:pPr>
              <w:tabs>
                <w:tab w:val="left" w:pos="3900"/>
              </w:tabs>
              <w:spacing w:after="0" w:line="240" w:lineRule="auto"/>
              <w:ind w:right="49"/>
              <w:jc w:val="center"/>
              <w:rPr>
                <w:rFonts w:ascii="Times New Roman" w:hAnsi="Times New Roman" w:cs="Times New Roman"/>
                <w:sz w:val="24"/>
                <w:szCs w:val="24"/>
                <w:lang w:val="lt-LT"/>
              </w:rPr>
            </w:pPr>
            <w:r w:rsidRPr="00A96CC3">
              <w:rPr>
                <w:rFonts w:ascii="Times New Roman" w:hAnsi="Times New Roman" w:cs="Times New Roman"/>
                <w:sz w:val="24"/>
                <w:szCs w:val="24"/>
                <w:lang w:val="lt-LT"/>
              </w:rPr>
              <w:t>1,3053</w:t>
            </w:r>
          </w:p>
        </w:tc>
      </w:tr>
      <w:tr w:rsidR="00A96CC3" w:rsidRPr="00A96CC3" w14:paraId="099C9A64" w14:textId="77777777" w:rsidTr="00A96CC3">
        <w:tc>
          <w:tcPr>
            <w:tcW w:w="9353" w:type="dxa"/>
            <w:gridSpan w:val="11"/>
            <w:tcBorders>
              <w:top w:val="single" w:sz="4" w:space="0" w:color="auto"/>
              <w:left w:val="nil"/>
              <w:bottom w:val="single" w:sz="4" w:space="0" w:color="auto"/>
              <w:right w:val="nil"/>
            </w:tcBorders>
            <w:tcMar>
              <w:top w:w="0" w:type="dxa"/>
              <w:left w:w="108" w:type="dxa"/>
              <w:bottom w:w="0" w:type="dxa"/>
              <w:right w:w="108" w:type="dxa"/>
            </w:tcMar>
            <w:vAlign w:val="center"/>
          </w:tcPr>
          <w:p w14:paraId="546AA2FF" w14:textId="77777777" w:rsidR="00A96CC3" w:rsidRPr="00A96CC3" w:rsidRDefault="00A96CC3" w:rsidP="00A96CC3">
            <w:pPr>
              <w:tabs>
                <w:tab w:val="left" w:pos="3900"/>
              </w:tabs>
              <w:spacing w:after="0" w:line="240" w:lineRule="auto"/>
              <w:ind w:right="49"/>
              <w:jc w:val="center"/>
              <w:rPr>
                <w:rFonts w:ascii="Times New Roman" w:hAnsi="Times New Roman" w:cs="Times New Roman"/>
                <w:b/>
                <w:bCs/>
                <w:sz w:val="24"/>
                <w:szCs w:val="24"/>
                <w:lang w:val="lt-LT"/>
              </w:rPr>
            </w:pPr>
          </w:p>
          <w:p w14:paraId="19FBF186" w14:textId="77777777" w:rsidR="00A96CC3" w:rsidRPr="00A96CC3" w:rsidRDefault="00A96CC3" w:rsidP="00A96CC3">
            <w:pPr>
              <w:tabs>
                <w:tab w:val="left" w:pos="3900"/>
              </w:tabs>
              <w:spacing w:after="0" w:line="240" w:lineRule="auto"/>
              <w:ind w:right="49"/>
              <w:jc w:val="center"/>
              <w:rPr>
                <w:rFonts w:ascii="Times New Roman" w:hAnsi="Times New Roman" w:cs="Times New Roman"/>
                <w:b/>
                <w:bCs/>
                <w:sz w:val="24"/>
                <w:szCs w:val="24"/>
                <w:lang w:val="lt-LT"/>
              </w:rPr>
            </w:pPr>
            <w:r w:rsidRPr="00A96CC3">
              <w:rPr>
                <w:rFonts w:ascii="Times New Roman" w:hAnsi="Times New Roman" w:cs="Times New Roman"/>
                <w:b/>
                <w:bCs/>
                <w:sz w:val="24"/>
                <w:szCs w:val="24"/>
                <w:lang w:val="lt-LT"/>
              </w:rPr>
              <w:t>MOKYTOJO, DIRBANČIO PAGAL BENDROJO UGDYMO, IR NEFORMALIOJO ŠVIETIMO PROGRAMAS (IŠSKYRUS IKIMOKYKLINIO IR PRIEŠMOKYKLINIO UGDYMO PROGRAMAS), VALANDŲ SKAIČIUS PER MOKSLO METUS:</w:t>
            </w:r>
          </w:p>
          <w:p w14:paraId="716D4FD5" w14:textId="77777777" w:rsidR="00A96CC3" w:rsidRPr="00A96CC3" w:rsidRDefault="00A96CC3" w:rsidP="00A96CC3">
            <w:pPr>
              <w:tabs>
                <w:tab w:val="left" w:pos="3900"/>
              </w:tabs>
              <w:spacing w:after="0" w:line="240" w:lineRule="auto"/>
              <w:ind w:right="49"/>
              <w:jc w:val="center"/>
              <w:rPr>
                <w:rFonts w:ascii="Times New Roman" w:hAnsi="Times New Roman" w:cs="Times New Roman"/>
                <w:b/>
                <w:sz w:val="24"/>
                <w:szCs w:val="24"/>
                <w:lang w:val="lt-LT"/>
              </w:rPr>
            </w:pPr>
          </w:p>
        </w:tc>
      </w:tr>
      <w:tr w:rsidR="00A96CC3" w:rsidRPr="00A96CC3" w14:paraId="1658658F" w14:textId="77777777" w:rsidTr="00A96CC3">
        <w:tc>
          <w:tcPr>
            <w:tcW w:w="2832" w:type="dxa"/>
            <w:gridSpan w:val="3"/>
            <w:tcBorders>
              <w:top w:val="single" w:sz="4"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7DB931E" w14:textId="77777777" w:rsidR="00A96CC3" w:rsidRPr="00A96CC3" w:rsidRDefault="00A96CC3" w:rsidP="00A96CC3">
            <w:pPr>
              <w:tabs>
                <w:tab w:val="left" w:pos="3900"/>
              </w:tabs>
              <w:spacing w:after="0" w:line="240" w:lineRule="auto"/>
              <w:ind w:right="49"/>
              <w:jc w:val="center"/>
              <w:rPr>
                <w:rFonts w:ascii="Times New Roman" w:hAnsi="Times New Roman" w:cs="Times New Roman"/>
                <w:sz w:val="24"/>
                <w:szCs w:val="24"/>
                <w:lang w:val="lt-LT"/>
              </w:rPr>
            </w:pPr>
            <w:r w:rsidRPr="00A96CC3">
              <w:rPr>
                <w:rFonts w:ascii="Times New Roman" w:hAnsi="Times New Roman" w:cs="Times New Roman"/>
                <w:sz w:val="24"/>
                <w:szCs w:val="24"/>
                <w:lang w:val="lt-LT"/>
              </w:rPr>
              <w:t>Pareigybė</w:t>
            </w:r>
          </w:p>
        </w:tc>
        <w:tc>
          <w:tcPr>
            <w:tcW w:w="3119" w:type="dxa"/>
            <w:gridSpan w:val="3"/>
            <w:tcBorders>
              <w:top w:val="single" w:sz="4"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DA7C6DC" w14:textId="77777777" w:rsidR="00A96CC3" w:rsidRPr="00A96CC3" w:rsidRDefault="00A96CC3" w:rsidP="00A96CC3">
            <w:pPr>
              <w:tabs>
                <w:tab w:val="left" w:pos="3900"/>
              </w:tabs>
              <w:spacing w:after="0" w:line="240" w:lineRule="auto"/>
              <w:ind w:right="49"/>
              <w:jc w:val="center"/>
              <w:rPr>
                <w:rFonts w:ascii="Times New Roman" w:hAnsi="Times New Roman" w:cs="Times New Roman"/>
                <w:sz w:val="24"/>
                <w:szCs w:val="24"/>
                <w:lang w:val="lt-LT"/>
              </w:rPr>
            </w:pPr>
            <w:r w:rsidRPr="00A96CC3">
              <w:rPr>
                <w:rFonts w:ascii="Times New Roman" w:hAnsi="Times New Roman" w:cs="Times New Roman"/>
                <w:sz w:val="24"/>
                <w:szCs w:val="24"/>
                <w:lang w:val="lt-LT"/>
              </w:rPr>
              <w:t>Kontaktinės valandos ir valandos ugdomajai veiklai planuoti, pasiruošti pamokoms, mokinių mokymosi pasiekimams vertinti, vadovauti klasei (grupei)</w:t>
            </w:r>
          </w:p>
        </w:tc>
        <w:tc>
          <w:tcPr>
            <w:tcW w:w="2126" w:type="dxa"/>
            <w:gridSpan w:val="3"/>
            <w:tcBorders>
              <w:top w:val="single" w:sz="4"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8849B0C" w14:textId="77777777" w:rsidR="00A96CC3" w:rsidRPr="00A96CC3" w:rsidRDefault="00A96CC3" w:rsidP="00A96CC3">
            <w:pPr>
              <w:tabs>
                <w:tab w:val="left" w:pos="3900"/>
              </w:tabs>
              <w:spacing w:after="0" w:line="240" w:lineRule="auto"/>
              <w:ind w:right="49"/>
              <w:jc w:val="center"/>
              <w:rPr>
                <w:rFonts w:ascii="Times New Roman" w:hAnsi="Times New Roman" w:cs="Times New Roman"/>
                <w:sz w:val="24"/>
                <w:szCs w:val="24"/>
                <w:lang w:val="lt-LT"/>
              </w:rPr>
            </w:pPr>
            <w:r w:rsidRPr="00A96CC3">
              <w:rPr>
                <w:rFonts w:ascii="Times New Roman" w:hAnsi="Times New Roman" w:cs="Times New Roman"/>
                <w:sz w:val="24"/>
                <w:szCs w:val="24"/>
                <w:lang w:val="lt-LT"/>
              </w:rPr>
              <w:t>Valandos, susijusios su profesiniu tobulėjimu ir veikla mokyklos bendruomenėje</w:t>
            </w:r>
          </w:p>
        </w:tc>
        <w:tc>
          <w:tcPr>
            <w:tcW w:w="1276" w:type="dxa"/>
            <w:gridSpan w:val="2"/>
            <w:tcBorders>
              <w:top w:val="single" w:sz="4"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23CECE2" w14:textId="77777777" w:rsidR="00A96CC3" w:rsidRPr="00A96CC3" w:rsidRDefault="00A96CC3" w:rsidP="00A96CC3">
            <w:pPr>
              <w:tabs>
                <w:tab w:val="left" w:pos="3900"/>
              </w:tabs>
              <w:spacing w:after="0" w:line="240" w:lineRule="auto"/>
              <w:ind w:right="49"/>
              <w:jc w:val="center"/>
              <w:rPr>
                <w:rFonts w:ascii="Times New Roman" w:hAnsi="Times New Roman" w:cs="Times New Roman"/>
                <w:sz w:val="24"/>
                <w:szCs w:val="24"/>
                <w:lang w:val="lt-LT"/>
              </w:rPr>
            </w:pPr>
            <w:r w:rsidRPr="00A96CC3">
              <w:rPr>
                <w:rFonts w:ascii="Times New Roman" w:hAnsi="Times New Roman" w:cs="Times New Roman"/>
                <w:sz w:val="24"/>
                <w:szCs w:val="24"/>
                <w:lang w:val="lt-LT"/>
              </w:rPr>
              <w:t>Iš viso</w:t>
            </w:r>
          </w:p>
        </w:tc>
      </w:tr>
      <w:tr w:rsidR="00A96CC3" w:rsidRPr="00A96CC3" w14:paraId="5067AE12" w14:textId="77777777" w:rsidTr="00A96CC3">
        <w:tc>
          <w:tcPr>
            <w:tcW w:w="2832" w:type="dxa"/>
            <w:gridSpan w:val="3"/>
            <w:tcBorders>
              <w:top w:val="single" w:sz="2" w:space="0" w:color="auto"/>
            </w:tcBorders>
            <w:tcMar>
              <w:top w:w="0" w:type="dxa"/>
              <w:left w:w="108" w:type="dxa"/>
              <w:bottom w:w="0" w:type="dxa"/>
              <w:right w:w="108" w:type="dxa"/>
            </w:tcMar>
            <w:vAlign w:val="center"/>
            <w:hideMark/>
          </w:tcPr>
          <w:p w14:paraId="583CCF0D" w14:textId="77777777" w:rsidR="00A96CC3" w:rsidRPr="00A96CC3" w:rsidRDefault="00A96CC3" w:rsidP="00A96CC3">
            <w:pPr>
              <w:tabs>
                <w:tab w:val="left" w:pos="3900"/>
              </w:tabs>
              <w:spacing w:after="0" w:line="240" w:lineRule="auto"/>
              <w:ind w:right="49"/>
              <w:jc w:val="center"/>
              <w:rPr>
                <w:rFonts w:ascii="Times New Roman" w:hAnsi="Times New Roman" w:cs="Times New Roman"/>
                <w:sz w:val="24"/>
                <w:szCs w:val="24"/>
                <w:lang w:val="lt-LT"/>
              </w:rPr>
            </w:pPr>
            <w:r w:rsidRPr="00A96CC3">
              <w:rPr>
                <w:rFonts w:ascii="Times New Roman" w:hAnsi="Times New Roman" w:cs="Times New Roman"/>
                <w:sz w:val="24"/>
                <w:szCs w:val="24"/>
                <w:lang w:val="lt-LT"/>
              </w:rPr>
              <w:t>Mokytojas (pedagoginis darbo stažas iki 2 metų) Mokytojas</w:t>
            </w:r>
          </w:p>
          <w:p w14:paraId="2FE01717" w14:textId="77777777" w:rsidR="00A96CC3" w:rsidRPr="00A96CC3" w:rsidRDefault="00A96CC3" w:rsidP="00A96CC3">
            <w:pPr>
              <w:tabs>
                <w:tab w:val="left" w:pos="3900"/>
              </w:tabs>
              <w:spacing w:after="0" w:line="240" w:lineRule="auto"/>
              <w:ind w:right="49"/>
              <w:jc w:val="center"/>
              <w:rPr>
                <w:rFonts w:ascii="Times New Roman" w:hAnsi="Times New Roman" w:cs="Times New Roman"/>
                <w:sz w:val="24"/>
                <w:szCs w:val="24"/>
                <w:lang w:val="lt-LT"/>
              </w:rPr>
            </w:pPr>
            <w:r w:rsidRPr="00A96CC3">
              <w:rPr>
                <w:rFonts w:ascii="Times New Roman" w:hAnsi="Times New Roman" w:cs="Times New Roman"/>
                <w:sz w:val="24"/>
                <w:szCs w:val="24"/>
                <w:lang w:val="lt-LT"/>
              </w:rPr>
              <w:t>Vyresnysis mokytojas</w:t>
            </w:r>
          </w:p>
          <w:p w14:paraId="42E2A060" w14:textId="77777777" w:rsidR="00A96CC3" w:rsidRPr="00A96CC3" w:rsidRDefault="00A96CC3" w:rsidP="00A96CC3">
            <w:pPr>
              <w:tabs>
                <w:tab w:val="left" w:pos="3900"/>
              </w:tabs>
              <w:spacing w:after="0" w:line="240" w:lineRule="auto"/>
              <w:ind w:right="49"/>
              <w:jc w:val="center"/>
              <w:rPr>
                <w:rFonts w:ascii="Times New Roman" w:hAnsi="Times New Roman" w:cs="Times New Roman"/>
                <w:sz w:val="24"/>
                <w:szCs w:val="24"/>
                <w:lang w:val="lt-LT"/>
              </w:rPr>
            </w:pPr>
            <w:r w:rsidRPr="00A96CC3">
              <w:rPr>
                <w:rFonts w:ascii="Times New Roman" w:hAnsi="Times New Roman" w:cs="Times New Roman"/>
                <w:sz w:val="24"/>
                <w:szCs w:val="24"/>
                <w:lang w:val="lt-LT"/>
              </w:rPr>
              <w:t>Mokytojas metodininkas</w:t>
            </w:r>
          </w:p>
          <w:p w14:paraId="0B2F669C" w14:textId="77777777" w:rsidR="00A96CC3" w:rsidRPr="00A96CC3" w:rsidRDefault="00A96CC3" w:rsidP="00A96CC3">
            <w:pPr>
              <w:tabs>
                <w:tab w:val="left" w:pos="3900"/>
              </w:tabs>
              <w:spacing w:after="0" w:line="240" w:lineRule="auto"/>
              <w:ind w:right="49"/>
              <w:jc w:val="center"/>
              <w:rPr>
                <w:rFonts w:ascii="Times New Roman" w:hAnsi="Times New Roman" w:cs="Times New Roman"/>
                <w:sz w:val="24"/>
                <w:szCs w:val="24"/>
                <w:lang w:val="lt-LT"/>
              </w:rPr>
            </w:pPr>
            <w:r w:rsidRPr="00A96CC3">
              <w:rPr>
                <w:rFonts w:ascii="Times New Roman" w:hAnsi="Times New Roman" w:cs="Times New Roman"/>
                <w:sz w:val="24"/>
                <w:szCs w:val="24"/>
                <w:lang w:val="lt-LT"/>
              </w:rPr>
              <w:t>Mokytojas ekspertas</w:t>
            </w:r>
          </w:p>
          <w:p w14:paraId="34801915" w14:textId="77777777" w:rsidR="00A96CC3" w:rsidRPr="00A96CC3" w:rsidRDefault="00A96CC3" w:rsidP="00A96CC3">
            <w:pPr>
              <w:tabs>
                <w:tab w:val="left" w:pos="3900"/>
              </w:tabs>
              <w:spacing w:after="0" w:line="240" w:lineRule="auto"/>
              <w:ind w:right="49"/>
              <w:jc w:val="center"/>
              <w:rPr>
                <w:rFonts w:ascii="Times New Roman" w:hAnsi="Times New Roman" w:cs="Times New Roman"/>
                <w:sz w:val="24"/>
                <w:szCs w:val="24"/>
                <w:lang w:val="lt-LT"/>
              </w:rPr>
            </w:pPr>
            <w:r w:rsidRPr="00A96CC3">
              <w:rPr>
                <w:rFonts w:ascii="Times New Roman" w:hAnsi="Times New Roman" w:cs="Times New Roman"/>
                <w:sz w:val="24"/>
                <w:szCs w:val="24"/>
                <w:lang w:val="lt-LT"/>
              </w:rPr>
              <w:t>(pedagoginis darbo stažas nuo 2 metų)</w:t>
            </w:r>
          </w:p>
        </w:tc>
        <w:tc>
          <w:tcPr>
            <w:tcW w:w="3119" w:type="dxa"/>
            <w:gridSpan w:val="3"/>
            <w:tcBorders>
              <w:top w:val="single" w:sz="2" w:space="0" w:color="auto"/>
            </w:tcBorders>
            <w:tcMar>
              <w:top w:w="0" w:type="dxa"/>
              <w:left w:w="108" w:type="dxa"/>
              <w:bottom w:w="0" w:type="dxa"/>
              <w:right w:w="108" w:type="dxa"/>
            </w:tcMar>
            <w:vAlign w:val="center"/>
            <w:hideMark/>
          </w:tcPr>
          <w:p w14:paraId="314F0D20" w14:textId="77777777" w:rsidR="00A96CC3" w:rsidRPr="00A96CC3" w:rsidRDefault="00A96CC3" w:rsidP="00A96CC3">
            <w:pPr>
              <w:tabs>
                <w:tab w:val="left" w:pos="3900"/>
              </w:tabs>
              <w:spacing w:after="0" w:line="240" w:lineRule="auto"/>
              <w:ind w:right="49"/>
              <w:jc w:val="center"/>
              <w:rPr>
                <w:rFonts w:ascii="Times New Roman" w:hAnsi="Times New Roman" w:cs="Times New Roman"/>
                <w:sz w:val="24"/>
                <w:szCs w:val="24"/>
                <w:lang w:val="lt-LT"/>
              </w:rPr>
            </w:pPr>
            <w:r w:rsidRPr="00A96CC3">
              <w:rPr>
                <w:rFonts w:ascii="Times New Roman" w:hAnsi="Times New Roman" w:cs="Times New Roman"/>
                <w:sz w:val="24"/>
                <w:szCs w:val="24"/>
                <w:lang w:val="lt-LT"/>
              </w:rPr>
              <w:t>1 010–1 410</w:t>
            </w:r>
          </w:p>
        </w:tc>
        <w:tc>
          <w:tcPr>
            <w:tcW w:w="2126" w:type="dxa"/>
            <w:gridSpan w:val="3"/>
            <w:tcBorders>
              <w:top w:val="single" w:sz="2" w:space="0" w:color="auto"/>
            </w:tcBorders>
            <w:tcMar>
              <w:top w:w="0" w:type="dxa"/>
              <w:left w:w="108" w:type="dxa"/>
              <w:bottom w:w="0" w:type="dxa"/>
              <w:right w:w="108" w:type="dxa"/>
            </w:tcMar>
            <w:vAlign w:val="center"/>
            <w:hideMark/>
          </w:tcPr>
          <w:p w14:paraId="40B75DF1" w14:textId="77777777" w:rsidR="00A96CC3" w:rsidRPr="00A96CC3" w:rsidRDefault="00A96CC3" w:rsidP="00A96CC3">
            <w:pPr>
              <w:tabs>
                <w:tab w:val="left" w:pos="3900"/>
              </w:tabs>
              <w:spacing w:after="0" w:line="240" w:lineRule="auto"/>
              <w:ind w:right="49"/>
              <w:jc w:val="center"/>
              <w:rPr>
                <w:rFonts w:ascii="Times New Roman" w:hAnsi="Times New Roman" w:cs="Times New Roman"/>
                <w:sz w:val="24"/>
                <w:szCs w:val="24"/>
                <w:lang w:val="lt-LT"/>
              </w:rPr>
            </w:pPr>
            <w:r w:rsidRPr="00A96CC3">
              <w:rPr>
                <w:rFonts w:ascii="Times New Roman" w:hAnsi="Times New Roman" w:cs="Times New Roman"/>
                <w:sz w:val="24"/>
                <w:szCs w:val="24"/>
                <w:lang w:val="lt-LT"/>
              </w:rPr>
              <w:t>102–502</w:t>
            </w:r>
          </w:p>
        </w:tc>
        <w:tc>
          <w:tcPr>
            <w:tcW w:w="1276" w:type="dxa"/>
            <w:gridSpan w:val="2"/>
            <w:tcBorders>
              <w:top w:val="single" w:sz="2" w:space="0" w:color="auto"/>
            </w:tcBorders>
            <w:tcMar>
              <w:top w:w="0" w:type="dxa"/>
              <w:left w:w="108" w:type="dxa"/>
              <w:bottom w:w="0" w:type="dxa"/>
              <w:right w:w="108" w:type="dxa"/>
            </w:tcMar>
            <w:vAlign w:val="center"/>
            <w:hideMark/>
          </w:tcPr>
          <w:p w14:paraId="559BADCE" w14:textId="77777777" w:rsidR="00A96CC3" w:rsidRPr="00A96CC3" w:rsidRDefault="00A96CC3" w:rsidP="00A96CC3">
            <w:pPr>
              <w:tabs>
                <w:tab w:val="left" w:pos="3900"/>
              </w:tabs>
              <w:spacing w:after="0" w:line="240" w:lineRule="auto"/>
              <w:ind w:right="49"/>
              <w:jc w:val="center"/>
              <w:rPr>
                <w:rFonts w:ascii="Times New Roman" w:hAnsi="Times New Roman" w:cs="Times New Roman"/>
                <w:sz w:val="24"/>
                <w:szCs w:val="24"/>
                <w:lang w:val="lt-LT"/>
              </w:rPr>
            </w:pPr>
            <w:r w:rsidRPr="00A96CC3">
              <w:rPr>
                <w:rFonts w:ascii="Times New Roman" w:hAnsi="Times New Roman" w:cs="Times New Roman"/>
                <w:sz w:val="24"/>
                <w:szCs w:val="24"/>
                <w:lang w:val="lt-LT"/>
              </w:rPr>
              <w:t>1 512</w:t>
            </w:r>
          </w:p>
        </w:tc>
      </w:tr>
    </w:tbl>
    <w:p w14:paraId="63CD5584" w14:textId="77777777" w:rsidR="00193B04" w:rsidRDefault="00193B04" w:rsidP="00193B04">
      <w:pPr>
        <w:spacing w:after="0" w:line="240" w:lineRule="auto"/>
        <w:ind w:right="49"/>
        <w:jc w:val="right"/>
        <w:rPr>
          <w:rFonts w:ascii="Times New Roman" w:eastAsia="Times New Roman" w:hAnsi="Times New Roman" w:cs="Times New Roman"/>
          <w:bCs/>
          <w:color w:val="000000" w:themeColor="text1"/>
          <w:lang w:val="lt-LT" w:eastAsia="lt-LT"/>
        </w:rPr>
      </w:pPr>
    </w:p>
    <w:p w14:paraId="53D2271C" w14:textId="77777777" w:rsidR="00193B04" w:rsidRDefault="00193B04" w:rsidP="00193B04">
      <w:pPr>
        <w:spacing w:after="0" w:line="240" w:lineRule="auto"/>
        <w:ind w:right="49"/>
        <w:jc w:val="right"/>
        <w:rPr>
          <w:rFonts w:ascii="Times New Roman" w:eastAsia="Times New Roman" w:hAnsi="Times New Roman" w:cs="Times New Roman"/>
          <w:bCs/>
          <w:color w:val="000000" w:themeColor="text1"/>
          <w:lang w:val="lt-LT" w:eastAsia="lt-LT"/>
        </w:rPr>
      </w:pPr>
    </w:p>
    <w:p w14:paraId="285A8DB2" w14:textId="77777777" w:rsidR="00193B04" w:rsidRDefault="00193B04" w:rsidP="00193B04">
      <w:pPr>
        <w:spacing w:after="0" w:line="240" w:lineRule="auto"/>
        <w:ind w:right="49"/>
        <w:jc w:val="right"/>
        <w:rPr>
          <w:rFonts w:ascii="Times New Roman" w:eastAsia="Times New Roman" w:hAnsi="Times New Roman" w:cs="Times New Roman"/>
          <w:bCs/>
          <w:color w:val="000000" w:themeColor="text1"/>
          <w:lang w:val="lt-LT" w:eastAsia="lt-LT"/>
        </w:rPr>
      </w:pPr>
    </w:p>
    <w:p w14:paraId="29D586C8" w14:textId="79F939C3" w:rsidR="00193B04" w:rsidRPr="004829CA" w:rsidRDefault="00193B04" w:rsidP="00193B04">
      <w:pPr>
        <w:spacing w:after="0" w:line="240" w:lineRule="auto"/>
        <w:ind w:right="49"/>
        <w:jc w:val="right"/>
        <w:rPr>
          <w:rFonts w:ascii="Times New Roman" w:eastAsia="Times New Roman" w:hAnsi="Times New Roman" w:cs="Times New Roman"/>
          <w:bCs/>
          <w:color w:val="000000" w:themeColor="text1"/>
          <w:lang w:val="lt-LT" w:eastAsia="lt-LT"/>
        </w:rPr>
      </w:pPr>
      <w:r w:rsidRPr="004829CA">
        <w:rPr>
          <w:rFonts w:ascii="Times New Roman" w:eastAsia="Times New Roman" w:hAnsi="Times New Roman" w:cs="Times New Roman"/>
          <w:bCs/>
          <w:color w:val="000000" w:themeColor="text1"/>
          <w:lang w:val="lt-LT" w:eastAsia="lt-LT"/>
        </w:rPr>
        <w:t>Alytaus r. Simno gimnazijos</w:t>
      </w:r>
    </w:p>
    <w:p w14:paraId="7FA06DFC" w14:textId="77777777" w:rsidR="00193B04" w:rsidRPr="004829CA" w:rsidRDefault="00193B04" w:rsidP="00193B04">
      <w:pPr>
        <w:tabs>
          <w:tab w:val="left" w:pos="3900"/>
        </w:tabs>
        <w:spacing w:after="0" w:line="240" w:lineRule="auto"/>
        <w:ind w:right="49"/>
        <w:jc w:val="right"/>
        <w:rPr>
          <w:rFonts w:ascii="Times New Roman" w:hAnsi="Times New Roman" w:cs="Times New Roman"/>
          <w:lang w:val="lt-LT"/>
        </w:rPr>
      </w:pPr>
      <w:r w:rsidRPr="004829CA">
        <w:rPr>
          <w:rFonts w:ascii="Times New Roman" w:eastAsia="Times New Roman" w:hAnsi="Times New Roman" w:cs="Times New Roman"/>
          <w:bCs/>
          <w:color w:val="000000" w:themeColor="text1"/>
          <w:lang w:val="lt-LT" w:eastAsia="lt-LT"/>
        </w:rPr>
        <w:t>darbo apmokėjimo sistemos</w:t>
      </w:r>
      <w:r w:rsidRPr="004829CA">
        <w:rPr>
          <w:rFonts w:ascii="Times New Roman" w:hAnsi="Times New Roman" w:cs="Times New Roman"/>
          <w:lang w:val="lt-LT"/>
        </w:rPr>
        <w:t xml:space="preserve"> </w:t>
      </w:r>
    </w:p>
    <w:p w14:paraId="48A859C0" w14:textId="7A7A444C" w:rsidR="00193B04" w:rsidRPr="004829CA" w:rsidRDefault="00151675" w:rsidP="00151675">
      <w:pPr>
        <w:tabs>
          <w:tab w:val="left" w:pos="3900"/>
        </w:tabs>
        <w:spacing w:after="0" w:line="240" w:lineRule="auto"/>
        <w:ind w:right="49"/>
        <w:jc w:val="center"/>
        <w:rPr>
          <w:rFonts w:ascii="Times New Roman" w:hAnsi="Times New Roman" w:cs="Times New Roman"/>
          <w:lang w:val="lt-LT"/>
        </w:rPr>
      </w:pPr>
      <w:r>
        <w:rPr>
          <w:rFonts w:ascii="Times New Roman" w:hAnsi="Times New Roman" w:cs="Times New Roman"/>
          <w:lang w:val="lt-LT"/>
        </w:rPr>
        <w:t xml:space="preserve">                                                                                                               </w:t>
      </w:r>
      <w:r w:rsidR="005B5987">
        <w:rPr>
          <w:rFonts w:ascii="Times New Roman" w:hAnsi="Times New Roman" w:cs="Times New Roman"/>
          <w:lang w:val="lt-LT"/>
        </w:rPr>
        <w:t>p</w:t>
      </w:r>
      <w:r w:rsidR="00193B04" w:rsidRPr="004829CA">
        <w:rPr>
          <w:rFonts w:ascii="Times New Roman" w:hAnsi="Times New Roman" w:cs="Times New Roman"/>
          <w:lang w:val="lt-LT"/>
        </w:rPr>
        <w:t>riedas Nr. 4</w:t>
      </w:r>
    </w:p>
    <w:p w14:paraId="7D8808AB" w14:textId="77777777" w:rsidR="00193B04" w:rsidRDefault="00193B04" w:rsidP="00193B04">
      <w:pPr>
        <w:tabs>
          <w:tab w:val="left" w:pos="3900"/>
        </w:tabs>
        <w:spacing w:after="0" w:line="240" w:lineRule="auto"/>
        <w:ind w:right="49"/>
        <w:rPr>
          <w:rFonts w:ascii="Times New Roman" w:hAnsi="Times New Roman" w:cs="Times New Roman"/>
          <w:sz w:val="24"/>
          <w:szCs w:val="24"/>
          <w:lang w:val="lt-LT"/>
        </w:rPr>
      </w:pPr>
    </w:p>
    <w:p w14:paraId="66C173DE" w14:textId="77777777" w:rsidR="00193B04" w:rsidRPr="004829CA" w:rsidRDefault="00193B04" w:rsidP="00193B04">
      <w:pPr>
        <w:widowControl w:val="0"/>
        <w:spacing w:after="0" w:line="276" w:lineRule="auto"/>
        <w:jc w:val="center"/>
        <w:rPr>
          <w:rFonts w:ascii="Times New Roman" w:eastAsia="Times New Roman" w:hAnsi="Times New Roman" w:cs="Times New Roman"/>
          <w:b/>
          <w:bCs/>
          <w:sz w:val="24"/>
          <w:szCs w:val="24"/>
          <w:lang w:val="lt-LT" w:eastAsia="lt-LT"/>
        </w:rPr>
      </w:pPr>
      <w:r w:rsidRPr="004829CA">
        <w:rPr>
          <w:rFonts w:ascii="Times New Roman" w:eastAsia="Times New Roman" w:hAnsi="Times New Roman" w:cs="Times New Roman"/>
          <w:b/>
          <w:bCs/>
          <w:sz w:val="24"/>
          <w:szCs w:val="24"/>
          <w:lang w:val="lt-LT" w:eastAsia="lt-LT"/>
        </w:rPr>
        <w:t>MOKYTOJŲ, DIRBANČIŲ PAGAL IKIMOKYKLINIO UGDYMO PROGRAMĄ, IR MENINIO UGDYMO MOKYTOJŲ, DIRBANČIŲ PAGAL IKIMOKYKLINIO IR (ARBA) PRIEŠMOKYKLINIO UGDYMO PROGRAMAS, PAREIGINĖS ALGOS KOEFICIENTAI IR DARBO KRŪVIO SANDARA</w:t>
      </w:r>
    </w:p>
    <w:p w14:paraId="2686ED48" w14:textId="77777777" w:rsidR="00193B04" w:rsidRPr="004829CA" w:rsidRDefault="00193B04" w:rsidP="00193B04">
      <w:pPr>
        <w:widowControl w:val="0"/>
        <w:spacing w:after="0" w:line="380" w:lineRule="atLeast"/>
        <w:jc w:val="center"/>
        <w:rPr>
          <w:rFonts w:ascii="Times New Roman" w:eastAsia="Times New Roman" w:hAnsi="Times New Roman" w:cs="Times New Roman"/>
          <w:sz w:val="24"/>
          <w:szCs w:val="24"/>
          <w:lang w:val="lt-LT" w:eastAsia="lt-LT"/>
        </w:rPr>
      </w:pPr>
    </w:p>
    <w:p w14:paraId="2149B0A2" w14:textId="4BA343A4" w:rsidR="00193B04" w:rsidRPr="00151675" w:rsidRDefault="00193B04" w:rsidP="00151675">
      <w:pPr>
        <w:widowControl w:val="0"/>
        <w:tabs>
          <w:tab w:val="left" w:pos="7371"/>
        </w:tabs>
        <w:spacing w:after="0" w:line="240" w:lineRule="auto"/>
        <w:ind w:right="38"/>
        <w:jc w:val="center"/>
        <w:rPr>
          <w:rFonts w:ascii="Times New Roman" w:eastAsia="Times New Roman" w:hAnsi="Times New Roman" w:cs="Times New Roman"/>
          <w:lang w:val="lt-LT"/>
        </w:rPr>
      </w:pPr>
      <w:r w:rsidRPr="00151675">
        <w:rPr>
          <w:rFonts w:ascii="Times New Roman" w:eastAsia="Times New Roman" w:hAnsi="Times New Roman" w:cs="Times New Roman"/>
          <w:lang w:val="lt-LT"/>
        </w:rPr>
        <w:t>(</w:t>
      </w:r>
      <w:r w:rsidRPr="00151675">
        <w:rPr>
          <w:rFonts w:ascii="Times New Roman" w:eastAsia="Times New Roman" w:hAnsi="Times New Roman" w:cs="Times New Roman"/>
          <w:lang w:val="lt-LT" w:eastAsia="lt-LT"/>
        </w:rPr>
        <w:t>pareiginės algos (atlyginimo) baziniais dydžiais</w:t>
      </w:r>
      <w:r w:rsidRPr="00151675">
        <w:rPr>
          <w:rFonts w:ascii="Times New Roman" w:eastAsia="Times New Roman" w:hAnsi="Times New Roman" w:cs="Times New Roman"/>
          <w:lang w:val="lt-LT"/>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24"/>
        <w:gridCol w:w="965"/>
        <w:gridCol w:w="1134"/>
        <w:gridCol w:w="1134"/>
        <w:gridCol w:w="1134"/>
        <w:gridCol w:w="1134"/>
        <w:gridCol w:w="1134"/>
        <w:gridCol w:w="992"/>
      </w:tblGrid>
      <w:tr w:rsidR="00193B04" w:rsidRPr="004829CA" w14:paraId="32427320" w14:textId="77777777" w:rsidTr="002A2BA9">
        <w:trPr>
          <w:trHeight w:val="275"/>
          <w:tblHeader/>
        </w:trPr>
        <w:tc>
          <w:tcPr>
            <w:tcW w:w="1724" w:type="dxa"/>
            <w:vMerge w:val="restart"/>
            <w:tcMar>
              <w:top w:w="0" w:type="dxa"/>
              <w:left w:w="108" w:type="dxa"/>
              <w:bottom w:w="0" w:type="dxa"/>
              <w:right w:w="108" w:type="dxa"/>
            </w:tcMar>
            <w:vAlign w:val="center"/>
            <w:hideMark/>
          </w:tcPr>
          <w:p w14:paraId="230A09A6" w14:textId="77777777" w:rsidR="00193B04" w:rsidRPr="004829CA" w:rsidRDefault="00193B04" w:rsidP="002A2BA9">
            <w:pPr>
              <w:widowControl w:val="0"/>
              <w:spacing w:after="0" w:line="240" w:lineRule="auto"/>
              <w:ind w:right="38"/>
              <w:rPr>
                <w:rFonts w:ascii="Times New Roman" w:eastAsia="Times New Roman" w:hAnsi="Times New Roman" w:cs="Times New Roman"/>
                <w:sz w:val="24"/>
                <w:szCs w:val="24"/>
                <w:lang w:val="lt-LT"/>
              </w:rPr>
            </w:pPr>
            <w:r w:rsidRPr="004829CA">
              <w:rPr>
                <w:rFonts w:ascii="Times New Roman" w:eastAsia="Times New Roman" w:hAnsi="Times New Roman" w:cs="Times New Roman"/>
                <w:bCs/>
                <w:sz w:val="24"/>
                <w:szCs w:val="24"/>
                <w:lang w:val="lt-LT"/>
              </w:rPr>
              <w:t xml:space="preserve">Kvalifikacinė kategorija </w:t>
            </w:r>
          </w:p>
        </w:tc>
        <w:tc>
          <w:tcPr>
            <w:tcW w:w="7627" w:type="dxa"/>
            <w:gridSpan w:val="7"/>
            <w:tcMar>
              <w:top w:w="0" w:type="dxa"/>
              <w:left w:w="108" w:type="dxa"/>
              <w:bottom w:w="0" w:type="dxa"/>
              <w:right w:w="108" w:type="dxa"/>
            </w:tcMar>
            <w:vAlign w:val="center"/>
            <w:hideMark/>
          </w:tcPr>
          <w:p w14:paraId="5320F421" w14:textId="77777777" w:rsidR="00193B04" w:rsidRPr="004829CA" w:rsidRDefault="00193B04" w:rsidP="002A2BA9">
            <w:pPr>
              <w:widowControl w:val="0"/>
              <w:spacing w:after="0" w:line="240" w:lineRule="auto"/>
              <w:ind w:right="38"/>
              <w:jc w:val="center"/>
              <w:rPr>
                <w:rFonts w:ascii="Times New Roman" w:eastAsia="Times New Roman" w:hAnsi="Times New Roman" w:cs="Times New Roman"/>
                <w:bCs/>
                <w:sz w:val="24"/>
                <w:szCs w:val="24"/>
                <w:lang w:val="lt-LT"/>
              </w:rPr>
            </w:pPr>
            <w:r w:rsidRPr="004829CA">
              <w:rPr>
                <w:rFonts w:ascii="Times New Roman" w:eastAsia="Times New Roman" w:hAnsi="Times New Roman" w:cs="Times New Roman"/>
                <w:bCs/>
                <w:sz w:val="24"/>
                <w:szCs w:val="24"/>
                <w:lang w:val="lt-LT"/>
              </w:rPr>
              <w:t>Pareiginės algos koeficientai</w:t>
            </w:r>
          </w:p>
        </w:tc>
      </w:tr>
      <w:tr w:rsidR="00193B04" w:rsidRPr="004829CA" w14:paraId="65B0D3A9" w14:textId="77777777" w:rsidTr="002A2BA9">
        <w:trPr>
          <w:trHeight w:val="275"/>
          <w:tblHeader/>
        </w:trPr>
        <w:tc>
          <w:tcPr>
            <w:tcW w:w="1724" w:type="dxa"/>
            <w:vMerge/>
            <w:vAlign w:val="center"/>
            <w:hideMark/>
          </w:tcPr>
          <w:p w14:paraId="3A4763FF" w14:textId="77777777" w:rsidR="00193B04" w:rsidRPr="004829CA" w:rsidRDefault="00193B04" w:rsidP="002A2BA9">
            <w:pPr>
              <w:widowControl w:val="0"/>
              <w:spacing w:after="0" w:line="240" w:lineRule="auto"/>
              <w:ind w:right="38"/>
              <w:rPr>
                <w:rFonts w:ascii="Times New Roman" w:eastAsia="Times New Roman" w:hAnsi="Times New Roman" w:cs="Times New Roman"/>
                <w:sz w:val="24"/>
                <w:szCs w:val="24"/>
                <w:lang w:val="lt-LT"/>
              </w:rPr>
            </w:pPr>
          </w:p>
        </w:tc>
        <w:tc>
          <w:tcPr>
            <w:tcW w:w="7627" w:type="dxa"/>
            <w:gridSpan w:val="7"/>
            <w:tcMar>
              <w:top w:w="0" w:type="dxa"/>
              <w:left w:w="108" w:type="dxa"/>
              <w:bottom w:w="0" w:type="dxa"/>
              <w:right w:w="108" w:type="dxa"/>
            </w:tcMar>
            <w:vAlign w:val="center"/>
            <w:hideMark/>
          </w:tcPr>
          <w:p w14:paraId="5FD41184" w14:textId="77777777" w:rsidR="00193B04" w:rsidRPr="004829CA" w:rsidRDefault="00193B04" w:rsidP="002A2BA9">
            <w:pPr>
              <w:widowControl w:val="0"/>
              <w:spacing w:after="0" w:line="240" w:lineRule="auto"/>
              <w:jc w:val="center"/>
              <w:rPr>
                <w:rFonts w:ascii="Times New Roman" w:eastAsia="Times New Roman" w:hAnsi="Times New Roman" w:cs="Times New Roman"/>
                <w:sz w:val="24"/>
                <w:szCs w:val="24"/>
                <w:lang w:val="lt-LT"/>
              </w:rPr>
            </w:pPr>
            <w:r w:rsidRPr="004829CA">
              <w:rPr>
                <w:rFonts w:ascii="Times New Roman" w:eastAsia="Times New Roman" w:hAnsi="Times New Roman" w:cs="Times New Roman"/>
                <w:bCs/>
                <w:sz w:val="24"/>
                <w:szCs w:val="24"/>
                <w:lang w:val="lt-LT"/>
              </w:rPr>
              <w:t>Pedagoginio darbo stažas (metais)</w:t>
            </w:r>
          </w:p>
        </w:tc>
      </w:tr>
      <w:tr w:rsidR="00193B04" w:rsidRPr="004829CA" w14:paraId="616A039A" w14:textId="77777777" w:rsidTr="002A2BA9">
        <w:trPr>
          <w:trHeight w:val="1121"/>
          <w:tblHeader/>
        </w:trPr>
        <w:tc>
          <w:tcPr>
            <w:tcW w:w="1724" w:type="dxa"/>
            <w:vMerge/>
            <w:vAlign w:val="center"/>
            <w:hideMark/>
          </w:tcPr>
          <w:p w14:paraId="4BB4EB03" w14:textId="77777777" w:rsidR="00193B04" w:rsidRPr="004829CA" w:rsidRDefault="00193B04" w:rsidP="002A2BA9">
            <w:pPr>
              <w:widowControl w:val="0"/>
              <w:spacing w:after="0" w:line="240" w:lineRule="auto"/>
              <w:ind w:right="38"/>
              <w:rPr>
                <w:rFonts w:ascii="Times New Roman" w:eastAsia="Times New Roman" w:hAnsi="Times New Roman" w:cs="Times New Roman"/>
                <w:sz w:val="24"/>
                <w:szCs w:val="24"/>
                <w:lang w:val="lt-LT"/>
              </w:rPr>
            </w:pPr>
          </w:p>
        </w:tc>
        <w:tc>
          <w:tcPr>
            <w:tcW w:w="965" w:type="dxa"/>
            <w:tcMar>
              <w:top w:w="0" w:type="dxa"/>
              <w:left w:w="108" w:type="dxa"/>
              <w:bottom w:w="0" w:type="dxa"/>
              <w:right w:w="108" w:type="dxa"/>
            </w:tcMar>
            <w:vAlign w:val="center"/>
            <w:hideMark/>
          </w:tcPr>
          <w:p w14:paraId="76A8AC27" w14:textId="77777777" w:rsidR="00193B04" w:rsidRPr="004829CA"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4829CA">
              <w:rPr>
                <w:rFonts w:ascii="Times New Roman" w:eastAsia="Times New Roman" w:hAnsi="Times New Roman" w:cs="Times New Roman"/>
                <w:bCs/>
                <w:sz w:val="24"/>
                <w:szCs w:val="24"/>
                <w:lang w:val="lt-LT"/>
              </w:rPr>
              <w:t>iki 2</w:t>
            </w:r>
          </w:p>
        </w:tc>
        <w:tc>
          <w:tcPr>
            <w:tcW w:w="1134" w:type="dxa"/>
            <w:tcMar>
              <w:top w:w="0" w:type="dxa"/>
              <w:left w:w="108" w:type="dxa"/>
              <w:bottom w:w="0" w:type="dxa"/>
              <w:right w:w="108" w:type="dxa"/>
            </w:tcMar>
            <w:vAlign w:val="center"/>
            <w:hideMark/>
          </w:tcPr>
          <w:p w14:paraId="3FE13ABF" w14:textId="77777777" w:rsidR="00193B04" w:rsidRPr="004829CA"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4829CA">
              <w:rPr>
                <w:rFonts w:ascii="Times New Roman" w:eastAsia="Times New Roman" w:hAnsi="Times New Roman" w:cs="Times New Roman"/>
                <w:bCs/>
                <w:sz w:val="24"/>
                <w:szCs w:val="24"/>
                <w:lang w:val="lt-LT"/>
              </w:rPr>
              <w:t>nuo daugiau kaip 2 iki 5</w:t>
            </w:r>
          </w:p>
        </w:tc>
        <w:tc>
          <w:tcPr>
            <w:tcW w:w="1134" w:type="dxa"/>
            <w:tcMar>
              <w:top w:w="0" w:type="dxa"/>
              <w:left w:w="108" w:type="dxa"/>
              <w:bottom w:w="0" w:type="dxa"/>
              <w:right w:w="108" w:type="dxa"/>
            </w:tcMar>
            <w:vAlign w:val="center"/>
            <w:hideMark/>
          </w:tcPr>
          <w:p w14:paraId="3E977E7D" w14:textId="77777777" w:rsidR="00193B04" w:rsidRPr="004829CA" w:rsidRDefault="00193B04" w:rsidP="002A2BA9">
            <w:pPr>
              <w:widowControl w:val="0"/>
              <w:spacing w:after="0" w:line="240" w:lineRule="auto"/>
              <w:jc w:val="center"/>
              <w:rPr>
                <w:rFonts w:ascii="Times New Roman" w:eastAsia="Times New Roman" w:hAnsi="Times New Roman" w:cs="Times New Roman"/>
                <w:sz w:val="24"/>
                <w:szCs w:val="24"/>
                <w:lang w:val="lt-LT"/>
              </w:rPr>
            </w:pPr>
            <w:r w:rsidRPr="004829CA">
              <w:rPr>
                <w:rFonts w:ascii="Times New Roman" w:eastAsia="Times New Roman" w:hAnsi="Times New Roman" w:cs="Times New Roman"/>
                <w:bCs/>
                <w:sz w:val="24"/>
                <w:szCs w:val="24"/>
                <w:lang w:val="lt-LT"/>
              </w:rPr>
              <w:t>nuo daugiau kaip 5 iki 10</w:t>
            </w:r>
          </w:p>
        </w:tc>
        <w:tc>
          <w:tcPr>
            <w:tcW w:w="1134" w:type="dxa"/>
            <w:tcMar>
              <w:top w:w="0" w:type="dxa"/>
              <w:left w:w="108" w:type="dxa"/>
              <w:bottom w:w="0" w:type="dxa"/>
              <w:right w:w="108" w:type="dxa"/>
            </w:tcMar>
            <w:vAlign w:val="center"/>
            <w:hideMark/>
          </w:tcPr>
          <w:p w14:paraId="54DC57BA" w14:textId="77777777" w:rsidR="00193B04" w:rsidRPr="004829CA"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4829CA">
              <w:rPr>
                <w:rFonts w:ascii="Times New Roman" w:eastAsia="Times New Roman" w:hAnsi="Times New Roman" w:cs="Times New Roman"/>
                <w:bCs/>
                <w:sz w:val="24"/>
                <w:szCs w:val="24"/>
                <w:lang w:val="lt-LT"/>
              </w:rPr>
              <w:t>nuo daugiau kaip 10 iki 15</w:t>
            </w:r>
          </w:p>
        </w:tc>
        <w:tc>
          <w:tcPr>
            <w:tcW w:w="1134" w:type="dxa"/>
            <w:tcMar>
              <w:top w:w="0" w:type="dxa"/>
              <w:left w:w="108" w:type="dxa"/>
              <w:bottom w:w="0" w:type="dxa"/>
              <w:right w:w="108" w:type="dxa"/>
            </w:tcMar>
            <w:vAlign w:val="center"/>
            <w:hideMark/>
          </w:tcPr>
          <w:p w14:paraId="241E5E01" w14:textId="77777777" w:rsidR="00193B04" w:rsidRPr="004829CA"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4829CA">
              <w:rPr>
                <w:rFonts w:ascii="Times New Roman" w:eastAsia="Times New Roman" w:hAnsi="Times New Roman" w:cs="Times New Roman"/>
                <w:bCs/>
                <w:sz w:val="24"/>
                <w:szCs w:val="24"/>
                <w:lang w:val="lt-LT"/>
              </w:rPr>
              <w:t>nuo daugiau kaip 15 iki 20</w:t>
            </w:r>
          </w:p>
        </w:tc>
        <w:tc>
          <w:tcPr>
            <w:tcW w:w="1134" w:type="dxa"/>
            <w:tcMar>
              <w:top w:w="0" w:type="dxa"/>
              <w:left w:w="108" w:type="dxa"/>
              <w:bottom w:w="0" w:type="dxa"/>
              <w:right w:w="108" w:type="dxa"/>
            </w:tcMar>
            <w:vAlign w:val="center"/>
            <w:hideMark/>
          </w:tcPr>
          <w:p w14:paraId="3C090143" w14:textId="77777777" w:rsidR="00193B04" w:rsidRPr="004829CA"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4829CA">
              <w:rPr>
                <w:rFonts w:ascii="Times New Roman" w:eastAsia="Times New Roman" w:hAnsi="Times New Roman" w:cs="Times New Roman"/>
                <w:bCs/>
                <w:sz w:val="24"/>
                <w:szCs w:val="24"/>
                <w:lang w:val="lt-LT"/>
              </w:rPr>
              <w:t>nuo daugiau kaip 20 iki 25</w:t>
            </w:r>
          </w:p>
        </w:tc>
        <w:tc>
          <w:tcPr>
            <w:tcW w:w="992" w:type="dxa"/>
            <w:tcMar>
              <w:top w:w="0" w:type="dxa"/>
              <w:left w:w="108" w:type="dxa"/>
              <w:bottom w:w="0" w:type="dxa"/>
              <w:right w:w="108" w:type="dxa"/>
            </w:tcMar>
            <w:vAlign w:val="center"/>
            <w:hideMark/>
          </w:tcPr>
          <w:p w14:paraId="40824A52" w14:textId="77777777" w:rsidR="00193B04" w:rsidRPr="004829CA" w:rsidRDefault="00193B04" w:rsidP="002A2BA9">
            <w:pPr>
              <w:widowControl w:val="0"/>
              <w:spacing w:after="0" w:line="240" w:lineRule="auto"/>
              <w:ind w:right="38" w:hanging="104"/>
              <w:jc w:val="center"/>
              <w:rPr>
                <w:rFonts w:ascii="Times New Roman" w:eastAsia="Times New Roman" w:hAnsi="Times New Roman" w:cs="Times New Roman"/>
                <w:sz w:val="24"/>
                <w:szCs w:val="24"/>
                <w:lang w:val="lt-LT"/>
              </w:rPr>
            </w:pPr>
            <w:r w:rsidRPr="004829CA">
              <w:rPr>
                <w:rFonts w:ascii="Times New Roman" w:eastAsia="Times New Roman" w:hAnsi="Times New Roman" w:cs="Times New Roman"/>
                <w:bCs/>
                <w:sz w:val="24"/>
                <w:szCs w:val="24"/>
                <w:lang w:val="lt-LT"/>
              </w:rPr>
              <w:t>daugiau kaip 25</w:t>
            </w:r>
          </w:p>
        </w:tc>
      </w:tr>
      <w:tr w:rsidR="00193B04" w:rsidRPr="004829CA" w14:paraId="4EECAA3C" w14:textId="77777777" w:rsidTr="002A2BA9">
        <w:trPr>
          <w:trHeight w:val="319"/>
        </w:trPr>
        <w:tc>
          <w:tcPr>
            <w:tcW w:w="9351" w:type="dxa"/>
            <w:gridSpan w:val="8"/>
            <w:tcMar>
              <w:top w:w="0" w:type="dxa"/>
              <w:left w:w="108" w:type="dxa"/>
              <w:bottom w:w="0" w:type="dxa"/>
              <w:right w:w="108" w:type="dxa"/>
            </w:tcMar>
            <w:vAlign w:val="center"/>
            <w:hideMark/>
          </w:tcPr>
          <w:p w14:paraId="3B1926A7" w14:textId="77777777" w:rsidR="00193B04" w:rsidRPr="004829CA"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4829CA">
              <w:rPr>
                <w:rFonts w:ascii="Times New Roman" w:eastAsia="Times New Roman" w:hAnsi="Times New Roman" w:cs="Times New Roman"/>
                <w:bCs/>
                <w:sz w:val="24"/>
                <w:szCs w:val="24"/>
                <w:lang w:val="lt-LT"/>
              </w:rPr>
              <w:t>Nesuteiktos kvalifikacinės kategorijos</w:t>
            </w:r>
          </w:p>
        </w:tc>
      </w:tr>
      <w:tr w:rsidR="00193B04" w:rsidRPr="004829CA" w14:paraId="23B3E1CB" w14:textId="77777777" w:rsidTr="002A2BA9">
        <w:trPr>
          <w:trHeight w:val="307"/>
        </w:trPr>
        <w:tc>
          <w:tcPr>
            <w:tcW w:w="1724" w:type="dxa"/>
            <w:tcMar>
              <w:top w:w="0" w:type="dxa"/>
              <w:left w:w="108" w:type="dxa"/>
              <w:bottom w:w="0" w:type="dxa"/>
              <w:right w:w="108" w:type="dxa"/>
            </w:tcMar>
            <w:vAlign w:val="center"/>
            <w:hideMark/>
          </w:tcPr>
          <w:p w14:paraId="684BAA45" w14:textId="77777777" w:rsidR="00193B04" w:rsidRPr="004829CA" w:rsidRDefault="00193B04" w:rsidP="002A2BA9">
            <w:pPr>
              <w:widowControl w:val="0"/>
              <w:spacing w:after="0" w:line="240" w:lineRule="auto"/>
              <w:ind w:right="38"/>
              <w:rPr>
                <w:rFonts w:ascii="Times New Roman" w:eastAsia="Times New Roman" w:hAnsi="Times New Roman" w:cs="Times New Roman"/>
                <w:sz w:val="24"/>
                <w:szCs w:val="24"/>
                <w:lang w:val="lt-LT"/>
              </w:rPr>
            </w:pPr>
            <w:r w:rsidRPr="004829CA">
              <w:rPr>
                <w:rFonts w:ascii="Times New Roman" w:eastAsia="Times New Roman" w:hAnsi="Times New Roman" w:cs="Times New Roman"/>
                <w:bCs/>
                <w:sz w:val="24"/>
                <w:szCs w:val="24"/>
                <w:lang w:val="lt-LT"/>
              </w:rPr>
              <w:t>Mokytojas</w:t>
            </w:r>
          </w:p>
        </w:tc>
        <w:tc>
          <w:tcPr>
            <w:tcW w:w="965" w:type="dxa"/>
            <w:tcMar>
              <w:top w:w="0" w:type="dxa"/>
              <w:left w:w="108" w:type="dxa"/>
              <w:bottom w:w="0" w:type="dxa"/>
              <w:right w:w="108" w:type="dxa"/>
            </w:tcMar>
            <w:vAlign w:val="center"/>
            <w:hideMark/>
          </w:tcPr>
          <w:p w14:paraId="39CFF72D" w14:textId="77777777" w:rsidR="00193B04" w:rsidRPr="004829CA"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4829CA">
              <w:rPr>
                <w:rFonts w:ascii="Times New Roman" w:eastAsia="Times New Roman" w:hAnsi="Times New Roman" w:cs="Times New Roman"/>
                <w:sz w:val="24"/>
                <w:szCs w:val="24"/>
                <w:lang w:val="lt-LT" w:eastAsia="lt-LT"/>
              </w:rPr>
              <w:t>0,9294</w:t>
            </w:r>
          </w:p>
        </w:tc>
        <w:tc>
          <w:tcPr>
            <w:tcW w:w="1134" w:type="dxa"/>
            <w:tcMar>
              <w:top w:w="0" w:type="dxa"/>
              <w:left w:w="108" w:type="dxa"/>
              <w:bottom w:w="0" w:type="dxa"/>
              <w:right w:w="108" w:type="dxa"/>
            </w:tcMar>
            <w:vAlign w:val="center"/>
            <w:hideMark/>
          </w:tcPr>
          <w:p w14:paraId="7A4A5894" w14:textId="77777777" w:rsidR="00193B04" w:rsidRPr="004829CA"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4829CA">
              <w:rPr>
                <w:rFonts w:ascii="Times New Roman" w:eastAsia="Times New Roman" w:hAnsi="Times New Roman" w:cs="Times New Roman"/>
                <w:sz w:val="24"/>
                <w:szCs w:val="24"/>
                <w:lang w:val="lt-LT" w:eastAsia="lt-LT"/>
              </w:rPr>
              <w:t>0,9328</w:t>
            </w:r>
          </w:p>
        </w:tc>
        <w:tc>
          <w:tcPr>
            <w:tcW w:w="1134" w:type="dxa"/>
            <w:tcMar>
              <w:top w:w="0" w:type="dxa"/>
              <w:left w:w="108" w:type="dxa"/>
              <w:bottom w:w="0" w:type="dxa"/>
              <w:right w:w="108" w:type="dxa"/>
            </w:tcMar>
            <w:vAlign w:val="center"/>
            <w:hideMark/>
          </w:tcPr>
          <w:p w14:paraId="113520CD" w14:textId="77777777" w:rsidR="00193B04" w:rsidRPr="004829CA"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4829CA">
              <w:rPr>
                <w:rFonts w:ascii="Times New Roman" w:eastAsia="Times New Roman" w:hAnsi="Times New Roman" w:cs="Times New Roman"/>
                <w:sz w:val="24"/>
                <w:szCs w:val="24"/>
                <w:lang w:val="lt-LT" w:eastAsia="lt-LT"/>
              </w:rPr>
              <w:t>0,9408</w:t>
            </w:r>
          </w:p>
        </w:tc>
        <w:tc>
          <w:tcPr>
            <w:tcW w:w="1134" w:type="dxa"/>
            <w:tcMar>
              <w:top w:w="0" w:type="dxa"/>
              <w:left w:w="108" w:type="dxa"/>
              <w:bottom w:w="0" w:type="dxa"/>
              <w:right w:w="108" w:type="dxa"/>
            </w:tcMar>
            <w:vAlign w:val="center"/>
            <w:hideMark/>
          </w:tcPr>
          <w:p w14:paraId="3E3815D7" w14:textId="77777777" w:rsidR="00193B04" w:rsidRPr="004829CA"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4829CA">
              <w:rPr>
                <w:rFonts w:ascii="Times New Roman" w:eastAsia="Times New Roman" w:hAnsi="Times New Roman" w:cs="Times New Roman"/>
                <w:sz w:val="24"/>
                <w:szCs w:val="24"/>
                <w:lang w:val="lt-LT" w:eastAsia="lt-LT"/>
              </w:rPr>
              <w:t>0,9580</w:t>
            </w:r>
          </w:p>
        </w:tc>
        <w:tc>
          <w:tcPr>
            <w:tcW w:w="1134" w:type="dxa"/>
            <w:tcMar>
              <w:top w:w="0" w:type="dxa"/>
              <w:left w:w="108" w:type="dxa"/>
              <w:bottom w:w="0" w:type="dxa"/>
              <w:right w:w="108" w:type="dxa"/>
            </w:tcMar>
            <w:vAlign w:val="center"/>
            <w:hideMark/>
          </w:tcPr>
          <w:p w14:paraId="08AAA9E2" w14:textId="77777777" w:rsidR="00193B04" w:rsidRPr="004829CA"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4829CA">
              <w:rPr>
                <w:rFonts w:ascii="Times New Roman" w:eastAsia="Times New Roman" w:hAnsi="Times New Roman" w:cs="Times New Roman"/>
                <w:sz w:val="24"/>
                <w:szCs w:val="24"/>
                <w:lang w:val="lt-LT" w:eastAsia="lt-LT"/>
              </w:rPr>
              <w:t>0,9878</w:t>
            </w:r>
          </w:p>
        </w:tc>
        <w:tc>
          <w:tcPr>
            <w:tcW w:w="1134" w:type="dxa"/>
            <w:tcMar>
              <w:top w:w="0" w:type="dxa"/>
              <w:left w:w="108" w:type="dxa"/>
              <w:bottom w:w="0" w:type="dxa"/>
              <w:right w:w="108" w:type="dxa"/>
            </w:tcMar>
            <w:vAlign w:val="center"/>
            <w:hideMark/>
          </w:tcPr>
          <w:p w14:paraId="1643EF3D" w14:textId="77777777" w:rsidR="00193B04" w:rsidRPr="004829CA"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4829CA">
              <w:rPr>
                <w:rFonts w:ascii="Times New Roman" w:eastAsia="Times New Roman" w:hAnsi="Times New Roman" w:cs="Times New Roman"/>
                <w:sz w:val="24"/>
                <w:szCs w:val="24"/>
                <w:lang w:val="lt-LT" w:eastAsia="lt-LT"/>
              </w:rPr>
              <w:t>0,9912</w:t>
            </w:r>
          </w:p>
        </w:tc>
        <w:tc>
          <w:tcPr>
            <w:tcW w:w="992" w:type="dxa"/>
            <w:tcMar>
              <w:top w:w="0" w:type="dxa"/>
              <w:left w:w="108" w:type="dxa"/>
              <w:bottom w:w="0" w:type="dxa"/>
              <w:right w:w="108" w:type="dxa"/>
            </w:tcMar>
            <w:vAlign w:val="center"/>
            <w:hideMark/>
          </w:tcPr>
          <w:p w14:paraId="473DAA1C" w14:textId="77777777" w:rsidR="00193B04" w:rsidRPr="004829CA"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4829CA">
              <w:rPr>
                <w:rFonts w:ascii="Times New Roman" w:eastAsia="Times New Roman" w:hAnsi="Times New Roman" w:cs="Times New Roman"/>
                <w:sz w:val="24"/>
                <w:szCs w:val="24"/>
                <w:lang w:val="lt-LT" w:eastAsia="lt-LT"/>
              </w:rPr>
              <w:t>0,9970</w:t>
            </w:r>
          </w:p>
        </w:tc>
      </w:tr>
      <w:tr w:rsidR="00193B04" w:rsidRPr="004829CA" w14:paraId="18F3B75E" w14:textId="77777777" w:rsidTr="002A2BA9">
        <w:trPr>
          <w:trHeight w:val="380"/>
        </w:trPr>
        <w:tc>
          <w:tcPr>
            <w:tcW w:w="9351" w:type="dxa"/>
            <w:gridSpan w:val="8"/>
            <w:tcMar>
              <w:top w:w="0" w:type="dxa"/>
              <w:left w:w="108" w:type="dxa"/>
              <w:bottom w:w="0" w:type="dxa"/>
              <w:right w:w="108" w:type="dxa"/>
            </w:tcMar>
            <w:vAlign w:val="center"/>
            <w:hideMark/>
          </w:tcPr>
          <w:p w14:paraId="46E9F89F" w14:textId="77777777" w:rsidR="00193B04" w:rsidRPr="004829CA"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4829CA">
              <w:rPr>
                <w:rFonts w:ascii="Times New Roman" w:eastAsia="Times New Roman" w:hAnsi="Times New Roman" w:cs="Times New Roman"/>
                <w:sz w:val="24"/>
                <w:szCs w:val="24"/>
                <w:lang w:val="lt-LT"/>
              </w:rPr>
              <w:t>Suteiktos kvalifikacinės kategorijos</w:t>
            </w:r>
          </w:p>
        </w:tc>
      </w:tr>
      <w:tr w:rsidR="00193B04" w:rsidRPr="004829CA" w14:paraId="0942045C" w14:textId="77777777" w:rsidTr="002A2BA9">
        <w:tc>
          <w:tcPr>
            <w:tcW w:w="1724" w:type="dxa"/>
            <w:tcMar>
              <w:top w:w="0" w:type="dxa"/>
              <w:left w:w="108" w:type="dxa"/>
              <w:bottom w:w="0" w:type="dxa"/>
              <w:right w:w="108" w:type="dxa"/>
            </w:tcMar>
            <w:vAlign w:val="center"/>
            <w:hideMark/>
          </w:tcPr>
          <w:p w14:paraId="58CE4F30" w14:textId="77777777" w:rsidR="00193B04" w:rsidRPr="004829CA" w:rsidRDefault="00193B04" w:rsidP="002A2BA9">
            <w:pPr>
              <w:widowControl w:val="0"/>
              <w:spacing w:after="0" w:line="240" w:lineRule="auto"/>
              <w:ind w:right="38"/>
              <w:rPr>
                <w:rFonts w:ascii="Times New Roman" w:eastAsia="Times New Roman" w:hAnsi="Times New Roman" w:cs="Times New Roman"/>
                <w:sz w:val="24"/>
                <w:szCs w:val="24"/>
                <w:lang w:val="lt-LT"/>
              </w:rPr>
            </w:pPr>
            <w:r w:rsidRPr="004829CA">
              <w:rPr>
                <w:rFonts w:ascii="Times New Roman" w:eastAsia="Times New Roman" w:hAnsi="Times New Roman" w:cs="Times New Roman"/>
                <w:bCs/>
                <w:sz w:val="24"/>
                <w:szCs w:val="24"/>
                <w:lang w:val="lt-LT"/>
              </w:rPr>
              <w:t>Mokytojas</w:t>
            </w:r>
          </w:p>
        </w:tc>
        <w:tc>
          <w:tcPr>
            <w:tcW w:w="965" w:type="dxa"/>
            <w:tcMar>
              <w:top w:w="0" w:type="dxa"/>
              <w:left w:w="108" w:type="dxa"/>
              <w:bottom w:w="0" w:type="dxa"/>
              <w:right w:w="108" w:type="dxa"/>
            </w:tcMar>
            <w:vAlign w:val="center"/>
            <w:hideMark/>
          </w:tcPr>
          <w:p w14:paraId="7DC0CD8F" w14:textId="77777777" w:rsidR="00193B04" w:rsidRPr="004829CA"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4829CA">
              <w:rPr>
                <w:rFonts w:ascii="Times New Roman" w:eastAsia="Times New Roman" w:hAnsi="Times New Roman" w:cs="Times New Roman"/>
                <w:sz w:val="24"/>
                <w:szCs w:val="24"/>
                <w:lang w:val="lt-LT" w:eastAsia="lt-LT"/>
              </w:rPr>
              <w:t>0,9981</w:t>
            </w:r>
          </w:p>
        </w:tc>
        <w:tc>
          <w:tcPr>
            <w:tcW w:w="1134" w:type="dxa"/>
            <w:tcMar>
              <w:top w:w="0" w:type="dxa"/>
              <w:left w:w="108" w:type="dxa"/>
              <w:bottom w:w="0" w:type="dxa"/>
              <w:right w:w="108" w:type="dxa"/>
            </w:tcMar>
            <w:vAlign w:val="center"/>
            <w:hideMark/>
          </w:tcPr>
          <w:p w14:paraId="689AE115" w14:textId="77777777" w:rsidR="00193B04" w:rsidRPr="004829CA"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4829CA">
              <w:rPr>
                <w:rFonts w:ascii="Times New Roman" w:eastAsia="Times New Roman" w:hAnsi="Times New Roman" w:cs="Times New Roman"/>
                <w:sz w:val="24"/>
                <w:szCs w:val="24"/>
                <w:lang w:val="lt-LT" w:eastAsia="lt-LT"/>
              </w:rPr>
              <w:t>1,0005</w:t>
            </w:r>
          </w:p>
        </w:tc>
        <w:tc>
          <w:tcPr>
            <w:tcW w:w="1134" w:type="dxa"/>
            <w:tcMar>
              <w:top w:w="0" w:type="dxa"/>
              <w:left w:w="108" w:type="dxa"/>
              <w:bottom w:w="0" w:type="dxa"/>
              <w:right w:w="108" w:type="dxa"/>
            </w:tcMar>
            <w:vAlign w:val="center"/>
            <w:hideMark/>
          </w:tcPr>
          <w:p w14:paraId="18B9BF78" w14:textId="77777777" w:rsidR="00193B04" w:rsidRPr="004829CA"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4829CA">
              <w:rPr>
                <w:rFonts w:ascii="Times New Roman" w:eastAsia="Times New Roman" w:hAnsi="Times New Roman" w:cs="Times New Roman"/>
                <w:sz w:val="24"/>
                <w:szCs w:val="24"/>
                <w:lang w:val="lt-LT" w:eastAsia="lt-LT"/>
              </w:rPr>
              <w:t>1,0016</w:t>
            </w:r>
          </w:p>
        </w:tc>
        <w:tc>
          <w:tcPr>
            <w:tcW w:w="1134" w:type="dxa"/>
            <w:tcMar>
              <w:top w:w="0" w:type="dxa"/>
              <w:left w:w="108" w:type="dxa"/>
              <w:bottom w:w="0" w:type="dxa"/>
              <w:right w:w="108" w:type="dxa"/>
            </w:tcMar>
            <w:vAlign w:val="center"/>
            <w:hideMark/>
          </w:tcPr>
          <w:p w14:paraId="28F31418" w14:textId="77777777" w:rsidR="00193B04" w:rsidRPr="004829CA"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4829CA">
              <w:rPr>
                <w:rFonts w:ascii="Times New Roman" w:eastAsia="Times New Roman" w:hAnsi="Times New Roman" w:cs="Times New Roman"/>
                <w:sz w:val="24"/>
                <w:szCs w:val="24"/>
                <w:lang w:val="lt-LT" w:eastAsia="lt-LT"/>
              </w:rPr>
              <w:t>1,0073</w:t>
            </w:r>
          </w:p>
        </w:tc>
        <w:tc>
          <w:tcPr>
            <w:tcW w:w="1134" w:type="dxa"/>
            <w:tcMar>
              <w:top w:w="0" w:type="dxa"/>
              <w:left w:w="108" w:type="dxa"/>
              <w:bottom w:w="0" w:type="dxa"/>
              <w:right w:w="108" w:type="dxa"/>
            </w:tcMar>
            <w:vAlign w:val="center"/>
            <w:hideMark/>
          </w:tcPr>
          <w:p w14:paraId="1056AAB9" w14:textId="77777777" w:rsidR="00193B04" w:rsidRPr="004829CA"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4829CA">
              <w:rPr>
                <w:rFonts w:ascii="Times New Roman" w:eastAsia="Times New Roman" w:hAnsi="Times New Roman" w:cs="Times New Roman"/>
                <w:sz w:val="24"/>
                <w:szCs w:val="24"/>
                <w:lang w:val="lt-LT" w:eastAsia="lt-LT"/>
              </w:rPr>
              <w:t>1,0096</w:t>
            </w:r>
          </w:p>
        </w:tc>
        <w:tc>
          <w:tcPr>
            <w:tcW w:w="1134" w:type="dxa"/>
            <w:tcMar>
              <w:top w:w="0" w:type="dxa"/>
              <w:left w:w="108" w:type="dxa"/>
              <w:bottom w:w="0" w:type="dxa"/>
              <w:right w:w="108" w:type="dxa"/>
            </w:tcMar>
            <w:vAlign w:val="center"/>
            <w:hideMark/>
          </w:tcPr>
          <w:p w14:paraId="67E0320D" w14:textId="77777777" w:rsidR="00193B04" w:rsidRPr="004829CA"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4829CA">
              <w:rPr>
                <w:rFonts w:ascii="Times New Roman" w:eastAsia="Times New Roman" w:hAnsi="Times New Roman" w:cs="Times New Roman"/>
                <w:sz w:val="24"/>
                <w:szCs w:val="24"/>
                <w:lang w:val="lt-LT" w:eastAsia="lt-LT"/>
              </w:rPr>
              <w:t>1,0130</w:t>
            </w:r>
          </w:p>
        </w:tc>
        <w:tc>
          <w:tcPr>
            <w:tcW w:w="992" w:type="dxa"/>
            <w:tcMar>
              <w:top w:w="0" w:type="dxa"/>
              <w:left w:w="108" w:type="dxa"/>
              <w:bottom w:w="0" w:type="dxa"/>
              <w:right w:w="108" w:type="dxa"/>
            </w:tcMar>
            <w:vAlign w:val="center"/>
            <w:hideMark/>
          </w:tcPr>
          <w:p w14:paraId="1EED1B6E" w14:textId="77777777" w:rsidR="00193B04" w:rsidRPr="004829CA"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4829CA">
              <w:rPr>
                <w:rFonts w:ascii="Times New Roman" w:eastAsia="Times New Roman" w:hAnsi="Times New Roman" w:cs="Times New Roman"/>
                <w:sz w:val="24"/>
                <w:szCs w:val="24"/>
                <w:lang w:val="lt-LT" w:eastAsia="lt-LT"/>
              </w:rPr>
              <w:t>1,0210</w:t>
            </w:r>
          </w:p>
        </w:tc>
      </w:tr>
      <w:tr w:rsidR="00193B04" w:rsidRPr="004829CA" w14:paraId="260E2AEC" w14:textId="77777777" w:rsidTr="002A2BA9">
        <w:tc>
          <w:tcPr>
            <w:tcW w:w="1724" w:type="dxa"/>
            <w:tcMar>
              <w:top w:w="0" w:type="dxa"/>
              <w:left w:w="108" w:type="dxa"/>
              <w:bottom w:w="0" w:type="dxa"/>
              <w:right w:w="108" w:type="dxa"/>
            </w:tcMar>
            <w:vAlign w:val="center"/>
            <w:hideMark/>
          </w:tcPr>
          <w:p w14:paraId="44ADF625" w14:textId="77777777" w:rsidR="00193B04" w:rsidRPr="004829CA" w:rsidRDefault="00193B04" w:rsidP="002A2BA9">
            <w:pPr>
              <w:widowControl w:val="0"/>
              <w:spacing w:after="0" w:line="240" w:lineRule="auto"/>
              <w:ind w:right="38"/>
              <w:rPr>
                <w:rFonts w:ascii="Times New Roman" w:eastAsia="Times New Roman" w:hAnsi="Times New Roman" w:cs="Times New Roman"/>
                <w:sz w:val="24"/>
                <w:szCs w:val="24"/>
                <w:lang w:val="lt-LT"/>
              </w:rPr>
            </w:pPr>
            <w:r w:rsidRPr="004829CA">
              <w:rPr>
                <w:rFonts w:ascii="Times New Roman" w:eastAsia="Times New Roman" w:hAnsi="Times New Roman" w:cs="Times New Roman"/>
                <w:bCs/>
                <w:sz w:val="24"/>
                <w:szCs w:val="24"/>
                <w:lang w:val="lt-LT"/>
              </w:rPr>
              <w:t>Vyresnysis mokytojas</w:t>
            </w:r>
          </w:p>
        </w:tc>
        <w:tc>
          <w:tcPr>
            <w:tcW w:w="965" w:type="dxa"/>
            <w:tcMar>
              <w:top w:w="0" w:type="dxa"/>
              <w:left w:w="108" w:type="dxa"/>
              <w:bottom w:w="0" w:type="dxa"/>
              <w:right w:w="108" w:type="dxa"/>
            </w:tcMar>
            <w:vAlign w:val="center"/>
            <w:hideMark/>
          </w:tcPr>
          <w:p w14:paraId="60C8B02C" w14:textId="77777777" w:rsidR="00193B04" w:rsidRPr="004829CA" w:rsidRDefault="00193B04" w:rsidP="002A2BA9">
            <w:pPr>
              <w:widowControl w:val="0"/>
              <w:spacing w:after="0" w:line="240" w:lineRule="auto"/>
              <w:ind w:right="38" w:firstLine="62"/>
              <w:jc w:val="center"/>
              <w:rPr>
                <w:rFonts w:ascii="Times New Roman" w:eastAsia="Times New Roman" w:hAnsi="Times New Roman" w:cs="Times New Roman"/>
                <w:sz w:val="24"/>
                <w:szCs w:val="24"/>
                <w:lang w:val="lt-LT"/>
              </w:rPr>
            </w:pPr>
          </w:p>
        </w:tc>
        <w:tc>
          <w:tcPr>
            <w:tcW w:w="1134" w:type="dxa"/>
            <w:tcMar>
              <w:top w:w="0" w:type="dxa"/>
              <w:left w:w="108" w:type="dxa"/>
              <w:bottom w:w="0" w:type="dxa"/>
              <w:right w:w="108" w:type="dxa"/>
            </w:tcMar>
            <w:vAlign w:val="center"/>
            <w:hideMark/>
          </w:tcPr>
          <w:p w14:paraId="0E1B73CF" w14:textId="77777777" w:rsidR="00193B04" w:rsidRPr="004829CA"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4829CA">
              <w:rPr>
                <w:rFonts w:ascii="Times New Roman" w:eastAsia="Times New Roman" w:hAnsi="Times New Roman" w:cs="Times New Roman"/>
                <w:sz w:val="24"/>
                <w:szCs w:val="24"/>
                <w:lang w:val="lt-LT" w:eastAsia="lt-LT"/>
              </w:rPr>
              <w:t>1,0222</w:t>
            </w:r>
          </w:p>
        </w:tc>
        <w:tc>
          <w:tcPr>
            <w:tcW w:w="1134" w:type="dxa"/>
            <w:tcMar>
              <w:top w:w="0" w:type="dxa"/>
              <w:left w:w="108" w:type="dxa"/>
              <w:bottom w:w="0" w:type="dxa"/>
              <w:right w:w="108" w:type="dxa"/>
            </w:tcMar>
            <w:vAlign w:val="center"/>
            <w:hideMark/>
          </w:tcPr>
          <w:p w14:paraId="4E368E49" w14:textId="77777777" w:rsidR="00193B04" w:rsidRPr="004829CA"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4829CA">
              <w:rPr>
                <w:rFonts w:ascii="Times New Roman" w:eastAsia="Times New Roman" w:hAnsi="Times New Roman" w:cs="Times New Roman"/>
                <w:sz w:val="24"/>
                <w:szCs w:val="24"/>
                <w:lang w:val="lt-LT" w:eastAsia="lt-LT"/>
              </w:rPr>
              <w:t>1,0256</w:t>
            </w:r>
          </w:p>
        </w:tc>
        <w:tc>
          <w:tcPr>
            <w:tcW w:w="1134" w:type="dxa"/>
            <w:tcMar>
              <w:top w:w="0" w:type="dxa"/>
              <w:left w:w="108" w:type="dxa"/>
              <w:bottom w:w="0" w:type="dxa"/>
              <w:right w:w="108" w:type="dxa"/>
            </w:tcMar>
            <w:vAlign w:val="center"/>
            <w:hideMark/>
          </w:tcPr>
          <w:p w14:paraId="1DFD684E" w14:textId="77777777" w:rsidR="00193B04" w:rsidRPr="004829CA"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4829CA">
              <w:rPr>
                <w:rFonts w:ascii="Times New Roman" w:eastAsia="Times New Roman" w:hAnsi="Times New Roman" w:cs="Times New Roman"/>
                <w:sz w:val="24"/>
                <w:szCs w:val="24"/>
                <w:lang w:val="lt-LT" w:eastAsia="lt-LT"/>
              </w:rPr>
              <w:t>1,0303</w:t>
            </w:r>
          </w:p>
        </w:tc>
        <w:tc>
          <w:tcPr>
            <w:tcW w:w="1134" w:type="dxa"/>
            <w:tcMar>
              <w:top w:w="0" w:type="dxa"/>
              <w:left w:w="108" w:type="dxa"/>
              <w:bottom w:w="0" w:type="dxa"/>
              <w:right w:w="108" w:type="dxa"/>
            </w:tcMar>
            <w:vAlign w:val="center"/>
            <w:hideMark/>
          </w:tcPr>
          <w:p w14:paraId="1D972D63" w14:textId="77777777" w:rsidR="00193B04" w:rsidRPr="004829CA"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4829CA">
              <w:rPr>
                <w:rFonts w:ascii="Times New Roman" w:eastAsia="Times New Roman" w:hAnsi="Times New Roman" w:cs="Times New Roman"/>
                <w:sz w:val="24"/>
                <w:szCs w:val="24"/>
                <w:lang w:val="lt-LT" w:eastAsia="lt-LT"/>
              </w:rPr>
              <w:t>1,0715</w:t>
            </w:r>
          </w:p>
        </w:tc>
        <w:tc>
          <w:tcPr>
            <w:tcW w:w="1134" w:type="dxa"/>
            <w:tcMar>
              <w:top w:w="0" w:type="dxa"/>
              <w:left w:w="108" w:type="dxa"/>
              <w:bottom w:w="0" w:type="dxa"/>
              <w:right w:w="108" w:type="dxa"/>
            </w:tcMar>
            <w:vAlign w:val="center"/>
            <w:hideMark/>
          </w:tcPr>
          <w:p w14:paraId="4BB4F985" w14:textId="77777777" w:rsidR="00193B04" w:rsidRPr="004829CA"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4829CA">
              <w:rPr>
                <w:rFonts w:ascii="Times New Roman" w:eastAsia="Times New Roman" w:hAnsi="Times New Roman" w:cs="Times New Roman"/>
                <w:sz w:val="24"/>
                <w:szCs w:val="24"/>
                <w:lang w:val="lt-LT" w:eastAsia="lt-LT"/>
              </w:rPr>
              <w:t>1,0772</w:t>
            </w:r>
          </w:p>
        </w:tc>
        <w:tc>
          <w:tcPr>
            <w:tcW w:w="992" w:type="dxa"/>
            <w:tcMar>
              <w:top w:w="0" w:type="dxa"/>
              <w:left w:w="108" w:type="dxa"/>
              <w:bottom w:w="0" w:type="dxa"/>
              <w:right w:w="108" w:type="dxa"/>
            </w:tcMar>
            <w:vAlign w:val="center"/>
            <w:hideMark/>
          </w:tcPr>
          <w:p w14:paraId="78D532E3" w14:textId="77777777" w:rsidR="00193B04" w:rsidRPr="004829CA"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4829CA">
              <w:rPr>
                <w:rFonts w:ascii="Times New Roman" w:eastAsia="Times New Roman" w:hAnsi="Times New Roman" w:cs="Times New Roman"/>
                <w:sz w:val="24"/>
                <w:szCs w:val="24"/>
                <w:lang w:val="lt-LT" w:eastAsia="lt-LT"/>
              </w:rPr>
              <w:t>1,0817</w:t>
            </w:r>
          </w:p>
        </w:tc>
      </w:tr>
      <w:tr w:rsidR="00193B04" w:rsidRPr="004829CA" w14:paraId="680A4AEF" w14:textId="77777777" w:rsidTr="002A2BA9">
        <w:tc>
          <w:tcPr>
            <w:tcW w:w="1724" w:type="dxa"/>
            <w:tcMar>
              <w:top w:w="0" w:type="dxa"/>
              <w:left w:w="108" w:type="dxa"/>
              <w:bottom w:w="0" w:type="dxa"/>
              <w:right w:w="108" w:type="dxa"/>
            </w:tcMar>
            <w:vAlign w:val="center"/>
            <w:hideMark/>
          </w:tcPr>
          <w:p w14:paraId="08916E56" w14:textId="77777777" w:rsidR="00193B04" w:rsidRPr="004829CA" w:rsidRDefault="00193B04" w:rsidP="002A2BA9">
            <w:pPr>
              <w:widowControl w:val="0"/>
              <w:spacing w:after="0" w:line="240" w:lineRule="auto"/>
              <w:ind w:right="38"/>
              <w:rPr>
                <w:rFonts w:ascii="Times New Roman" w:eastAsia="Times New Roman" w:hAnsi="Times New Roman" w:cs="Times New Roman"/>
                <w:sz w:val="24"/>
                <w:szCs w:val="24"/>
                <w:lang w:val="lt-LT"/>
              </w:rPr>
            </w:pPr>
            <w:r w:rsidRPr="004829CA">
              <w:rPr>
                <w:rFonts w:ascii="Times New Roman" w:eastAsia="Times New Roman" w:hAnsi="Times New Roman" w:cs="Times New Roman"/>
                <w:bCs/>
                <w:sz w:val="24"/>
                <w:szCs w:val="24"/>
                <w:lang w:val="lt-LT"/>
              </w:rPr>
              <w:t>Mokytojas metodininkas</w:t>
            </w:r>
          </w:p>
        </w:tc>
        <w:tc>
          <w:tcPr>
            <w:tcW w:w="965" w:type="dxa"/>
            <w:tcMar>
              <w:top w:w="0" w:type="dxa"/>
              <w:left w:w="108" w:type="dxa"/>
              <w:bottom w:w="0" w:type="dxa"/>
              <w:right w:w="108" w:type="dxa"/>
            </w:tcMar>
            <w:vAlign w:val="center"/>
            <w:hideMark/>
          </w:tcPr>
          <w:p w14:paraId="4E42A179" w14:textId="77777777" w:rsidR="00193B04" w:rsidRPr="004829CA" w:rsidRDefault="00193B04" w:rsidP="002A2BA9">
            <w:pPr>
              <w:widowControl w:val="0"/>
              <w:spacing w:after="0" w:line="240" w:lineRule="auto"/>
              <w:ind w:right="38" w:firstLine="62"/>
              <w:rPr>
                <w:rFonts w:ascii="Times New Roman" w:eastAsia="Times New Roman" w:hAnsi="Times New Roman" w:cs="Times New Roman"/>
                <w:sz w:val="24"/>
                <w:szCs w:val="24"/>
                <w:lang w:val="lt-LT"/>
              </w:rPr>
            </w:pPr>
          </w:p>
        </w:tc>
        <w:tc>
          <w:tcPr>
            <w:tcW w:w="1134" w:type="dxa"/>
            <w:tcMar>
              <w:top w:w="0" w:type="dxa"/>
              <w:left w:w="108" w:type="dxa"/>
              <w:bottom w:w="0" w:type="dxa"/>
              <w:right w:w="108" w:type="dxa"/>
            </w:tcMar>
            <w:vAlign w:val="center"/>
            <w:hideMark/>
          </w:tcPr>
          <w:p w14:paraId="6D397CB1" w14:textId="77777777" w:rsidR="00193B04" w:rsidRPr="004829CA" w:rsidRDefault="00193B04" w:rsidP="002A2BA9">
            <w:pPr>
              <w:widowControl w:val="0"/>
              <w:spacing w:after="0" w:line="240" w:lineRule="auto"/>
              <w:ind w:right="38" w:firstLine="62"/>
              <w:rPr>
                <w:rFonts w:ascii="Times New Roman" w:eastAsia="Times New Roman" w:hAnsi="Times New Roman" w:cs="Times New Roman"/>
                <w:sz w:val="24"/>
                <w:szCs w:val="24"/>
                <w:lang w:val="lt-LT"/>
              </w:rPr>
            </w:pPr>
          </w:p>
        </w:tc>
        <w:tc>
          <w:tcPr>
            <w:tcW w:w="1134" w:type="dxa"/>
            <w:tcMar>
              <w:top w:w="0" w:type="dxa"/>
              <w:left w:w="108" w:type="dxa"/>
              <w:bottom w:w="0" w:type="dxa"/>
              <w:right w:w="108" w:type="dxa"/>
            </w:tcMar>
            <w:vAlign w:val="center"/>
            <w:hideMark/>
          </w:tcPr>
          <w:p w14:paraId="5171750E" w14:textId="77777777" w:rsidR="00193B04" w:rsidRPr="004829CA"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4829CA">
              <w:rPr>
                <w:rFonts w:ascii="Times New Roman" w:eastAsia="Times New Roman" w:hAnsi="Times New Roman" w:cs="Times New Roman"/>
                <w:sz w:val="24"/>
                <w:szCs w:val="24"/>
                <w:lang w:val="lt-LT" w:eastAsia="lt-LT"/>
              </w:rPr>
              <w:t>1,0921</w:t>
            </w:r>
          </w:p>
        </w:tc>
        <w:tc>
          <w:tcPr>
            <w:tcW w:w="1134" w:type="dxa"/>
            <w:tcMar>
              <w:top w:w="0" w:type="dxa"/>
              <w:left w:w="108" w:type="dxa"/>
              <w:bottom w:w="0" w:type="dxa"/>
              <w:right w:w="108" w:type="dxa"/>
            </w:tcMar>
            <w:vAlign w:val="center"/>
            <w:hideMark/>
          </w:tcPr>
          <w:p w14:paraId="08A48384" w14:textId="77777777" w:rsidR="00193B04" w:rsidRPr="004829CA"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4829CA">
              <w:rPr>
                <w:rFonts w:ascii="Times New Roman" w:eastAsia="Times New Roman" w:hAnsi="Times New Roman" w:cs="Times New Roman"/>
                <w:sz w:val="24"/>
                <w:szCs w:val="24"/>
                <w:lang w:val="lt-LT" w:eastAsia="lt-LT"/>
              </w:rPr>
              <w:t>1,1116</w:t>
            </w:r>
          </w:p>
        </w:tc>
        <w:tc>
          <w:tcPr>
            <w:tcW w:w="1134" w:type="dxa"/>
            <w:tcMar>
              <w:top w:w="0" w:type="dxa"/>
              <w:left w:w="108" w:type="dxa"/>
              <w:bottom w:w="0" w:type="dxa"/>
              <w:right w:w="108" w:type="dxa"/>
            </w:tcMar>
            <w:vAlign w:val="center"/>
            <w:hideMark/>
          </w:tcPr>
          <w:p w14:paraId="2A5601DF" w14:textId="77777777" w:rsidR="00193B04" w:rsidRPr="004829CA" w:rsidRDefault="00193B04" w:rsidP="002A2BA9">
            <w:pPr>
              <w:widowControl w:val="0"/>
              <w:spacing w:after="0" w:line="240" w:lineRule="auto"/>
              <w:ind w:right="38"/>
              <w:rPr>
                <w:rFonts w:ascii="Times New Roman" w:eastAsia="Times New Roman" w:hAnsi="Times New Roman" w:cs="Times New Roman"/>
                <w:sz w:val="24"/>
                <w:szCs w:val="24"/>
                <w:lang w:val="lt-LT"/>
              </w:rPr>
            </w:pPr>
            <w:r w:rsidRPr="004829CA">
              <w:rPr>
                <w:rFonts w:ascii="Times New Roman" w:eastAsia="Times New Roman" w:hAnsi="Times New Roman" w:cs="Times New Roman"/>
                <w:sz w:val="24"/>
                <w:szCs w:val="24"/>
                <w:lang w:val="lt-LT" w:eastAsia="lt-LT"/>
              </w:rPr>
              <w:t>1,1471</w:t>
            </w:r>
          </w:p>
        </w:tc>
        <w:tc>
          <w:tcPr>
            <w:tcW w:w="1134" w:type="dxa"/>
            <w:tcMar>
              <w:top w:w="0" w:type="dxa"/>
              <w:left w:w="108" w:type="dxa"/>
              <w:bottom w:w="0" w:type="dxa"/>
              <w:right w:w="108" w:type="dxa"/>
            </w:tcMar>
            <w:vAlign w:val="center"/>
            <w:hideMark/>
          </w:tcPr>
          <w:p w14:paraId="40929437" w14:textId="77777777" w:rsidR="00193B04" w:rsidRPr="004829CA"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4829CA">
              <w:rPr>
                <w:rFonts w:ascii="Times New Roman" w:eastAsia="Times New Roman" w:hAnsi="Times New Roman" w:cs="Times New Roman"/>
                <w:sz w:val="24"/>
                <w:szCs w:val="24"/>
                <w:lang w:val="lt-LT" w:eastAsia="lt-LT"/>
              </w:rPr>
              <w:t>1,1517</w:t>
            </w:r>
          </w:p>
        </w:tc>
        <w:tc>
          <w:tcPr>
            <w:tcW w:w="992" w:type="dxa"/>
            <w:tcMar>
              <w:top w:w="0" w:type="dxa"/>
              <w:left w:w="108" w:type="dxa"/>
              <w:bottom w:w="0" w:type="dxa"/>
              <w:right w:w="108" w:type="dxa"/>
            </w:tcMar>
            <w:vAlign w:val="center"/>
            <w:hideMark/>
          </w:tcPr>
          <w:p w14:paraId="524CD167" w14:textId="77777777" w:rsidR="00193B04" w:rsidRPr="004829CA"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4829CA">
              <w:rPr>
                <w:rFonts w:ascii="Times New Roman" w:eastAsia="Times New Roman" w:hAnsi="Times New Roman" w:cs="Times New Roman"/>
                <w:sz w:val="24"/>
                <w:szCs w:val="24"/>
                <w:lang w:val="lt-LT" w:eastAsia="lt-LT"/>
              </w:rPr>
              <w:t>1,1597</w:t>
            </w:r>
          </w:p>
        </w:tc>
      </w:tr>
      <w:tr w:rsidR="00193B04" w:rsidRPr="004829CA" w14:paraId="6B018678" w14:textId="77777777" w:rsidTr="002A2BA9">
        <w:tc>
          <w:tcPr>
            <w:tcW w:w="1724" w:type="dxa"/>
            <w:tcMar>
              <w:top w:w="0" w:type="dxa"/>
              <w:left w:w="108" w:type="dxa"/>
              <w:bottom w:w="0" w:type="dxa"/>
              <w:right w:w="108" w:type="dxa"/>
            </w:tcMar>
            <w:vAlign w:val="center"/>
            <w:hideMark/>
          </w:tcPr>
          <w:p w14:paraId="6DE9AFF4" w14:textId="77777777" w:rsidR="00193B04" w:rsidRPr="004829CA" w:rsidRDefault="00193B04" w:rsidP="002A2BA9">
            <w:pPr>
              <w:widowControl w:val="0"/>
              <w:spacing w:after="0" w:line="240" w:lineRule="auto"/>
              <w:ind w:right="38"/>
              <w:rPr>
                <w:rFonts w:ascii="Times New Roman" w:eastAsia="Times New Roman" w:hAnsi="Times New Roman" w:cs="Times New Roman"/>
                <w:sz w:val="24"/>
                <w:szCs w:val="24"/>
                <w:lang w:val="lt-LT"/>
              </w:rPr>
            </w:pPr>
            <w:r w:rsidRPr="004829CA">
              <w:rPr>
                <w:rFonts w:ascii="Times New Roman" w:eastAsia="Times New Roman" w:hAnsi="Times New Roman" w:cs="Times New Roman"/>
                <w:bCs/>
                <w:sz w:val="24"/>
                <w:szCs w:val="24"/>
                <w:lang w:val="lt-LT"/>
              </w:rPr>
              <w:t>Mokytojas ekspertas</w:t>
            </w:r>
          </w:p>
        </w:tc>
        <w:tc>
          <w:tcPr>
            <w:tcW w:w="965" w:type="dxa"/>
            <w:tcMar>
              <w:top w:w="0" w:type="dxa"/>
              <w:left w:w="108" w:type="dxa"/>
              <w:bottom w:w="0" w:type="dxa"/>
              <w:right w:w="108" w:type="dxa"/>
            </w:tcMar>
            <w:vAlign w:val="center"/>
            <w:hideMark/>
          </w:tcPr>
          <w:p w14:paraId="39100A85" w14:textId="77777777" w:rsidR="00193B04" w:rsidRPr="004829CA" w:rsidRDefault="00193B04" w:rsidP="002A2BA9">
            <w:pPr>
              <w:widowControl w:val="0"/>
              <w:spacing w:after="0" w:line="240" w:lineRule="auto"/>
              <w:ind w:right="38" w:firstLine="62"/>
              <w:rPr>
                <w:rFonts w:ascii="Times New Roman" w:eastAsia="Times New Roman" w:hAnsi="Times New Roman" w:cs="Times New Roman"/>
                <w:sz w:val="24"/>
                <w:szCs w:val="24"/>
                <w:lang w:val="lt-LT"/>
              </w:rPr>
            </w:pPr>
          </w:p>
        </w:tc>
        <w:tc>
          <w:tcPr>
            <w:tcW w:w="1134" w:type="dxa"/>
            <w:tcMar>
              <w:top w:w="0" w:type="dxa"/>
              <w:left w:w="108" w:type="dxa"/>
              <w:bottom w:w="0" w:type="dxa"/>
              <w:right w:w="108" w:type="dxa"/>
            </w:tcMar>
            <w:vAlign w:val="center"/>
            <w:hideMark/>
          </w:tcPr>
          <w:p w14:paraId="377052EE" w14:textId="77777777" w:rsidR="00193B04" w:rsidRPr="004829CA" w:rsidRDefault="00193B04" w:rsidP="002A2BA9">
            <w:pPr>
              <w:widowControl w:val="0"/>
              <w:spacing w:after="0" w:line="240" w:lineRule="auto"/>
              <w:ind w:right="38" w:firstLine="62"/>
              <w:rPr>
                <w:rFonts w:ascii="Times New Roman" w:eastAsia="Times New Roman" w:hAnsi="Times New Roman" w:cs="Times New Roman"/>
                <w:sz w:val="24"/>
                <w:szCs w:val="24"/>
                <w:lang w:val="lt-LT"/>
              </w:rPr>
            </w:pPr>
          </w:p>
        </w:tc>
        <w:tc>
          <w:tcPr>
            <w:tcW w:w="1134" w:type="dxa"/>
            <w:tcMar>
              <w:top w:w="0" w:type="dxa"/>
              <w:left w:w="108" w:type="dxa"/>
              <w:bottom w:w="0" w:type="dxa"/>
              <w:right w:w="108" w:type="dxa"/>
            </w:tcMar>
            <w:vAlign w:val="center"/>
            <w:hideMark/>
          </w:tcPr>
          <w:p w14:paraId="6B2A3A4B" w14:textId="77777777" w:rsidR="00193B04" w:rsidRPr="004829CA"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4829CA">
              <w:rPr>
                <w:rFonts w:ascii="Times New Roman" w:eastAsia="Times New Roman" w:hAnsi="Times New Roman" w:cs="Times New Roman"/>
                <w:sz w:val="24"/>
                <w:szCs w:val="24"/>
                <w:lang w:val="lt-LT" w:eastAsia="lt-LT"/>
              </w:rPr>
              <w:t>1,2411</w:t>
            </w:r>
          </w:p>
        </w:tc>
        <w:tc>
          <w:tcPr>
            <w:tcW w:w="1134" w:type="dxa"/>
            <w:tcMar>
              <w:top w:w="0" w:type="dxa"/>
              <w:left w:w="108" w:type="dxa"/>
              <w:bottom w:w="0" w:type="dxa"/>
              <w:right w:w="108" w:type="dxa"/>
            </w:tcMar>
            <w:vAlign w:val="center"/>
            <w:hideMark/>
          </w:tcPr>
          <w:p w14:paraId="4E0B342D" w14:textId="77777777" w:rsidR="00193B04" w:rsidRPr="004829CA"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4829CA">
              <w:rPr>
                <w:rFonts w:ascii="Times New Roman" w:eastAsia="Times New Roman" w:hAnsi="Times New Roman" w:cs="Times New Roman"/>
                <w:sz w:val="24"/>
                <w:szCs w:val="24"/>
                <w:lang w:val="lt-LT" w:eastAsia="lt-LT"/>
              </w:rPr>
              <w:t>1,2617</w:t>
            </w:r>
          </w:p>
        </w:tc>
        <w:tc>
          <w:tcPr>
            <w:tcW w:w="1134" w:type="dxa"/>
            <w:tcMar>
              <w:top w:w="0" w:type="dxa"/>
              <w:left w:w="108" w:type="dxa"/>
              <w:bottom w:w="0" w:type="dxa"/>
              <w:right w:w="108" w:type="dxa"/>
            </w:tcMar>
            <w:vAlign w:val="center"/>
            <w:hideMark/>
          </w:tcPr>
          <w:p w14:paraId="1EDD6F9A" w14:textId="77777777" w:rsidR="00193B04" w:rsidRPr="004829CA"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4829CA">
              <w:rPr>
                <w:rFonts w:ascii="Times New Roman" w:eastAsia="Times New Roman" w:hAnsi="Times New Roman" w:cs="Times New Roman"/>
                <w:sz w:val="24"/>
                <w:szCs w:val="24"/>
                <w:lang w:val="lt-LT" w:eastAsia="lt-LT"/>
              </w:rPr>
              <w:t>1,2938</w:t>
            </w:r>
          </w:p>
        </w:tc>
        <w:tc>
          <w:tcPr>
            <w:tcW w:w="1134" w:type="dxa"/>
            <w:tcMar>
              <w:top w:w="0" w:type="dxa"/>
              <w:left w:w="108" w:type="dxa"/>
              <w:bottom w:w="0" w:type="dxa"/>
              <w:right w:w="108" w:type="dxa"/>
            </w:tcMar>
            <w:vAlign w:val="center"/>
            <w:hideMark/>
          </w:tcPr>
          <w:p w14:paraId="300F24D6" w14:textId="77777777" w:rsidR="00193B04" w:rsidRPr="004829CA"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4829CA">
              <w:rPr>
                <w:rFonts w:ascii="Times New Roman" w:eastAsia="Times New Roman" w:hAnsi="Times New Roman" w:cs="Times New Roman"/>
                <w:sz w:val="24"/>
                <w:szCs w:val="24"/>
                <w:lang w:val="lt-LT" w:eastAsia="lt-LT"/>
              </w:rPr>
              <w:t>1,2995</w:t>
            </w:r>
          </w:p>
        </w:tc>
        <w:tc>
          <w:tcPr>
            <w:tcW w:w="992" w:type="dxa"/>
            <w:tcMar>
              <w:top w:w="0" w:type="dxa"/>
              <w:left w:w="108" w:type="dxa"/>
              <w:bottom w:w="0" w:type="dxa"/>
              <w:right w:w="108" w:type="dxa"/>
            </w:tcMar>
            <w:vAlign w:val="center"/>
            <w:hideMark/>
          </w:tcPr>
          <w:p w14:paraId="500500EE" w14:textId="77777777" w:rsidR="00193B04" w:rsidRPr="004829CA"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4829CA">
              <w:rPr>
                <w:rFonts w:ascii="Times New Roman" w:eastAsia="Times New Roman" w:hAnsi="Times New Roman" w:cs="Times New Roman"/>
                <w:sz w:val="24"/>
                <w:szCs w:val="24"/>
                <w:lang w:val="lt-LT" w:eastAsia="lt-LT"/>
              </w:rPr>
              <w:t>1,3053</w:t>
            </w:r>
          </w:p>
        </w:tc>
      </w:tr>
    </w:tbl>
    <w:p w14:paraId="1F25EE12" w14:textId="77777777" w:rsidR="00193B04" w:rsidRDefault="00193B04" w:rsidP="00685043">
      <w:pPr>
        <w:tabs>
          <w:tab w:val="left" w:pos="3900"/>
        </w:tabs>
        <w:spacing w:after="0" w:line="240" w:lineRule="auto"/>
        <w:ind w:right="49"/>
        <w:jc w:val="center"/>
        <w:rPr>
          <w:rFonts w:ascii="Times New Roman" w:hAnsi="Times New Roman" w:cs="Times New Roman"/>
          <w:sz w:val="24"/>
          <w:szCs w:val="24"/>
          <w:lang w:val="lt-LT"/>
        </w:rPr>
      </w:pPr>
    </w:p>
    <w:p w14:paraId="3D6F4E0E" w14:textId="77777777" w:rsidR="00193B04" w:rsidRDefault="00193B04" w:rsidP="00685043">
      <w:pPr>
        <w:tabs>
          <w:tab w:val="left" w:pos="3900"/>
        </w:tabs>
        <w:spacing w:after="0" w:line="240" w:lineRule="auto"/>
        <w:ind w:right="49"/>
        <w:jc w:val="center"/>
        <w:rPr>
          <w:rFonts w:ascii="Times New Roman" w:hAnsi="Times New Roman" w:cs="Times New Roman"/>
          <w:sz w:val="24"/>
          <w:szCs w:val="24"/>
          <w:lang w:val="lt-LT"/>
        </w:rPr>
      </w:pPr>
    </w:p>
    <w:p w14:paraId="42422E2C" w14:textId="77777777" w:rsidR="00151675" w:rsidRDefault="00151675" w:rsidP="00193B04">
      <w:pPr>
        <w:spacing w:after="0" w:line="240" w:lineRule="auto"/>
        <w:ind w:right="49"/>
        <w:jc w:val="right"/>
        <w:rPr>
          <w:rFonts w:ascii="Times New Roman" w:eastAsia="Times New Roman" w:hAnsi="Times New Roman" w:cs="Times New Roman"/>
          <w:bCs/>
          <w:color w:val="000000" w:themeColor="text1"/>
          <w:lang w:val="lt-LT" w:eastAsia="lt-LT"/>
        </w:rPr>
      </w:pPr>
    </w:p>
    <w:p w14:paraId="23BC9545" w14:textId="77777777" w:rsidR="00151675" w:rsidRDefault="00151675" w:rsidP="00193B04">
      <w:pPr>
        <w:spacing w:after="0" w:line="240" w:lineRule="auto"/>
        <w:ind w:right="49"/>
        <w:jc w:val="right"/>
        <w:rPr>
          <w:rFonts w:ascii="Times New Roman" w:eastAsia="Times New Roman" w:hAnsi="Times New Roman" w:cs="Times New Roman"/>
          <w:bCs/>
          <w:color w:val="000000" w:themeColor="text1"/>
          <w:lang w:val="lt-LT" w:eastAsia="lt-LT"/>
        </w:rPr>
      </w:pPr>
    </w:p>
    <w:p w14:paraId="495C1BE1" w14:textId="77777777" w:rsidR="00151675" w:rsidRDefault="00151675" w:rsidP="00193B04">
      <w:pPr>
        <w:spacing w:after="0" w:line="240" w:lineRule="auto"/>
        <w:ind w:right="49"/>
        <w:jc w:val="right"/>
        <w:rPr>
          <w:rFonts w:ascii="Times New Roman" w:eastAsia="Times New Roman" w:hAnsi="Times New Roman" w:cs="Times New Roman"/>
          <w:bCs/>
          <w:color w:val="000000" w:themeColor="text1"/>
          <w:lang w:val="lt-LT" w:eastAsia="lt-LT"/>
        </w:rPr>
      </w:pPr>
    </w:p>
    <w:p w14:paraId="4E8DE2ED" w14:textId="77777777" w:rsidR="00151675" w:rsidRDefault="00151675" w:rsidP="00193B04">
      <w:pPr>
        <w:spacing w:after="0" w:line="240" w:lineRule="auto"/>
        <w:ind w:right="49"/>
        <w:jc w:val="right"/>
        <w:rPr>
          <w:rFonts w:ascii="Times New Roman" w:eastAsia="Times New Roman" w:hAnsi="Times New Roman" w:cs="Times New Roman"/>
          <w:bCs/>
          <w:color w:val="000000" w:themeColor="text1"/>
          <w:lang w:val="lt-LT" w:eastAsia="lt-LT"/>
        </w:rPr>
      </w:pPr>
    </w:p>
    <w:p w14:paraId="4C0A612B" w14:textId="77777777" w:rsidR="00151675" w:rsidRDefault="00151675" w:rsidP="00193B04">
      <w:pPr>
        <w:spacing w:after="0" w:line="240" w:lineRule="auto"/>
        <w:ind w:right="49"/>
        <w:jc w:val="right"/>
        <w:rPr>
          <w:rFonts w:ascii="Times New Roman" w:eastAsia="Times New Roman" w:hAnsi="Times New Roman" w:cs="Times New Roman"/>
          <w:bCs/>
          <w:color w:val="000000" w:themeColor="text1"/>
          <w:lang w:val="lt-LT" w:eastAsia="lt-LT"/>
        </w:rPr>
      </w:pPr>
    </w:p>
    <w:p w14:paraId="1573D5D7" w14:textId="77777777" w:rsidR="00151675" w:rsidRDefault="00151675" w:rsidP="00193B04">
      <w:pPr>
        <w:spacing w:after="0" w:line="240" w:lineRule="auto"/>
        <w:ind w:right="49"/>
        <w:jc w:val="right"/>
        <w:rPr>
          <w:rFonts w:ascii="Times New Roman" w:eastAsia="Times New Roman" w:hAnsi="Times New Roman" w:cs="Times New Roman"/>
          <w:bCs/>
          <w:color w:val="000000" w:themeColor="text1"/>
          <w:lang w:val="lt-LT" w:eastAsia="lt-LT"/>
        </w:rPr>
      </w:pPr>
    </w:p>
    <w:p w14:paraId="16FD2130" w14:textId="77777777" w:rsidR="00151675" w:rsidRDefault="00151675" w:rsidP="00193B04">
      <w:pPr>
        <w:spacing w:after="0" w:line="240" w:lineRule="auto"/>
        <w:ind w:right="49"/>
        <w:jc w:val="right"/>
        <w:rPr>
          <w:rFonts w:ascii="Times New Roman" w:eastAsia="Times New Roman" w:hAnsi="Times New Roman" w:cs="Times New Roman"/>
          <w:bCs/>
          <w:color w:val="000000" w:themeColor="text1"/>
          <w:lang w:val="lt-LT" w:eastAsia="lt-LT"/>
        </w:rPr>
      </w:pPr>
    </w:p>
    <w:p w14:paraId="2C3F0320" w14:textId="77777777" w:rsidR="00151675" w:rsidRDefault="00151675" w:rsidP="00193B04">
      <w:pPr>
        <w:spacing w:after="0" w:line="240" w:lineRule="auto"/>
        <w:ind w:right="49"/>
        <w:jc w:val="right"/>
        <w:rPr>
          <w:rFonts w:ascii="Times New Roman" w:eastAsia="Times New Roman" w:hAnsi="Times New Roman" w:cs="Times New Roman"/>
          <w:bCs/>
          <w:color w:val="000000" w:themeColor="text1"/>
          <w:lang w:val="lt-LT" w:eastAsia="lt-LT"/>
        </w:rPr>
      </w:pPr>
    </w:p>
    <w:p w14:paraId="42EE9DE0" w14:textId="77777777" w:rsidR="00151675" w:rsidRDefault="00151675" w:rsidP="00193B04">
      <w:pPr>
        <w:spacing w:after="0" w:line="240" w:lineRule="auto"/>
        <w:ind w:right="49"/>
        <w:jc w:val="right"/>
        <w:rPr>
          <w:rFonts w:ascii="Times New Roman" w:eastAsia="Times New Roman" w:hAnsi="Times New Roman" w:cs="Times New Roman"/>
          <w:bCs/>
          <w:color w:val="000000" w:themeColor="text1"/>
          <w:lang w:val="lt-LT" w:eastAsia="lt-LT"/>
        </w:rPr>
      </w:pPr>
    </w:p>
    <w:p w14:paraId="66633194" w14:textId="77777777" w:rsidR="00151675" w:rsidRDefault="00151675" w:rsidP="00193B04">
      <w:pPr>
        <w:spacing w:after="0" w:line="240" w:lineRule="auto"/>
        <w:ind w:right="49"/>
        <w:jc w:val="right"/>
        <w:rPr>
          <w:rFonts w:ascii="Times New Roman" w:eastAsia="Times New Roman" w:hAnsi="Times New Roman" w:cs="Times New Roman"/>
          <w:bCs/>
          <w:color w:val="000000" w:themeColor="text1"/>
          <w:lang w:val="lt-LT" w:eastAsia="lt-LT"/>
        </w:rPr>
      </w:pPr>
    </w:p>
    <w:p w14:paraId="4C38D00C" w14:textId="77777777" w:rsidR="00151675" w:rsidRDefault="00151675" w:rsidP="00193B04">
      <w:pPr>
        <w:spacing w:after="0" w:line="240" w:lineRule="auto"/>
        <w:ind w:right="49"/>
        <w:jc w:val="right"/>
        <w:rPr>
          <w:rFonts w:ascii="Times New Roman" w:eastAsia="Times New Roman" w:hAnsi="Times New Roman" w:cs="Times New Roman"/>
          <w:bCs/>
          <w:color w:val="000000" w:themeColor="text1"/>
          <w:lang w:val="lt-LT" w:eastAsia="lt-LT"/>
        </w:rPr>
      </w:pPr>
    </w:p>
    <w:p w14:paraId="617C9E56" w14:textId="77777777" w:rsidR="00151675" w:rsidRDefault="00151675" w:rsidP="00193B04">
      <w:pPr>
        <w:spacing w:after="0" w:line="240" w:lineRule="auto"/>
        <w:ind w:right="49"/>
        <w:jc w:val="right"/>
        <w:rPr>
          <w:rFonts w:ascii="Times New Roman" w:eastAsia="Times New Roman" w:hAnsi="Times New Roman" w:cs="Times New Roman"/>
          <w:bCs/>
          <w:color w:val="000000" w:themeColor="text1"/>
          <w:lang w:val="lt-LT" w:eastAsia="lt-LT"/>
        </w:rPr>
      </w:pPr>
    </w:p>
    <w:p w14:paraId="19C7CA24" w14:textId="77777777" w:rsidR="00151675" w:rsidRDefault="00151675" w:rsidP="00193B04">
      <w:pPr>
        <w:spacing w:after="0" w:line="240" w:lineRule="auto"/>
        <w:ind w:right="49"/>
        <w:jc w:val="right"/>
        <w:rPr>
          <w:rFonts w:ascii="Times New Roman" w:eastAsia="Times New Roman" w:hAnsi="Times New Roman" w:cs="Times New Roman"/>
          <w:bCs/>
          <w:color w:val="000000" w:themeColor="text1"/>
          <w:lang w:val="lt-LT" w:eastAsia="lt-LT"/>
        </w:rPr>
      </w:pPr>
    </w:p>
    <w:p w14:paraId="34BCEBE4" w14:textId="77777777" w:rsidR="00151675" w:rsidRDefault="00151675" w:rsidP="00193B04">
      <w:pPr>
        <w:spacing w:after="0" w:line="240" w:lineRule="auto"/>
        <w:ind w:right="49"/>
        <w:jc w:val="right"/>
        <w:rPr>
          <w:rFonts w:ascii="Times New Roman" w:eastAsia="Times New Roman" w:hAnsi="Times New Roman" w:cs="Times New Roman"/>
          <w:bCs/>
          <w:color w:val="000000" w:themeColor="text1"/>
          <w:lang w:val="lt-LT" w:eastAsia="lt-LT"/>
        </w:rPr>
      </w:pPr>
    </w:p>
    <w:p w14:paraId="083E15E7" w14:textId="77777777" w:rsidR="00151675" w:rsidRDefault="00151675" w:rsidP="00193B04">
      <w:pPr>
        <w:spacing w:after="0" w:line="240" w:lineRule="auto"/>
        <w:ind w:right="49"/>
        <w:jc w:val="right"/>
        <w:rPr>
          <w:rFonts w:ascii="Times New Roman" w:eastAsia="Times New Roman" w:hAnsi="Times New Roman" w:cs="Times New Roman"/>
          <w:bCs/>
          <w:color w:val="000000" w:themeColor="text1"/>
          <w:lang w:val="lt-LT" w:eastAsia="lt-LT"/>
        </w:rPr>
      </w:pPr>
    </w:p>
    <w:p w14:paraId="58B4538B" w14:textId="77777777" w:rsidR="00151675" w:rsidRDefault="00151675" w:rsidP="00193B04">
      <w:pPr>
        <w:spacing w:after="0" w:line="240" w:lineRule="auto"/>
        <w:ind w:right="49"/>
        <w:jc w:val="right"/>
        <w:rPr>
          <w:rFonts w:ascii="Times New Roman" w:eastAsia="Times New Roman" w:hAnsi="Times New Roman" w:cs="Times New Roman"/>
          <w:bCs/>
          <w:color w:val="000000" w:themeColor="text1"/>
          <w:lang w:val="lt-LT" w:eastAsia="lt-LT"/>
        </w:rPr>
      </w:pPr>
    </w:p>
    <w:p w14:paraId="36B7D8A9" w14:textId="77777777" w:rsidR="00151675" w:rsidRDefault="00151675" w:rsidP="00193B04">
      <w:pPr>
        <w:spacing w:after="0" w:line="240" w:lineRule="auto"/>
        <w:ind w:right="49"/>
        <w:jc w:val="right"/>
        <w:rPr>
          <w:rFonts w:ascii="Times New Roman" w:eastAsia="Times New Roman" w:hAnsi="Times New Roman" w:cs="Times New Roman"/>
          <w:bCs/>
          <w:color w:val="000000" w:themeColor="text1"/>
          <w:lang w:val="lt-LT" w:eastAsia="lt-LT"/>
        </w:rPr>
      </w:pPr>
    </w:p>
    <w:p w14:paraId="1BD3617C" w14:textId="77777777" w:rsidR="00151675" w:rsidRDefault="00151675" w:rsidP="00193B04">
      <w:pPr>
        <w:spacing w:after="0" w:line="240" w:lineRule="auto"/>
        <w:ind w:right="49"/>
        <w:jc w:val="right"/>
        <w:rPr>
          <w:rFonts w:ascii="Times New Roman" w:eastAsia="Times New Roman" w:hAnsi="Times New Roman" w:cs="Times New Roman"/>
          <w:bCs/>
          <w:color w:val="000000" w:themeColor="text1"/>
          <w:lang w:val="lt-LT" w:eastAsia="lt-LT"/>
        </w:rPr>
      </w:pPr>
    </w:p>
    <w:p w14:paraId="120FA482" w14:textId="77777777" w:rsidR="00151675" w:rsidRDefault="00151675" w:rsidP="00193B04">
      <w:pPr>
        <w:spacing w:after="0" w:line="240" w:lineRule="auto"/>
        <w:ind w:right="49"/>
        <w:jc w:val="right"/>
        <w:rPr>
          <w:rFonts w:ascii="Times New Roman" w:eastAsia="Times New Roman" w:hAnsi="Times New Roman" w:cs="Times New Roman"/>
          <w:bCs/>
          <w:color w:val="000000" w:themeColor="text1"/>
          <w:lang w:val="lt-LT" w:eastAsia="lt-LT"/>
        </w:rPr>
      </w:pPr>
    </w:p>
    <w:p w14:paraId="6919B798" w14:textId="77777777" w:rsidR="00151675" w:rsidRDefault="00151675" w:rsidP="00193B04">
      <w:pPr>
        <w:spacing w:after="0" w:line="240" w:lineRule="auto"/>
        <w:ind w:right="49"/>
        <w:jc w:val="right"/>
        <w:rPr>
          <w:rFonts w:ascii="Times New Roman" w:eastAsia="Times New Roman" w:hAnsi="Times New Roman" w:cs="Times New Roman"/>
          <w:bCs/>
          <w:color w:val="000000" w:themeColor="text1"/>
          <w:lang w:val="lt-LT" w:eastAsia="lt-LT"/>
        </w:rPr>
      </w:pPr>
    </w:p>
    <w:p w14:paraId="7BF4DA6E" w14:textId="5C7D0523" w:rsidR="00193B04" w:rsidRPr="004829CA" w:rsidRDefault="00193B04" w:rsidP="00193B04">
      <w:pPr>
        <w:spacing w:after="0" w:line="240" w:lineRule="auto"/>
        <w:ind w:right="49"/>
        <w:jc w:val="right"/>
        <w:rPr>
          <w:rFonts w:ascii="Times New Roman" w:eastAsia="Times New Roman" w:hAnsi="Times New Roman" w:cs="Times New Roman"/>
          <w:bCs/>
          <w:color w:val="000000" w:themeColor="text1"/>
          <w:lang w:val="lt-LT" w:eastAsia="lt-LT"/>
        </w:rPr>
      </w:pPr>
      <w:r w:rsidRPr="004829CA">
        <w:rPr>
          <w:rFonts w:ascii="Times New Roman" w:eastAsia="Times New Roman" w:hAnsi="Times New Roman" w:cs="Times New Roman"/>
          <w:bCs/>
          <w:color w:val="000000" w:themeColor="text1"/>
          <w:lang w:val="lt-LT" w:eastAsia="lt-LT"/>
        </w:rPr>
        <w:t>Alytaus r. Simno gimnazijos</w:t>
      </w:r>
    </w:p>
    <w:p w14:paraId="7B6CA35F" w14:textId="77777777" w:rsidR="00193B04" w:rsidRPr="004829CA" w:rsidRDefault="00193B04" w:rsidP="00193B04">
      <w:pPr>
        <w:tabs>
          <w:tab w:val="left" w:pos="3900"/>
        </w:tabs>
        <w:spacing w:after="0" w:line="240" w:lineRule="auto"/>
        <w:ind w:right="49"/>
        <w:jc w:val="right"/>
        <w:rPr>
          <w:rFonts w:ascii="Times New Roman" w:hAnsi="Times New Roman" w:cs="Times New Roman"/>
          <w:lang w:val="lt-LT"/>
        </w:rPr>
      </w:pPr>
      <w:r w:rsidRPr="004829CA">
        <w:rPr>
          <w:rFonts w:ascii="Times New Roman" w:eastAsia="Times New Roman" w:hAnsi="Times New Roman" w:cs="Times New Roman"/>
          <w:bCs/>
          <w:color w:val="000000" w:themeColor="text1"/>
          <w:lang w:val="lt-LT" w:eastAsia="lt-LT"/>
        </w:rPr>
        <w:t>darbo apmokėjimo sistemos</w:t>
      </w:r>
      <w:r w:rsidRPr="004829CA">
        <w:rPr>
          <w:rFonts w:ascii="Times New Roman" w:hAnsi="Times New Roman" w:cs="Times New Roman"/>
          <w:lang w:val="lt-LT"/>
        </w:rPr>
        <w:t xml:space="preserve"> </w:t>
      </w:r>
    </w:p>
    <w:p w14:paraId="11C465A1" w14:textId="70C32F85" w:rsidR="00193B04" w:rsidRPr="004829CA" w:rsidRDefault="005B5987" w:rsidP="005B5987">
      <w:pPr>
        <w:tabs>
          <w:tab w:val="left" w:pos="3900"/>
        </w:tabs>
        <w:spacing w:after="0" w:line="240" w:lineRule="auto"/>
        <w:ind w:right="49"/>
        <w:jc w:val="center"/>
        <w:rPr>
          <w:rFonts w:ascii="Times New Roman" w:hAnsi="Times New Roman" w:cs="Times New Roman"/>
          <w:lang w:val="lt-LT"/>
        </w:rPr>
      </w:pPr>
      <w:r>
        <w:rPr>
          <w:rFonts w:ascii="Times New Roman" w:hAnsi="Times New Roman" w:cs="Times New Roman"/>
          <w:lang w:val="lt-LT"/>
        </w:rPr>
        <w:t xml:space="preserve">                                                                                                                p</w:t>
      </w:r>
      <w:r w:rsidR="00193B04" w:rsidRPr="004829CA">
        <w:rPr>
          <w:rFonts w:ascii="Times New Roman" w:hAnsi="Times New Roman" w:cs="Times New Roman"/>
          <w:lang w:val="lt-LT"/>
        </w:rPr>
        <w:t xml:space="preserve">riedas Nr. </w:t>
      </w:r>
      <w:r w:rsidR="00193B04">
        <w:rPr>
          <w:rFonts w:ascii="Times New Roman" w:hAnsi="Times New Roman" w:cs="Times New Roman"/>
          <w:lang w:val="lt-LT"/>
        </w:rPr>
        <w:t>5</w:t>
      </w:r>
    </w:p>
    <w:p w14:paraId="367B9D8B" w14:textId="77777777" w:rsidR="00193B04" w:rsidRDefault="00193B04" w:rsidP="00193B04">
      <w:pPr>
        <w:widowControl w:val="0"/>
        <w:spacing w:after="0" w:line="276" w:lineRule="auto"/>
        <w:jc w:val="center"/>
        <w:rPr>
          <w:rFonts w:ascii="Times New Roman" w:eastAsia="Times New Roman" w:hAnsi="Times New Roman" w:cs="Times New Roman"/>
          <w:b/>
          <w:bCs/>
          <w:sz w:val="24"/>
          <w:szCs w:val="24"/>
          <w:lang w:val="lt-LT" w:eastAsia="lt-LT"/>
        </w:rPr>
      </w:pPr>
    </w:p>
    <w:p w14:paraId="3F579EFC" w14:textId="77777777" w:rsidR="00193B04" w:rsidRPr="00E16758" w:rsidRDefault="00193B04" w:rsidP="00193B04">
      <w:pPr>
        <w:widowControl w:val="0"/>
        <w:spacing w:after="0" w:line="276" w:lineRule="auto"/>
        <w:jc w:val="center"/>
        <w:rPr>
          <w:rFonts w:ascii="Times New Roman" w:eastAsia="Times New Roman" w:hAnsi="Times New Roman" w:cs="Times New Roman"/>
          <w:b/>
          <w:bCs/>
          <w:sz w:val="24"/>
          <w:szCs w:val="24"/>
          <w:lang w:val="lt-LT" w:eastAsia="lt-LT"/>
        </w:rPr>
      </w:pPr>
      <w:r w:rsidRPr="00E16758">
        <w:rPr>
          <w:rFonts w:ascii="Times New Roman" w:eastAsia="Times New Roman" w:hAnsi="Times New Roman" w:cs="Times New Roman"/>
          <w:b/>
          <w:bCs/>
          <w:sz w:val="24"/>
          <w:szCs w:val="24"/>
          <w:lang w:val="lt-LT" w:eastAsia="lt-LT"/>
        </w:rPr>
        <w:t>MOKYTOJŲ, DIRBANČIŲ PAGAL PRIEŠMOKYKLINIO UGDYMO PROGRAMĄ, PAREIGINĖS ALGOS KOEFICIENTAI IR DARBO KRŪVIO SANDARA</w:t>
      </w:r>
    </w:p>
    <w:p w14:paraId="1F7AF9F2" w14:textId="77777777" w:rsidR="00193B04" w:rsidRPr="00E16758" w:rsidRDefault="00193B04" w:rsidP="00193B04">
      <w:pPr>
        <w:widowControl w:val="0"/>
        <w:spacing w:after="0" w:line="380" w:lineRule="atLeast"/>
        <w:jc w:val="center"/>
        <w:rPr>
          <w:rFonts w:ascii="Times New Roman" w:eastAsia="Times New Roman" w:hAnsi="Times New Roman" w:cs="Times New Roman"/>
          <w:b/>
          <w:bCs/>
          <w:sz w:val="24"/>
          <w:szCs w:val="24"/>
          <w:lang w:val="lt-LT" w:eastAsia="lt-LT"/>
        </w:rPr>
      </w:pPr>
    </w:p>
    <w:p w14:paraId="4BD38EEE" w14:textId="77777777" w:rsidR="00193B04" w:rsidRPr="00151675" w:rsidRDefault="00193B04" w:rsidP="00151675">
      <w:pPr>
        <w:widowControl w:val="0"/>
        <w:tabs>
          <w:tab w:val="left" w:pos="7371"/>
        </w:tabs>
        <w:spacing w:after="0" w:line="240" w:lineRule="auto"/>
        <w:ind w:right="40"/>
        <w:jc w:val="center"/>
        <w:rPr>
          <w:rFonts w:ascii="Times New Roman" w:eastAsia="Times New Roman" w:hAnsi="Times New Roman" w:cs="Times New Roman"/>
          <w:lang w:val="lt-LT"/>
        </w:rPr>
      </w:pPr>
      <w:r w:rsidRPr="00151675">
        <w:rPr>
          <w:rFonts w:ascii="Times New Roman" w:eastAsia="Times New Roman" w:hAnsi="Times New Roman" w:cs="Times New Roman"/>
          <w:lang w:val="lt-LT"/>
        </w:rPr>
        <w:t>(</w:t>
      </w:r>
      <w:r w:rsidRPr="00151675">
        <w:rPr>
          <w:rFonts w:ascii="Times New Roman" w:eastAsia="Times New Roman" w:hAnsi="Times New Roman" w:cs="Times New Roman"/>
          <w:lang w:val="lt-LT" w:eastAsia="lt-LT"/>
        </w:rPr>
        <w:t>pareiginės algos (atlyginimo) baziniais dydžiais</w:t>
      </w:r>
      <w:r w:rsidRPr="00151675">
        <w:rPr>
          <w:rFonts w:ascii="Times New Roman" w:eastAsia="Times New Roman" w:hAnsi="Times New Roman" w:cs="Times New Roman"/>
          <w:lang w:val="lt-LT"/>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24"/>
        <w:gridCol w:w="965"/>
        <w:gridCol w:w="1134"/>
        <w:gridCol w:w="1134"/>
        <w:gridCol w:w="1134"/>
        <w:gridCol w:w="1134"/>
        <w:gridCol w:w="1134"/>
        <w:gridCol w:w="992"/>
      </w:tblGrid>
      <w:tr w:rsidR="00193B04" w:rsidRPr="00E16758" w14:paraId="74D4E707" w14:textId="77777777" w:rsidTr="002A2BA9">
        <w:trPr>
          <w:trHeight w:val="275"/>
          <w:tblHeader/>
        </w:trPr>
        <w:tc>
          <w:tcPr>
            <w:tcW w:w="1724" w:type="dxa"/>
            <w:vMerge w:val="restart"/>
            <w:tcMar>
              <w:top w:w="0" w:type="dxa"/>
              <w:left w:w="108" w:type="dxa"/>
              <w:bottom w:w="0" w:type="dxa"/>
              <w:right w:w="108" w:type="dxa"/>
            </w:tcMar>
            <w:vAlign w:val="center"/>
            <w:hideMark/>
          </w:tcPr>
          <w:p w14:paraId="0E1F2E62" w14:textId="77777777" w:rsidR="00193B04" w:rsidRPr="00E16758" w:rsidRDefault="00193B04" w:rsidP="002A2BA9">
            <w:pPr>
              <w:widowControl w:val="0"/>
              <w:spacing w:after="0" w:line="240" w:lineRule="auto"/>
              <w:ind w:right="38"/>
              <w:rPr>
                <w:rFonts w:ascii="Times New Roman" w:eastAsia="Times New Roman" w:hAnsi="Times New Roman" w:cs="Times New Roman"/>
                <w:sz w:val="24"/>
                <w:szCs w:val="24"/>
                <w:lang w:val="lt-LT"/>
              </w:rPr>
            </w:pPr>
            <w:r w:rsidRPr="00E16758">
              <w:rPr>
                <w:rFonts w:ascii="Times New Roman" w:eastAsia="Times New Roman" w:hAnsi="Times New Roman" w:cs="Times New Roman"/>
                <w:bCs/>
                <w:sz w:val="24"/>
                <w:szCs w:val="24"/>
                <w:lang w:val="lt-LT"/>
              </w:rPr>
              <w:t xml:space="preserve">Kvalifikacinė kategorija </w:t>
            </w:r>
          </w:p>
        </w:tc>
        <w:tc>
          <w:tcPr>
            <w:tcW w:w="7627" w:type="dxa"/>
            <w:gridSpan w:val="7"/>
            <w:tcMar>
              <w:top w:w="0" w:type="dxa"/>
              <w:left w:w="108" w:type="dxa"/>
              <w:bottom w:w="0" w:type="dxa"/>
              <w:right w:w="108" w:type="dxa"/>
            </w:tcMar>
            <w:vAlign w:val="center"/>
            <w:hideMark/>
          </w:tcPr>
          <w:p w14:paraId="5D432AFC" w14:textId="77777777" w:rsidR="00193B04" w:rsidRPr="00E16758" w:rsidRDefault="00193B04" w:rsidP="002A2BA9">
            <w:pPr>
              <w:widowControl w:val="0"/>
              <w:spacing w:after="0" w:line="240" w:lineRule="auto"/>
              <w:ind w:right="38"/>
              <w:jc w:val="center"/>
              <w:rPr>
                <w:rFonts w:ascii="Times New Roman" w:eastAsia="Times New Roman" w:hAnsi="Times New Roman" w:cs="Times New Roman"/>
                <w:bCs/>
                <w:sz w:val="24"/>
                <w:szCs w:val="24"/>
                <w:lang w:val="lt-LT"/>
              </w:rPr>
            </w:pPr>
            <w:r w:rsidRPr="00E16758">
              <w:rPr>
                <w:rFonts w:ascii="Times New Roman" w:eastAsia="Times New Roman" w:hAnsi="Times New Roman" w:cs="Times New Roman"/>
                <w:bCs/>
                <w:sz w:val="24"/>
                <w:szCs w:val="24"/>
                <w:lang w:val="lt-LT"/>
              </w:rPr>
              <w:t>Pareiginės algos koeficientai</w:t>
            </w:r>
          </w:p>
        </w:tc>
      </w:tr>
      <w:tr w:rsidR="00193B04" w:rsidRPr="00E16758" w14:paraId="7FDBE536" w14:textId="77777777" w:rsidTr="002A2BA9">
        <w:trPr>
          <w:trHeight w:val="275"/>
          <w:tblHeader/>
        </w:trPr>
        <w:tc>
          <w:tcPr>
            <w:tcW w:w="1724" w:type="dxa"/>
            <w:vMerge/>
            <w:vAlign w:val="center"/>
            <w:hideMark/>
          </w:tcPr>
          <w:p w14:paraId="26AFDD73" w14:textId="77777777" w:rsidR="00193B04" w:rsidRPr="00E16758" w:rsidRDefault="00193B04" w:rsidP="002A2BA9">
            <w:pPr>
              <w:widowControl w:val="0"/>
              <w:spacing w:after="0" w:line="240" w:lineRule="auto"/>
              <w:ind w:right="38"/>
              <w:rPr>
                <w:rFonts w:ascii="Times New Roman" w:eastAsia="Times New Roman" w:hAnsi="Times New Roman" w:cs="Times New Roman"/>
                <w:sz w:val="24"/>
                <w:szCs w:val="24"/>
                <w:lang w:val="lt-LT"/>
              </w:rPr>
            </w:pPr>
          </w:p>
        </w:tc>
        <w:tc>
          <w:tcPr>
            <w:tcW w:w="7627" w:type="dxa"/>
            <w:gridSpan w:val="7"/>
            <w:tcMar>
              <w:top w:w="0" w:type="dxa"/>
              <w:left w:w="108" w:type="dxa"/>
              <w:bottom w:w="0" w:type="dxa"/>
              <w:right w:w="108" w:type="dxa"/>
            </w:tcMar>
            <w:vAlign w:val="center"/>
            <w:hideMark/>
          </w:tcPr>
          <w:p w14:paraId="43CF3974" w14:textId="77777777" w:rsidR="00193B04" w:rsidRPr="00E16758" w:rsidRDefault="00193B04" w:rsidP="002A2BA9">
            <w:pPr>
              <w:widowControl w:val="0"/>
              <w:spacing w:after="0" w:line="240" w:lineRule="auto"/>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bCs/>
                <w:sz w:val="24"/>
                <w:szCs w:val="24"/>
                <w:lang w:val="lt-LT"/>
              </w:rPr>
              <w:t>Pedagoginio darbo stažas (metais)</w:t>
            </w:r>
          </w:p>
        </w:tc>
      </w:tr>
      <w:tr w:rsidR="00193B04" w:rsidRPr="00E16758" w14:paraId="7AE44D84" w14:textId="77777777" w:rsidTr="002A2BA9">
        <w:trPr>
          <w:trHeight w:val="1121"/>
          <w:tblHeader/>
        </w:trPr>
        <w:tc>
          <w:tcPr>
            <w:tcW w:w="1724" w:type="dxa"/>
            <w:vMerge/>
            <w:vAlign w:val="center"/>
            <w:hideMark/>
          </w:tcPr>
          <w:p w14:paraId="31F55329" w14:textId="77777777" w:rsidR="00193B04" w:rsidRPr="00E16758" w:rsidRDefault="00193B04" w:rsidP="002A2BA9">
            <w:pPr>
              <w:widowControl w:val="0"/>
              <w:spacing w:after="0" w:line="240" w:lineRule="auto"/>
              <w:ind w:right="38"/>
              <w:rPr>
                <w:rFonts w:ascii="Times New Roman" w:eastAsia="Times New Roman" w:hAnsi="Times New Roman" w:cs="Times New Roman"/>
                <w:sz w:val="24"/>
                <w:szCs w:val="24"/>
                <w:lang w:val="lt-LT"/>
              </w:rPr>
            </w:pPr>
          </w:p>
        </w:tc>
        <w:tc>
          <w:tcPr>
            <w:tcW w:w="965" w:type="dxa"/>
            <w:tcMar>
              <w:top w:w="0" w:type="dxa"/>
              <w:left w:w="108" w:type="dxa"/>
              <w:bottom w:w="0" w:type="dxa"/>
              <w:right w:w="108" w:type="dxa"/>
            </w:tcMar>
            <w:vAlign w:val="center"/>
            <w:hideMark/>
          </w:tcPr>
          <w:p w14:paraId="2B842031" w14:textId="77777777" w:rsidR="00193B04" w:rsidRPr="00E16758"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bCs/>
                <w:sz w:val="24"/>
                <w:szCs w:val="24"/>
                <w:lang w:val="lt-LT"/>
              </w:rPr>
              <w:t>iki 2</w:t>
            </w:r>
          </w:p>
        </w:tc>
        <w:tc>
          <w:tcPr>
            <w:tcW w:w="1134" w:type="dxa"/>
            <w:tcMar>
              <w:top w:w="0" w:type="dxa"/>
              <w:left w:w="108" w:type="dxa"/>
              <w:bottom w:w="0" w:type="dxa"/>
              <w:right w:w="108" w:type="dxa"/>
            </w:tcMar>
            <w:vAlign w:val="center"/>
            <w:hideMark/>
          </w:tcPr>
          <w:p w14:paraId="06D3B88B" w14:textId="77777777" w:rsidR="00193B04" w:rsidRPr="00E16758"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bCs/>
                <w:sz w:val="24"/>
                <w:szCs w:val="24"/>
                <w:lang w:val="lt-LT"/>
              </w:rPr>
              <w:t>nuo daugiau kaip 2 iki 5</w:t>
            </w:r>
          </w:p>
        </w:tc>
        <w:tc>
          <w:tcPr>
            <w:tcW w:w="1134" w:type="dxa"/>
            <w:tcMar>
              <w:top w:w="0" w:type="dxa"/>
              <w:left w:w="108" w:type="dxa"/>
              <w:bottom w:w="0" w:type="dxa"/>
              <w:right w:w="108" w:type="dxa"/>
            </w:tcMar>
            <w:vAlign w:val="center"/>
            <w:hideMark/>
          </w:tcPr>
          <w:p w14:paraId="035B5D94" w14:textId="77777777" w:rsidR="00193B04" w:rsidRPr="00E16758" w:rsidRDefault="00193B04" w:rsidP="002A2BA9">
            <w:pPr>
              <w:widowControl w:val="0"/>
              <w:spacing w:after="0" w:line="240" w:lineRule="auto"/>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bCs/>
                <w:sz w:val="24"/>
                <w:szCs w:val="24"/>
                <w:lang w:val="lt-LT"/>
              </w:rPr>
              <w:t>nuo daugiau kaip 5 iki 10</w:t>
            </w:r>
          </w:p>
        </w:tc>
        <w:tc>
          <w:tcPr>
            <w:tcW w:w="1134" w:type="dxa"/>
            <w:tcMar>
              <w:top w:w="0" w:type="dxa"/>
              <w:left w:w="108" w:type="dxa"/>
              <w:bottom w:w="0" w:type="dxa"/>
              <w:right w:w="108" w:type="dxa"/>
            </w:tcMar>
            <w:vAlign w:val="center"/>
            <w:hideMark/>
          </w:tcPr>
          <w:p w14:paraId="6321A944" w14:textId="77777777" w:rsidR="00193B04" w:rsidRPr="00E16758"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bCs/>
                <w:sz w:val="24"/>
                <w:szCs w:val="24"/>
                <w:lang w:val="lt-LT"/>
              </w:rPr>
              <w:t>nuo daugiau kaip 10 iki 15</w:t>
            </w:r>
          </w:p>
        </w:tc>
        <w:tc>
          <w:tcPr>
            <w:tcW w:w="1134" w:type="dxa"/>
            <w:tcMar>
              <w:top w:w="0" w:type="dxa"/>
              <w:left w:w="108" w:type="dxa"/>
              <w:bottom w:w="0" w:type="dxa"/>
              <w:right w:w="108" w:type="dxa"/>
            </w:tcMar>
            <w:vAlign w:val="center"/>
            <w:hideMark/>
          </w:tcPr>
          <w:p w14:paraId="1D677FE1" w14:textId="77777777" w:rsidR="00193B04" w:rsidRPr="00E16758"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bCs/>
                <w:sz w:val="24"/>
                <w:szCs w:val="24"/>
                <w:lang w:val="lt-LT"/>
              </w:rPr>
              <w:t>nuo daugiau kaip 15 iki 20</w:t>
            </w:r>
          </w:p>
        </w:tc>
        <w:tc>
          <w:tcPr>
            <w:tcW w:w="1134" w:type="dxa"/>
            <w:tcMar>
              <w:top w:w="0" w:type="dxa"/>
              <w:left w:w="108" w:type="dxa"/>
              <w:bottom w:w="0" w:type="dxa"/>
              <w:right w:w="108" w:type="dxa"/>
            </w:tcMar>
            <w:vAlign w:val="center"/>
            <w:hideMark/>
          </w:tcPr>
          <w:p w14:paraId="26A19CFA" w14:textId="77777777" w:rsidR="00193B04" w:rsidRPr="00E16758"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bCs/>
                <w:sz w:val="24"/>
                <w:szCs w:val="24"/>
                <w:lang w:val="lt-LT"/>
              </w:rPr>
              <w:t>nuo daugiau kaip 20 iki 25</w:t>
            </w:r>
          </w:p>
        </w:tc>
        <w:tc>
          <w:tcPr>
            <w:tcW w:w="992" w:type="dxa"/>
            <w:tcMar>
              <w:top w:w="0" w:type="dxa"/>
              <w:left w:w="108" w:type="dxa"/>
              <w:bottom w:w="0" w:type="dxa"/>
              <w:right w:w="108" w:type="dxa"/>
            </w:tcMar>
            <w:vAlign w:val="center"/>
            <w:hideMark/>
          </w:tcPr>
          <w:p w14:paraId="210FEC2D" w14:textId="77777777" w:rsidR="00193B04" w:rsidRPr="00E16758" w:rsidRDefault="00193B04" w:rsidP="002A2BA9">
            <w:pPr>
              <w:widowControl w:val="0"/>
              <w:spacing w:after="0" w:line="240" w:lineRule="auto"/>
              <w:ind w:right="38" w:hanging="112"/>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bCs/>
                <w:sz w:val="24"/>
                <w:szCs w:val="24"/>
                <w:lang w:val="lt-LT"/>
              </w:rPr>
              <w:t>daugiau kaip 25</w:t>
            </w:r>
          </w:p>
        </w:tc>
      </w:tr>
      <w:tr w:rsidR="00193B04" w:rsidRPr="00E16758" w14:paraId="4E97465E" w14:textId="77777777" w:rsidTr="002A2BA9">
        <w:trPr>
          <w:trHeight w:val="319"/>
        </w:trPr>
        <w:tc>
          <w:tcPr>
            <w:tcW w:w="9351" w:type="dxa"/>
            <w:gridSpan w:val="8"/>
            <w:tcMar>
              <w:top w:w="0" w:type="dxa"/>
              <w:left w:w="108" w:type="dxa"/>
              <w:bottom w:w="0" w:type="dxa"/>
              <w:right w:w="108" w:type="dxa"/>
            </w:tcMar>
            <w:vAlign w:val="center"/>
            <w:hideMark/>
          </w:tcPr>
          <w:p w14:paraId="237EB29F" w14:textId="77777777" w:rsidR="00193B04" w:rsidRPr="00E16758"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bCs/>
                <w:sz w:val="24"/>
                <w:szCs w:val="24"/>
                <w:lang w:val="lt-LT"/>
              </w:rPr>
              <w:t>Nesuteiktos kvalifikacinės kategorijos</w:t>
            </w:r>
          </w:p>
        </w:tc>
      </w:tr>
      <w:tr w:rsidR="00193B04" w:rsidRPr="00E16758" w14:paraId="73B19544" w14:textId="77777777" w:rsidTr="002A2BA9">
        <w:trPr>
          <w:trHeight w:val="307"/>
        </w:trPr>
        <w:tc>
          <w:tcPr>
            <w:tcW w:w="1724" w:type="dxa"/>
            <w:tcMar>
              <w:top w:w="0" w:type="dxa"/>
              <w:left w:w="108" w:type="dxa"/>
              <w:bottom w:w="0" w:type="dxa"/>
              <w:right w:w="108" w:type="dxa"/>
            </w:tcMar>
            <w:vAlign w:val="center"/>
            <w:hideMark/>
          </w:tcPr>
          <w:p w14:paraId="1C735E5D" w14:textId="77777777" w:rsidR="00193B04" w:rsidRPr="00E16758" w:rsidRDefault="00193B04" w:rsidP="002A2BA9">
            <w:pPr>
              <w:widowControl w:val="0"/>
              <w:spacing w:after="0" w:line="240" w:lineRule="auto"/>
              <w:ind w:right="38"/>
              <w:rPr>
                <w:rFonts w:ascii="Times New Roman" w:eastAsia="Times New Roman" w:hAnsi="Times New Roman" w:cs="Times New Roman"/>
                <w:sz w:val="24"/>
                <w:szCs w:val="24"/>
                <w:lang w:val="lt-LT"/>
              </w:rPr>
            </w:pPr>
            <w:r w:rsidRPr="00E16758">
              <w:rPr>
                <w:rFonts w:ascii="Times New Roman" w:eastAsia="Times New Roman" w:hAnsi="Times New Roman" w:cs="Times New Roman"/>
                <w:bCs/>
                <w:sz w:val="24"/>
                <w:szCs w:val="24"/>
                <w:lang w:val="lt-LT"/>
              </w:rPr>
              <w:t>Mokytojas</w:t>
            </w:r>
          </w:p>
        </w:tc>
        <w:tc>
          <w:tcPr>
            <w:tcW w:w="965" w:type="dxa"/>
            <w:tcMar>
              <w:top w:w="0" w:type="dxa"/>
              <w:left w:w="108" w:type="dxa"/>
              <w:bottom w:w="0" w:type="dxa"/>
              <w:right w:w="108" w:type="dxa"/>
            </w:tcMar>
            <w:vAlign w:val="center"/>
            <w:hideMark/>
          </w:tcPr>
          <w:p w14:paraId="10F7E3F0" w14:textId="77777777" w:rsidR="00193B04" w:rsidRPr="00E16758"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eastAsia="lt-LT"/>
              </w:rPr>
              <w:t>0,9294</w:t>
            </w:r>
          </w:p>
        </w:tc>
        <w:tc>
          <w:tcPr>
            <w:tcW w:w="1134" w:type="dxa"/>
            <w:tcMar>
              <w:top w:w="0" w:type="dxa"/>
              <w:left w:w="108" w:type="dxa"/>
              <w:bottom w:w="0" w:type="dxa"/>
              <w:right w:w="108" w:type="dxa"/>
            </w:tcMar>
            <w:vAlign w:val="center"/>
            <w:hideMark/>
          </w:tcPr>
          <w:p w14:paraId="10F032FA" w14:textId="77777777" w:rsidR="00193B04" w:rsidRPr="00E16758"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eastAsia="lt-LT"/>
              </w:rPr>
              <w:t>0,9328</w:t>
            </w:r>
          </w:p>
        </w:tc>
        <w:tc>
          <w:tcPr>
            <w:tcW w:w="1134" w:type="dxa"/>
            <w:tcMar>
              <w:top w:w="0" w:type="dxa"/>
              <w:left w:w="108" w:type="dxa"/>
              <w:bottom w:w="0" w:type="dxa"/>
              <w:right w:w="108" w:type="dxa"/>
            </w:tcMar>
            <w:vAlign w:val="center"/>
            <w:hideMark/>
          </w:tcPr>
          <w:p w14:paraId="69E04A8E" w14:textId="77777777" w:rsidR="00193B04" w:rsidRPr="00E16758"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eastAsia="lt-LT"/>
              </w:rPr>
              <w:t>0,9408</w:t>
            </w:r>
          </w:p>
        </w:tc>
        <w:tc>
          <w:tcPr>
            <w:tcW w:w="1134" w:type="dxa"/>
            <w:tcMar>
              <w:top w:w="0" w:type="dxa"/>
              <w:left w:w="108" w:type="dxa"/>
              <w:bottom w:w="0" w:type="dxa"/>
              <w:right w:w="108" w:type="dxa"/>
            </w:tcMar>
            <w:vAlign w:val="center"/>
            <w:hideMark/>
          </w:tcPr>
          <w:p w14:paraId="5C990A18" w14:textId="77777777" w:rsidR="00193B04" w:rsidRPr="00E16758"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eastAsia="lt-LT"/>
              </w:rPr>
              <w:t>0,9580</w:t>
            </w:r>
          </w:p>
        </w:tc>
        <w:tc>
          <w:tcPr>
            <w:tcW w:w="1134" w:type="dxa"/>
            <w:tcMar>
              <w:top w:w="0" w:type="dxa"/>
              <w:left w:w="108" w:type="dxa"/>
              <w:bottom w:w="0" w:type="dxa"/>
              <w:right w:w="108" w:type="dxa"/>
            </w:tcMar>
            <w:vAlign w:val="center"/>
            <w:hideMark/>
          </w:tcPr>
          <w:p w14:paraId="762512C2" w14:textId="77777777" w:rsidR="00193B04" w:rsidRPr="00E16758"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eastAsia="lt-LT"/>
              </w:rPr>
              <w:t>0,9878</w:t>
            </w:r>
          </w:p>
        </w:tc>
        <w:tc>
          <w:tcPr>
            <w:tcW w:w="1134" w:type="dxa"/>
            <w:tcMar>
              <w:top w:w="0" w:type="dxa"/>
              <w:left w:w="108" w:type="dxa"/>
              <w:bottom w:w="0" w:type="dxa"/>
              <w:right w:w="108" w:type="dxa"/>
            </w:tcMar>
            <w:vAlign w:val="center"/>
            <w:hideMark/>
          </w:tcPr>
          <w:p w14:paraId="074D86BB" w14:textId="77777777" w:rsidR="00193B04" w:rsidRPr="00E16758"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eastAsia="lt-LT"/>
              </w:rPr>
              <w:t>0,9912</w:t>
            </w:r>
          </w:p>
        </w:tc>
        <w:tc>
          <w:tcPr>
            <w:tcW w:w="992" w:type="dxa"/>
            <w:tcMar>
              <w:top w:w="0" w:type="dxa"/>
              <w:left w:w="108" w:type="dxa"/>
              <w:bottom w:w="0" w:type="dxa"/>
              <w:right w:w="108" w:type="dxa"/>
            </w:tcMar>
            <w:vAlign w:val="center"/>
            <w:hideMark/>
          </w:tcPr>
          <w:p w14:paraId="443656ED" w14:textId="77777777" w:rsidR="00193B04" w:rsidRPr="00E16758"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eastAsia="lt-LT"/>
              </w:rPr>
              <w:t>0,9970</w:t>
            </w:r>
          </w:p>
        </w:tc>
      </w:tr>
      <w:tr w:rsidR="00193B04" w:rsidRPr="00E16758" w14:paraId="7DFD5C1D" w14:textId="77777777" w:rsidTr="002A2BA9">
        <w:trPr>
          <w:trHeight w:val="380"/>
        </w:trPr>
        <w:tc>
          <w:tcPr>
            <w:tcW w:w="9351" w:type="dxa"/>
            <w:gridSpan w:val="8"/>
            <w:tcMar>
              <w:top w:w="0" w:type="dxa"/>
              <w:left w:w="108" w:type="dxa"/>
              <w:bottom w:w="0" w:type="dxa"/>
              <w:right w:w="108" w:type="dxa"/>
            </w:tcMar>
            <w:vAlign w:val="center"/>
            <w:hideMark/>
          </w:tcPr>
          <w:p w14:paraId="7EB8435E" w14:textId="77777777" w:rsidR="00193B04" w:rsidRPr="00E16758"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rPr>
              <w:t>Suteiktos kvalifikacinės kategorijos</w:t>
            </w:r>
          </w:p>
        </w:tc>
      </w:tr>
      <w:tr w:rsidR="00193B04" w:rsidRPr="00E16758" w14:paraId="132FC728" w14:textId="77777777" w:rsidTr="002A2BA9">
        <w:tc>
          <w:tcPr>
            <w:tcW w:w="1724" w:type="dxa"/>
            <w:tcMar>
              <w:top w:w="0" w:type="dxa"/>
              <w:left w:w="108" w:type="dxa"/>
              <w:bottom w:w="0" w:type="dxa"/>
              <w:right w:w="108" w:type="dxa"/>
            </w:tcMar>
            <w:vAlign w:val="center"/>
            <w:hideMark/>
          </w:tcPr>
          <w:p w14:paraId="7BC3C52F" w14:textId="77777777" w:rsidR="00193B04" w:rsidRPr="00E16758" w:rsidRDefault="00193B04" w:rsidP="002A2BA9">
            <w:pPr>
              <w:widowControl w:val="0"/>
              <w:spacing w:after="0" w:line="240" w:lineRule="auto"/>
              <w:ind w:right="38"/>
              <w:rPr>
                <w:rFonts w:ascii="Times New Roman" w:eastAsia="Times New Roman" w:hAnsi="Times New Roman" w:cs="Times New Roman"/>
                <w:sz w:val="24"/>
                <w:szCs w:val="24"/>
                <w:lang w:val="lt-LT"/>
              </w:rPr>
            </w:pPr>
            <w:r w:rsidRPr="00E16758">
              <w:rPr>
                <w:rFonts w:ascii="Times New Roman" w:eastAsia="Times New Roman" w:hAnsi="Times New Roman" w:cs="Times New Roman"/>
                <w:bCs/>
                <w:sz w:val="24"/>
                <w:szCs w:val="24"/>
                <w:lang w:val="lt-LT"/>
              </w:rPr>
              <w:t>Mokytojas</w:t>
            </w:r>
          </w:p>
        </w:tc>
        <w:tc>
          <w:tcPr>
            <w:tcW w:w="965" w:type="dxa"/>
            <w:tcMar>
              <w:top w:w="0" w:type="dxa"/>
              <w:left w:w="108" w:type="dxa"/>
              <w:bottom w:w="0" w:type="dxa"/>
              <w:right w:w="108" w:type="dxa"/>
            </w:tcMar>
            <w:vAlign w:val="center"/>
            <w:hideMark/>
          </w:tcPr>
          <w:p w14:paraId="207097A2" w14:textId="77777777" w:rsidR="00193B04" w:rsidRPr="00E16758"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eastAsia="lt-LT"/>
              </w:rPr>
              <w:t>0,9981</w:t>
            </w:r>
          </w:p>
        </w:tc>
        <w:tc>
          <w:tcPr>
            <w:tcW w:w="1134" w:type="dxa"/>
            <w:tcMar>
              <w:top w:w="0" w:type="dxa"/>
              <w:left w:w="108" w:type="dxa"/>
              <w:bottom w:w="0" w:type="dxa"/>
              <w:right w:w="108" w:type="dxa"/>
            </w:tcMar>
            <w:vAlign w:val="center"/>
            <w:hideMark/>
          </w:tcPr>
          <w:p w14:paraId="1A75E990" w14:textId="77777777" w:rsidR="00193B04" w:rsidRPr="00E16758"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eastAsia="lt-LT"/>
              </w:rPr>
              <w:t>1,0005</w:t>
            </w:r>
          </w:p>
        </w:tc>
        <w:tc>
          <w:tcPr>
            <w:tcW w:w="1134" w:type="dxa"/>
            <w:tcMar>
              <w:top w:w="0" w:type="dxa"/>
              <w:left w:w="108" w:type="dxa"/>
              <w:bottom w:w="0" w:type="dxa"/>
              <w:right w:w="108" w:type="dxa"/>
            </w:tcMar>
            <w:vAlign w:val="center"/>
            <w:hideMark/>
          </w:tcPr>
          <w:p w14:paraId="388DE645" w14:textId="77777777" w:rsidR="00193B04" w:rsidRPr="00E16758"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eastAsia="lt-LT"/>
              </w:rPr>
              <w:t>1,0016</w:t>
            </w:r>
          </w:p>
        </w:tc>
        <w:tc>
          <w:tcPr>
            <w:tcW w:w="1134" w:type="dxa"/>
            <w:tcMar>
              <w:top w:w="0" w:type="dxa"/>
              <w:left w:w="108" w:type="dxa"/>
              <w:bottom w:w="0" w:type="dxa"/>
              <w:right w:w="108" w:type="dxa"/>
            </w:tcMar>
            <w:vAlign w:val="center"/>
            <w:hideMark/>
          </w:tcPr>
          <w:p w14:paraId="36C7BE4F" w14:textId="77777777" w:rsidR="00193B04" w:rsidRPr="00E16758"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eastAsia="lt-LT"/>
              </w:rPr>
              <w:t>1,0073</w:t>
            </w:r>
          </w:p>
        </w:tc>
        <w:tc>
          <w:tcPr>
            <w:tcW w:w="1134" w:type="dxa"/>
            <w:tcMar>
              <w:top w:w="0" w:type="dxa"/>
              <w:left w:w="108" w:type="dxa"/>
              <w:bottom w:w="0" w:type="dxa"/>
              <w:right w:w="108" w:type="dxa"/>
            </w:tcMar>
            <w:vAlign w:val="center"/>
            <w:hideMark/>
          </w:tcPr>
          <w:p w14:paraId="27DC9CFD" w14:textId="77777777" w:rsidR="00193B04" w:rsidRPr="00E16758"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eastAsia="lt-LT"/>
              </w:rPr>
              <w:t>1,0096</w:t>
            </w:r>
          </w:p>
        </w:tc>
        <w:tc>
          <w:tcPr>
            <w:tcW w:w="1134" w:type="dxa"/>
            <w:tcMar>
              <w:top w:w="0" w:type="dxa"/>
              <w:left w:w="108" w:type="dxa"/>
              <w:bottom w:w="0" w:type="dxa"/>
              <w:right w:w="108" w:type="dxa"/>
            </w:tcMar>
            <w:vAlign w:val="center"/>
            <w:hideMark/>
          </w:tcPr>
          <w:p w14:paraId="557F69E7" w14:textId="77777777" w:rsidR="00193B04" w:rsidRPr="00E16758"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eastAsia="lt-LT"/>
              </w:rPr>
              <w:t>1,0130</w:t>
            </w:r>
          </w:p>
        </w:tc>
        <w:tc>
          <w:tcPr>
            <w:tcW w:w="992" w:type="dxa"/>
            <w:tcMar>
              <w:top w:w="0" w:type="dxa"/>
              <w:left w:w="108" w:type="dxa"/>
              <w:bottom w:w="0" w:type="dxa"/>
              <w:right w:w="108" w:type="dxa"/>
            </w:tcMar>
            <w:vAlign w:val="center"/>
            <w:hideMark/>
          </w:tcPr>
          <w:p w14:paraId="140EB483" w14:textId="77777777" w:rsidR="00193B04" w:rsidRPr="00E16758"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eastAsia="lt-LT"/>
              </w:rPr>
              <w:t>1,0210</w:t>
            </w:r>
          </w:p>
        </w:tc>
      </w:tr>
      <w:tr w:rsidR="00193B04" w:rsidRPr="00E16758" w14:paraId="2F795D3F" w14:textId="77777777" w:rsidTr="002A2BA9">
        <w:tc>
          <w:tcPr>
            <w:tcW w:w="1724" w:type="dxa"/>
            <w:tcMar>
              <w:top w:w="0" w:type="dxa"/>
              <w:left w:w="108" w:type="dxa"/>
              <w:bottom w:w="0" w:type="dxa"/>
              <w:right w:w="108" w:type="dxa"/>
            </w:tcMar>
            <w:vAlign w:val="center"/>
            <w:hideMark/>
          </w:tcPr>
          <w:p w14:paraId="2AF7FA89" w14:textId="77777777" w:rsidR="00193B04" w:rsidRPr="00E16758" w:rsidRDefault="00193B04" w:rsidP="002A2BA9">
            <w:pPr>
              <w:widowControl w:val="0"/>
              <w:spacing w:after="0" w:line="240" w:lineRule="auto"/>
              <w:ind w:right="38"/>
              <w:rPr>
                <w:rFonts w:ascii="Times New Roman" w:eastAsia="Times New Roman" w:hAnsi="Times New Roman" w:cs="Times New Roman"/>
                <w:sz w:val="24"/>
                <w:szCs w:val="24"/>
                <w:lang w:val="lt-LT"/>
              </w:rPr>
            </w:pPr>
            <w:r w:rsidRPr="00E16758">
              <w:rPr>
                <w:rFonts w:ascii="Times New Roman" w:eastAsia="Times New Roman" w:hAnsi="Times New Roman" w:cs="Times New Roman"/>
                <w:bCs/>
                <w:sz w:val="24"/>
                <w:szCs w:val="24"/>
                <w:lang w:val="lt-LT"/>
              </w:rPr>
              <w:t>Vyresnysis mokytojas</w:t>
            </w:r>
          </w:p>
        </w:tc>
        <w:tc>
          <w:tcPr>
            <w:tcW w:w="965" w:type="dxa"/>
            <w:tcMar>
              <w:top w:w="0" w:type="dxa"/>
              <w:left w:w="108" w:type="dxa"/>
              <w:bottom w:w="0" w:type="dxa"/>
              <w:right w:w="108" w:type="dxa"/>
            </w:tcMar>
            <w:vAlign w:val="center"/>
            <w:hideMark/>
          </w:tcPr>
          <w:p w14:paraId="06532BAC" w14:textId="77777777" w:rsidR="00193B04" w:rsidRPr="00E16758" w:rsidRDefault="00193B04" w:rsidP="002A2BA9">
            <w:pPr>
              <w:widowControl w:val="0"/>
              <w:spacing w:after="0" w:line="240" w:lineRule="auto"/>
              <w:ind w:right="38" w:firstLine="62"/>
              <w:jc w:val="center"/>
              <w:rPr>
                <w:rFonts w:ascii="Times New Roman" w:eastAsia="Times New Roman" w:hAnsi="Times New Roman" w:cs="Times New Roman"/>
                <w:sz w:val="24"/>
                <w:szCs w:val="24"/>
                <w:lang w:val="lt-LT"/>
              </w:rPr>
            </w:pPr>
          </w:p>
        </w:tc>
        <w:tc>
          <w:tcPr>
            <w:tcW w:w="1134" w:type="dxa"/>
            <w:tcMar>
              <w:top w:w="0" w:type="dxa"/>
              <w:left w:w="108" w:type="dxa"/>
              <w:bottom w:w="0" w:type="dxa"/>
              <w:right w:w="108" w:type="dxa"/>
            </w:tcMar>
            <w:vAlign w:val="center"/>
            <w:hideMark/>
          </w:tcPr>
          <w:p w14:paraId="3FBF070D" w14:textId="77777777" w:rsidR="00193B04" w:rsidRPr="00E16758"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eastAsia="lt-LT"/>
              </w:rPr>
              <w:t>1,0222</w:t>
            </w:r>
          </w:p>
        </w:tc>
        <w:tc>
          <w:tcPr>
            <w:tcW w:w="1134" w:type="dxa"/>
            <w:tcMar>
              <w:top w:w="0" w:type="dxa"/>
              <w:left w:w="108" w:type="dxa"/>
              <w:bottom w:w="0" w:type="dxa"/>
              <w:right w:w="108" w:type="dxa"/>
            </w:tcMar>
            <w:vAlign w:val="center"/>
            <w:hideMark/>
          </w:tcPr>
          <w:p w14:paraId="1E7E65F3" w14:textId="77777777" w:rsidR="00193B04" w:rsidRPr="00E16758"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eastAsia="lt-LT"/>
              </w:rPr>
              <w:t>1,0256</w:t>
            </w:r>
          </w:p>
        </w:tc>
        <w:tc>
          <w:tcPr>
            <w:tcW w:w="1134" w:type="dxa"/>
            <w:tcMar>
              <w:top w:w="0" w:type="dxa"/>
              <w:left w:w="108" w:type="dxa"/>
              <w:bottom w:w="0" w:type="dxa"/>
              <w:right w:w="108" w:type="dxa"/>
            </w:tcMar>
            <w:vAlign w:val="center"/>
            <w:hideMark/>
          </w:tcPr>
          <w:p w14:paraId="7219E827" w14:textId="77777777" w:rsidR="00193B04" w:rsidRPr="00E16758"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eastAsia="lt-LT"/>
              </w:rPr>
              <w:t>1,0303</w:t>
            </w:r>
          </w:p>
        </w:tc>
        <w:tc>
          <w:tcPr>
            <w:tcW w:w="1134" w:type="dxa"/>
            <w:tcMar>
              <w:top w:w="0" w:type="dxa"/>
              <w:left w:w="108" w:type="dxa"/>
              <w:bottom w:w="0" w:type="dxa"/>
              <w:right w:w="108" w:type="dxa"/>
            </w:tcMar>
            <w:vAlign w:val="center"/>
            <w:hideMark/>
          </w:tcPr>
          <w:p w14:paraId="66EC07F1" w14:textId="77777777" w:rsidR="00193B04" w:rsidRPr="00E16758"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eastAsia="lt-LT"/>
              </w:rPr>
              <w:t>1,0715</w:t>
            </w:r>
          </w:p>
        </w:tc>
        <w:tc>
          <w:tcPr>
            <w:tcW w:w="1134" w:type="dxa"/>
            <w:tcMar>
              <w:top w:w="0" w:type="dxa"/>
              <w:left w:w="108" w:type="dxa"/>
              <w:bottom w:w="0" w:type="dxa"/>
              <w:right w:w="108" w:type="dxa"/>
            </w:tcMar>
            <w:vAlign w:val="center"/>
            <w:hideMark/>
          </w:tcPr>
          <w:p w14:paraId="07F9986C" w14:textId="77777777" w:rsidR="00193B04" w:rsidRPr="00E16758"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eastAsia="lt-LT"/>
              </w:rPr>
              <w:t>1,0772</w:t>
            </w:r>
          </w:p>
        </w:tc>
        <w:tc>
          <w:tcPr>
            <w:tcW w:w="992" w:type="dxa"/>
            <w:tcMar>
              <w:top w:w="0" w:type="dxa"/>
              <w:left w:w="108" w:type="dxa"/>
              <w:bottom w:w="0" w:type="dxa"/>
              <w:right w:w="108" w:type="dxa"/>
            </w:tcMar>
            <w:vAlign w:val="center"/>
            <w:hideMark/>
          </w:tcPr>
          <w:p w14:paraId="0D5921FB" w14:textId="77777777" w:rsidR="00193B04" w:rsidRPr="00E16758"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eastAsia="lt-LT"/>
              </w:rPr>
              <w:t>1,0817</w:t>
            </w:r>
          </w:p>
        </w:tc>
      </w:tr>
      <w:tr w:rsidR="00193B04" w:rsidRPr="00E16758" w14:paraId="313D5191" w14:textId="77777777" w:rsidTr="002A2BA9">
        <w:tc>
          <w:tcPr>
            <w:tcW w:w="1724" w:type="dxa"/>
            <w:tcMar>
              <w:top w:w="0" w:type="dxa"/>
              <w:left w:w="108" w:type="dxa"/>
              <w:bottom w:w="0" w:type="dxa"/>
              <w:right w:w="108" w:type="dxa"/>
            </w:tcMar>
            <w:vAlign w:val="center"/>
            <w:hideMark/>
          </w:tcPr>
          <w:p w14:paraId="5DFB032A" w14:textId="77777777" w:rsidR="00193B04" w:rsidRPr="00E16758" w:rsidRDefault="00193B04" w:rsidP="002A2BA9">
            <w:pPr>
              <w:widowControl w:val="0"/>
              <w:spacing w:after="0" w:line="240" w:lineRule="auto"/>
              <w:ind w:right="38"/>
              <w:rPr>
                <w:rFonts w:ascii="Times New Roman" w:eastAsia="Times New Roman" w:hAnsi="Times New Roman" w:cs="Times New Roman"/>
                <w:sz w:val="24"/>
                <w:szCs w:val="24"/>
                <w:lang w:val="lt-LT"/>
              </w:rPr>
            </w:pPr>
            <w:r w:rsidRPr="00E16758">
              <w:rPr>
                <w:rFonts w:ascii="Times New Roman" w:eastAsia="Times New Roman" w:hAnsi="Times New Roman" w:cs="Times New Roman"/>
                <w:bCs/>
                <w:sz w:val="24"/>
                <w:szCs w:val="24"/>
                <w:lang w:val="lt-LT"/>
              </w:rPr>
              <w:t>Mokytojas metodininkas</w:t>
            </w:r>
          </w:p>
        </w:tc>
        <w:tc>
          <w:tcPr>
            <w:tcW w:w="965" w:type="dxa"/>
            <w:tcMar>
              <w:top w:w="0" w:type="dxa"/>
              <w:left w:w="108" w:type="dxa"/>
              <w:bottom w:w="0" w:type="dxa"/>
              <w:right w:w="108" w:type="dxa"/>
            </w:tcMar>
            <w:vAlign w:val="center"/>
            <w:hideMark/>
          </w:tcPr>
          <w:p w14:paraId="01B554D4" w14:textId="77777777" w:rsidR="00193B04" w:rsidRPr="00E16758" w:rsidRDefault="00193B04" w:rsidP="002A2BA9">
            <w:pPr>
              <w:widowControl w:val="0"/>
              <w:spacing w:after="0" w:line="240" w:lineRule="auto"/>
              <w:ind w:right="38" w:firstLine="62"/>
              <w:rPr>
                <w:rFonts w:ascii="Times New Roman" w:eastAsia="Times New Roman" w:hAnsi="Times New Roman" w:cs="Times New Roman"/>
                <w:sz w:val="24"/>
                <w:szCs w:val="24"/>
                <w:lang w:val="lt-LT"/>
              </w:rPr>
            </w:pPr>
          </w:p>
        </w:tc>
        <w:tc>
          <w:tcPr>
            <w:tcW w:w="1134" w:type="dxa"/>
            <w:tcMar>
              <w:top w:w="0" w:type="dxa"/>
              <w:left w:w="108" w:type="dxa"/>
              <w:bottom w:w="0" w:type="dxa"/>
              <w:right w:w="108" w:type="dxa"/>
            </w:tcMar>
            <w:vAlign w:val="center"/>
            <w:hideMark/>
          </w:tcPr>
          <w:p w14:paraId="2483F214" w14:textId="77777777" w:rsidR="00193B04" w:rsidRPr="00E16758" w:rsidRDefault="00193B04" w:rsidP="002A2BA9">
            <w:pPr>
              <w:widowControl w:val="0"/>
              <w:spacing w:after="0" w:line="240" w:lineRule="auto"/>
              <w:ind w:right="38" w:firstLine="62"/>
              <w:rPr>
                <w:rFonts w:ascii="Times New Roman" w:eastAsia="Times New Roman" w:hAnsi="Times New Roman" w:cs="Times New Roman"/>
                <w:sz w:val="24"/>
                <w:szCs w:val="24"/>
                <w:lang w:val="lt-LT"/>
              </w:rPr>
            </w:pPr>
          </w:p>
        </w:tc>
        <w:tc>
          <w:tcPr>
            <w:tcW w:w="1134" w:type="dxa"/>
            <w:tcMar>
              <w:top w:w="0" w:type="dxa"/>
              <w:left w:w="108" w:type="dxa"/>
              <w:bottom w:w="0" w:type="dxa"/>
              <w:right w:w="108" w:type="dxa"/>
            </w:tcMar>
            <w:vAlign w:val="center"/>
            <w:hideMark/>
          </w:tcPr>
          <w:p w14:paraId="74EAB16C" w14:textId="77777777" w:rsidR="00193B04" w:rsidRPr="00E16758"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eastAsia="lt-LT"/>
              </w:rPr>
              <w:t>1,0921</w:t>
            </w:r>
          </w:p>
        </w:tc>
        <w:tc>
          <w:tcPr>
            <w:tcW w:w="1134" w:type="dxa"/>
            <w:tcMar>
              <w:top w:w="0" w:type="dxa"/>
              <w:left w:w="108" w:type="dxa"/>
              <w:bottom w:w="0" w:type="dxa"/>
              <w:right w:w="108" w:type="dxa"/>
            </w:tcMar>
            <w:vAlign w:val="center"/>
            <w:hideMark/>
          </w:tcPr>
          <w:p w14:paraId="6AA56A01" w14:textId="77777777" w:rsidR="00193B04" w:rsidRPr="00E16758"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eastAsia="lt-LT"/>
              </w:rPr>
              <w:t>1,1116</w:t>
            </w:r>
          </w:p>
        </w:tc>
        <w:tc>
          <w:tcPr>
            <w:tcW w:w="1134" w:type="dxa"/>
            <w:tcMar>
              <w:top w:w="0" w:type="dxa"/>
              <w:left w:w="108" w:type="dxa"/>
              <w:bottom w:w="0" w:type="dxa"/>
              <w:right w:w="108" w:type="dxa"/>
            </w:tcMar>
            <w:vAlign w:val="center"/>
            <w:hideMark/>
          </w:tcPr>
          <w:p w14:paraId="66E0863F" w14:textId="77777777" w:rsidR="00193B04" w:rsidRPr="00E16758"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eastAsia="lt-LT"/>
              </w:rPr>
              <w:t>1,1471</w:t>
            </w:r>
          </w:p>
        </w:tc>
        <w:tc>
          <w:tcPr>
            <w:tcW w:w="1134" w:type="dxa"/>
            <w:tcMar>
              <w:top w:w="0" w:type="dxa"/>
              <w:left w:w="108" w:type="dxa"/>
              <w:bottom w:w="0" w:type="dxa"/>
              <w:right w:w="108" w:type="dxa"/>
            </w:tcMar>
            <w:vAlign w:val="center"/>
            <w:hideMark/>
          </w:tcPr>
          <w:p w14:paraId="4E8B0F94" w14:textId="77777777" w:rsidR="00193B04" w:rsidRPr="00E16758"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eastAsia="lt-LT"/>
              </w:rPr>
              <w:t>1,1517</w:t>
            </w:r>
          </w:p>
        </w:tc>
        <w:tc>
          <w:tcPr>
            <w:tcW w:w="992" w:type="dxa"/>
            <w:tcMar>
              <w:top w:w="0" w:type="dxa"/>
              <w:left w:w="108" w:type="dxa"/>
              <w:bottom w:w="0" w:type="dxa"/>
              <w:right w:w="108" w:type="dxa"/>
            </w:tcMar>
            <w:vAlign w:val="center"/>
            <w:hideMark/>
          </w:tcPr>
          <w:p w14:paraId="47E181CC" w14:textId="77777777" w:rsidR="00193B04" w:rsidRPr="00E16758"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eastAsia="lt-LT"/>
              </w:rPr>
              <w:t>1,1597</w:t>
            </w:r>
          </w:p>
        </w:tc>
      </w:tr>
      <w:tr w:rsidR="00193B04" w:rsidRPr="00E16758" w14:paraId="742F58FB" w14:textId="77777777" w:rsidTr="002A2BA9">
        <w:tc>
          <w:tcPr>
            <w:tcW w:w="1724" w:type="dxa"/>
            <w:tcMar>
              <w:top w:w="0" w:type="dxa"/>
              <w:left w:w="108" w:type="dxa"/>
              <w:bottom w:w="0" w:type="dxa"/>
              <w:right w:w="108" w:type="dxa"/>
            </w:tcMar>
            <w:vAlign w:val="center"/>
            <w:hideMark/>
          </w:tcPr>
          <w:p w14:paraId="186EF514" w14:textId="77777777" w:rsidR="00193B04" w:rsidRPr="00E16758" w:rsidRDefault="00193B04" w:rsidP="002A2BA9">
            <w:pPr>
              <w:widowControl w:val="0"/>
              <w:spacing w:after="0" w:line="240" w:lineRule="auto"/>
              <w:ind w:right="38"/>
              <w:rPr>
                <w:rFonts w:ascii="Times New Roman" w:eastAsia="Times New Roman" w:hAnsi="Times New Roman" w:cs="Times New Roman"/>
                <w:sz w:val="24"/>
                <w:szCs w:val="24"/>
                <w:lang w:val="lt-LT"/>
              </w:rPr>
            </w:pPr>
            <w:r w:rsidRPr="00E16758">
              <w:rPr>
                <w:rFonts w:ascii="Times New Roman" w:eastAsia="Times New Roman" w:hAnsi="Times New Roman" w:cs="Times New Roman"/>
                <w:bCs/>
                <w:sz w:val="24"/>
                <w:szCs w:val="24"/>
                <w:lang w:val="lt-LT"/>
              </w:rPr>
              <w:t>Mokytojas ekspertas</w:t>
            </w:r>
          </w:p>
        </w:tc>
        <w:tc>
          <w:tcPr>
            <w:tcW w:w="965" w:type="dxa"/>
            <w:tcMar>
              <w:top w:w="0" w:type="dxa"/>
              <w:left w:w="108" w:type="dxa"/>
              <w:bottom w:w="0" w:type="dxa"/>
              <w:right w:w="108" w:type="dxa"/>
            </w:tcMar>
            <w:vAlign w:val="center"/>
            <w:hideMark/>
          </w:tcPr>
          <w:p w14:paraId="73BCCC17" w14:textId="77777777" w:rsidR="00193B04" w:rsidRPr="00E16758" w:rsidRDefault="00193B04" w:rsidP="002A2BA9">
            <w:pPr>
              <w:widowControl w:val="0"/>
              <w:spacing w:after="0" w:line="240" w:lineRule="auto"/>
              <w:ind w:right="38" w:firstLine="62"/>
              <w:rPr>
                <w:rFonts w:ascii="Times New Roman" w:eastAsia="Times New Roman" w:hAnsi="Times New Roman" w:cs="Times New Roman"/>
                <w:sz w:val="24"/>
                <w:szCs w:val="24"/>
                <w:lang w:val="lt-LT"/>
              </w:rPr>
            </w:pPr>
          </w:p>
        </w:tc>
        <w:tc>
          <w:tcPr>
            <w:tcW w:w="1134" w:type="dxa"/>
            <w:tcMar>
              <w:top w:w="0" w:type="dxa"/>
              <w:left w:w="108" w:type="dxa"/>
              <w:bottom w:w="0" w:type="dxa"/>
              <w:right w:w="108" w:type="dxa"/>
            </w:tcMar>
            <w:vAlign w:val="center"/>
            <w:hideMark/>
          </w:tcPr>
          <w:p w14:paraId="2CEE87AA" w14:textId="77777777" w:rsidR="00193B04" w:rsidRPr="00E16758" w:rsidRDefault="00193B04" w:rsidP="002A2BA9">
            <w:pPr>
              <w:widowControl w:val="0"/>
              <w:spacing w:after="0" w:line="240" w:lineRule="auto"/>
              <w:ind w:right="38" w:firstLine="62"/>
              <w:rPr>
                <w:rFonts w:ascii="Times New Roman" w:eastAsia="Times New Roman" w:hAnsi="Times New Roman" w:cs="Times New Roman"/>
                <w:sz w:val="24"/>
                <w:szCs w:val="24"/>
                <w:lang w:val="lt-LT"/>
              </w:rPr>
            </w:pPr>
          </w:p>
        </w:tc>
        <w:tc>
          <w:tcPr>
            <w:tcW w:w="1134" w:type="dxa"/>
            <w:tcMar>
              <w:top w:w="0" w:type="dxa"/>
              <w:left w:w="108" w:type="dxa"/>
              <w:bottom w:w="0" w:type="dxa"/>
              <w:right w:w="108" w:type="dxa"/>
            </w:tcMar>
            <w:vAlign w:val="center"/>
            <w:hideMark/>
          </w:tcPr>
          <w:p w14:paraId="55D76198" w14:textId="77777777" w:rsidR="00193B04" w:rsidRPr="00E16758"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eastAsia="lt-LT"/>
              </w:rPr>
              <w:t>1,2411</w:t>
            </w:r>
          </w:p>
        </w:tc>
        <w:tc>
          <w:tcPr>
            <w:tcW w:w="1134" w:type="dxa"/>
            <w:tcMar>
              <w:top w:w="0" w:type="dxa"/>
              <w:left w:w="108" w:type="dxa"/>
              <w:bottom w:w="0" w:type="dxa"/>
              <w:right w:w="108" w:type="dxa"/>
            </w:tcMar>
            <w:vAlign w:val="center"/>
            <w:hideMark/>
          </w:tcPr>
          <w:p w14:paraId="42C7E015" w14:textId="77777777" w:rsidR="00193B04" w:rsidRPr="00E16758"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eastAsia="lt-LT"/>
              </w:rPr>
              <w:t>1,2617</w:t>
            </w:r>
          </w:p>
        </w:tc>
        <w:tc>
          <w:tcPr>
            <w:tcW w:w="1134" w:type="dxa"/>
            <w:tcMar>
              <w:top w:w="0" w:type="dxa"/>
              <w:left w:w="108" w:type="dxa"/>
              <w:bottom w:w="0" w:type="dxa"/>
              <w:right w:w="108" w:type="dxa"/>
            </w:tcMar>
            <w:vAlign w:val="center"/>
            <w:hideMark/>
          </w:tcPr>
          <w:p w14:paraId="08EC53A2" w14:textId="77777777" w:rsidR="00193B04" w:rsidRPr="00E16758"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eastAsia="lt-LT"/>
              </w:rPr>
              <w:t>1,2938</w:t>
            </w:r>
          </w:p>
        </w:tc>
        <w:tc>
          <w:tcPr>
            <w:tcW w:w="1134" w:type="dxa"/>
            <w:tcMar>
              <w:top w:w="0" w:type="dxa"/>
              <w:left w:w="108" w:type="dxa"/>
              <w:bottom w:w="0" w:type="dxa"/>
              <w:right w:w="108" w:type="dxa"/>
            </w:tcMar>
            <w:vAlign w:val="center"/>
            <w:hideMark/>
          </w:tcPr>
          <w:p w14:paraId="6D5124B2" w14:textId="77777777" w:rsidR="00193B04" w:rsidRPr="00E16758"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eastAsia="lt-LT"/>
              </w:rPr>
              <w:t>1,2995</w:t>
            </w:r>
          </w:p>
        </w:tc>
        <w:tc>
          <w:tcPr>
            <w:tcW w:w="992" w:type="dxa"/>
            <w:tcMar>
              <w:top w:w="0" w:type="dxa"/>
              <w:left w:w="108" w:type="dxa"/>
              <w:bottom w:w="0" w:type="dxa"/>
              <w:right w:w="108" w:type="dxa"/>
            </w:tcMar>
            <w:vAlign w:val="center"/>
            <w:hideMark/>
          </w:tcPr>
          <w:p w14:paraId="5CF9BF5E" w14:textId="77777777" w:rsidR="00193B04" w:rsidRPr="00E16758"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eastAsia="lt-LT"/>
              </w:rPr>
              <w:t>1,3053</w:t>
            </w:r>
          </w:p>
        </w:tc>
      </w:tr>
    </w:tbl>
    <w:p w14:paraId="6B0A7ABF" w14:textId="77777777" w:rsidR="00193B04" w:rsidRDefault="00193B04" w:rsidP="00685043">
      <w:pPr>
        <w:tabs>
          <w:tab w:val="left" w:pos="3900"/>
        </w:tabs>
        <w:spacing w:after="0" w:line="240" w:lineRule="auto"/>
        <w:ind w:right="49"/>
        <w:jc w:val="center"/>
        <w:rPr>
          <w:rFonts w:ascii="Times New Roman" w:hAnsi="Times New Roman" w:cs="Times New Roman"/>
          <w:sz w:val="24"/>
          <w:szCs w:val="24"/>
          <w:lang w:val="lt-LT"/>
        </w:rPr>
      </w:pPr>
    </w:p>
    <w:p w14:paraId="71AC37D1" w14:textId="77777777" w:rsidR="00193B04" w:rsidRDefault="00193B04" w:rsidP="00685043">
      <w:pPr>
        <w:tabs>
          <w:tab w:val="left" w:pos="3900"/>
        </w:tabs>
        <w:spacing w:after="0" w:line="240" w:lineRule="auto"/>
        <w:ind w:right="49"/>
        <w:jc w:val="center"/>
        <w:rPr>
          <w:rFonts w:ascii="Times New Roman" w:hAnsi="Times New Roman" w:cs="Times New Roman"/>
          <w:sz w:val="24"/>
          <w:szCs w:val="24"/>
          <w:lang w:val="lt-LT"/>
        </w:rPr>
      </w:pPr>
    </w:p>
    <w:p w14:paraId="544F3311" w14:textId="77777777" w:rsidR="00151675" w:rsidRDefault="00151675" w:rsidP="00193B04">
      <w:pPr>
        <w:spacing w:after="0" w:line="240" w:lineRule="auto"/>
        <w:ind w:right="49"/>
        <w:jc w:val="right"/>
        <w:rPr>
          <w:rFonts w:ascii="Times New Roman" w:eastAsia="Times New Roman" w:hAnsi="Times New Roman" w:cs="Times New Roman"/>
          <w:bCs/>
          <w:color w:val="000000" w:themeColor="text1"/>
          <w:lang w:val="lt-LT" w:eastAsia="lt-LT"/>
        </w:rPr>
      </w:pPr>
    </w:p>
    <w:p w14:paraId="3A616CD2" w14:textId="77777777" w:rsidR="00151675" w:rsidRDefault="00151675" w:rsidP="00193B04">
      <w:pPr>
        <w:spacing w:after="0" w:line="240" w:lineRule="auto"/>
        <w:ind w:right="49"/>
        <w:jc w:val="right"/>
        <w:rPr>
          <w:rFonts w:ascii="Times New Roman" w:eastAsia="Times New Roman" w:hAnsi="Times New Roman" w:cs="Times New Roman"/>
          <w:bCs/>
          <w:color w:val="000000" w:themeColor="text1"/>
          <w:lang w:val="lt-LT" w:eastAsia="lt-LT"/>
        </w:rPr>
      </w:pPr>
    </w:p>
    <w:p w14:paraId="11096E59" w14:textId="77777777" w:rsidR="00151675" w:rsidRDefault="00151675" w:rsidP="00193B04">
      <w:pPr>
        <w:spacing w:after="0" w:line="240" w:lineRule="auto"/>
        <w:ind w:right="49"/>
        <w:jc w:val="right"/>
        <w:rPr>
          <w:rFonts w:ascii="Times New Roman" w:eastAsia="Times New Roman" w:hAnsi="Times New Roman" w:cs="Times New Roman"/>
          <w:bCs/>
          <w:color w:val="000000" w:themeColor="text1"/>
          <w:lang w:val="lt-LT" w:eastAsia="lt-LT"/>
        </w:rPr>
      </w:pPr>
    </w:p>
    <w:p w14:paraId="2C10FBB3" w14:textId="77777777" w:rsidR="00151675" w:rsidRDefault="00151675" w:rsidP="00193B04">
      <w:pPr>
        <w:spacing w:after="0" w:line="240" w:lineRule="auto"/>
        <w:ind w:right="49"/>
        <w:jc w:val="right"/>
        <w:rPr>
          <w:rFonts w:ascii="Times New Roman" w:eastAsia="Times New Roman" w:hAnsi="Times New Roman" w:cs="Times New Roman"/>
          <w:bCs/>
          <w:color w:val="000000" w:themeColor="text1"/>
          <w:lang w:val="lt-LT" w:eastAsia="lt-LT"/>
        </w:rPr>
      </w:pPr>
    </w:p>
    <w:p w14:paraId="26030C15" w14:textId="77777777" w:rsidR="00151675" w:rsidRDefault="00151675" w:rsidP="00193B04">
      <w:pPr>
        <w:spacing w:after="0" w:line="240" w:lineRule="auto"/>
        <w:ind w:right="49"/>
        <w:jc w:val="right"/>
        <w:rPr>
          <w:rFonts w:ascii="Times New Roman" w:eastAsia="Times New Roman" w:hAnsi="Times New Roman" w:cs="Times New Roman"/>
          <w:bCs/>
          <w:color w:val="000000" w:themeColor="text1"/>
          <w:lang w:val="lt-LT" w:eastAsia="lt-LT"/>
        </w:rPr>
      </w:pPr>
    </w:p>
    <w:p w14:paraId="27D81EE6" w14:textId="77777777" w:rsidR="00151675" w:rsidRDefault="00151675" w:rsidP="00193B04">
      <w:pPr>
        <w:spacing w:after="0" w:line="240" w:lineRule="auto"/>
        <w:ind w:right="49"/>
        <w:jc w:val="right"/>
        <w:rPr>
          <w:rFonts w:ascii="Times New Roman" w:eastAsia="Times New Roman" w:hAnsi="Times New Roman" w:cs="Times New Roman"/>
          <w:bCs/>
          <w:color w:val="000000" w:themeColor="text1"/>
          <w:lang w:val="lt-LT" w:eastAsia="lt-LT"/>
        </w:rPr>
      </w:pPr>
    </w:p>
    <w:p w14:paraId="2332EDB5" w14:textId="77777777" w:rsidR="00151675" w:rsidRDefault="00151675" w:rsidP="00193B04">
      <w:pPr>
        <w:spacing w:after="0" w:line="240" w:lineRule="auto"/>
        <w:ind w:right="49"/>
        <w:jc w:val="right"/>
        <w:rPr>
          <w:rFonts w:ascii="Times New Roman" w:eastAsia="Times New Roman" w:hAnsi="Times New Roman" w:cs="Times New Roman"/>
          <w:bCs/>
          <w:color w:val="000000" w:themeColor="text1"/>
          <w:lang w:val="lt-LT" w:eastAsia="lt-LT"/>
        </w:rPr>
      </w:pPr>
    </w:p>
    <w:p w14:paraId="2D36D356" w14:textId="77777777" w:rsidR="00151675" w:rsidRDefault="00151675" w:rsidP="00193B04">
      <w:pPr>
        <w:spacing w:after="0" w:line="240" w:lineRule="auto"/>
        <w:ind w:right="49"/>
        <w:jc w:val="right"/>
        <w:rPr>
          <w:rFonts w:ascii="Times New Roman" w:eastAsia="Times New Roman" w:hAnsi="Times New Roman" w:cs="Times New Roman"/>
          <w:bCs/>
          <w:color w:val="000000" w:themeColor="text1"/>
          <w:lang w:val="lt-LT" w:eastAsia="lt-LT"/>
        </w:rPr>
      </w:pPr>
    </w:p>
    <w:p w14:paraId="636B7C9A" w14:textId="77777777" w:rsidR="00151675" w:rsidRDefault="00151675" w:rsidP="00193B04">
      <w:pPr>
        <w:spacing w:after="0" w:line="240" w:lineRule="auto"/>
        <w:ind w:right="49"/>
        <w:jc w:val="right"/>
        <w:rPr>
          <w:rFonts w:ascii="Times New Roman" w:eastAsia="Times New Roman" w:hAnsi="Times New Roman" w:cs="Times New Roman"/>
          <w:bCs/>
          <w:color w:val="000000" w:themeColor="text1"/>
          <w:lang w:val="lt-LT" w:eastAsia="lt-LT"/>
        </w:rPr>
      </w:pPr>
    </w:p>
    <w:p w14:paraId="1F044FF0" w14:textId="77777777" w:rsidR="00151675" w:rsidRDefault="00151675" w:rsidP="00193B04">
      <w:pPr>
        <w:spacing w:after="0" w:line="240" w:lineRule="auto"/>
        <w:ind w:right="49"/>
        <w:jc w:val="right"/>
        <w:rPr>
          <w:rFonts w:ascii="Times New Roman" w:eastAsia="Times New Roman" w:hAnsi="Times New Roman" w:cs="Times New Roman"/>
          <w:bCs/>
          <w:color w:val="000000" w:themeColor="text1"/>
          <w:lang w:val="lt-LT" w:eastAsia="lt-LT"/>
        </w:rPr>
      </w:pPr>
    </w:p>
    <w:p w14:paraId="0C89160E" w14:textId="77777777" w:rsidR="00151675" w:rsidRDefault="00151675" w:rsidP="00193B04">
      <w:pPr>
        <w:spacing w:after="0" w:line="240" w:lineRule="auto"/>
        <w:ind w:right="49"/>
        <w:jc w:val="right"/>
        <w:rPr>
          <w:rFonts w:ascii="Times New Roman" w:eastAsia="Times New Roman" w:hAnsi="Times New Roman" w:cs="Times New Roman"/>
          <w:bCs/>
          <w:color w:val="000000" w:themeColor="text1"/>
          <w:lang w:val="lt-LT" w:eastAsia="lt-LT"/>
        </w:rPr>
      </w:pPr>
    </w:p>
    <w:p w14:paraId="2DC99A51" w14:textId="77777777" w:rsidR="00151675" w:rsidRDefault="00151675" w:rsidP="00193B04">
      <w:pPr>
        <w:spacing w:after="0" w:line="240" w:lineRule="auto"/>
        <w:ind w:right="49"/>
        <w:jc w:val="right"/>
        <w:rPr>
          <w:rFonts w:ascii="Times New Roman" w:eastAsia="Times New Roman" w:hAnsi="Times New Roman" w:cs="Times New Roman"/>
          <w:bCs/>
          <w:color w:val="000000" w:themeColor="text1"/>
          <w:lang w:val="lt-LT" w:eastAsia="lt-LT"/>
        </w:rPr>
      </w:pPr>
    </w:p>
    <w:p w14:paraId="78288B9C" w14:textId="77777777" w:rsidR="00151675" w:rsidRDefault="00151675" w:rsidP="00193B04">
      <w:pPr>
        <w:spacing w:after="0" w:line="240" w:lineRule="auto"/>
        <w:ind w:right="49"/>
        <w:jc w:val="right"/>
        <w:rPr>
          <w:rFonts w:ascii="Times New Roman" w:eastAsia="Times New Roman" w:hAnsi="Times New Roman" w:cs="Times New Roman"/>
          <w:bCs/>
          <w:color w:val="000000" w:themeColor="text1"/>
          <w:lang w:val="lt-LT" w:eastAsia="lt-LT"/>
        </w:rPr>
      </w:pPr>
    </w:p>
    <w:p w14:paraId="37309157" w14:textId="77777777" w:rsidR="00151675" w:rsidRDefault="00151675" w:rsidP="00193B04">
      <w:pPr>
        <w:spacing w:after="0" w:line="240" w:lineRule="auto"/>
        <w:ind w:right="49"/>
        <w:jc w:val="right"/>
        <w:rPr>
          <w:rFonts w:ascii="Times New Roman" w:eastAsia="Times New Roman" w:hAnsi="Times New Roman" w:cs="Times New Roman"/>
          <w:bCs/>
          <w:color w:val="000000" w:themeColor="text1"/>
          <w:lang w:val="lt-LT" w:eastAsia="lt-LT"/>
        </w:rPr>
      </w:pPr>
    </w:p>
    <w:p w14:paraId="703F6553" w14:textId="77777777" w:rsidR="00151675" w:rsidRDefault="00151675" w:rsidP="00193B04">
      <w:pPr>
        <w:spacing w:after="0" w:line="240" w:lineRule="auto"/>
        <w:ind w:right="49"/>
        <w:jc w:val="right"/>
        <w:rPr>
          <w:rFonts w:ascii="Times New Roman" w:eastAsia="Times New Roman" w:hAnsi="Times New Roman" w:cs="Times New Roman"/>
          <w:bCs/>
          <w:color w:val="000000" w:themeColor="text1"/>
          <w:lang w:val="lt-LT" w:eastAsia="lt-LT"/>
        </w:rPr>
      </w:pPr>
    </w:p>
    <w:p w14:paraId="275238F3" w14:textId="77777777" w:rsidR="00151675" w:rsidRDefault="00151675" w:rsidP="00193B04">
      <w:pPr>
        <w:spacing w:after="0" w:line="240" w:lineRule="auto"/>
        <w:ind w:right="49"/>
        <w:jc w:val="right"/>
        <w:rPr>
          <w:rFonts w:ascii="Times New Roman" w:eastAsia="Times New Roman" w:hAnsi="Times New Roman" w:cs="Times New Roman"/>
          <w:bCs/>
          <w:color w:val="000000" w:themeColor="text1"/>
          <w:lang w:val="lt-LT" w:eastAsia="lt-LT"/>
        </w:rPr>
      </w:pPr>
    </w:p>
    <w:p w14:paraId="7A534B67" w14:textId="77777777" w:rsidR="00151675" w:rsidRDefault="00151675" w:rsidP="00193B04">
      <w:pPr>
        <w:spacing w:after="0" w:line="240" w:lineRule="auto"/>
        <w:ind w:right="49"/>
        <w:jc w:val="right"/>
        <w:rPr>
          <w:rFonts w:ascii="Times New Roman" w:eastAsia="Times New Roman" w:hAnsi="Times New Roman" w:cs="Times New Roman"/>
          <w:bCs/>
          <w:color w:val="000000" w:themeColor="text1"/>
          <w:lang w:val="lt-LT" w:eastAsia="lt-LT"/>
        </w:rPr>
      </w:pPr>
    </w:p>
    <w:p w14:paraId="76FB505E" w14:textId="77777777" w:rsidR="00151675" w:rsidRDefault="00151675" w:rsidP="00193B04">
      <w:pPr>
        <w:spacing w:after="0" w:line="240" w:lineRule="auto"/>
        <w:ind w:right="49"/>
        <w:jc w:val="right"/>
        <w:rPr>
          <w:rFonts w:ascii="Times New Roman" w:eastAsia="Times New Roman" w:hAnsi="Times New Roman" w:cs="Times New Roman"/>
          <w:bCs/>
          <w:color w:val="000000" w:themeColor="text1"/>
          <w:lang w:val="lt-LT" w:eastAsia="lt-LT"/>
        </w:rPr>
      </w:pPr>
    </w:p>
    <w:p w14:paraId="1A9B76D7" w14:textId="77777777" w:rsidR="00151675" w:rsidRDefault="00151675" w:rsidP="00193B04">
      <w:pPr>
        <w:spacing w:after="0" w:line="240" w:lineRule="auto"/>
        <w:ind w:right="49"/>
        <w:jc w:val="right"/>
        <w:rPr>
          <w:rFonts w:ascii="Times New Roman" w:eastAsia="Times New Roman" w:hAnsi="Times New Roman" w:cs="Times New Roman"/>
          <w:bCs/>
          <w:color w:val="000000" w:themeColor="text1"/>
          <w:lang w:val="lt-LT" w:eastAsia="lt-LT"/>
        </w:rPr>
      </w:pPr>
    </w:p>
    <w:p w14:paraId="43030D52" w14:textId="77777777" w:rsidR="00151675" w:rsidRDefault="00151675" w:rsidP="00193B04">
      <w:pPr>
        <w:spacing w:after="0" w:line="240" w:lineRule="auto"/>
        <w:ind w:right="49"/>
        <w:jc w:val="right"/>
        <w:rPr>
          <w:rFonts w:ascii="Times New Roman" w:eastAsia="Times New Roman" w:hAnsi="Times New Roman" w:cs="Times New Roman"/>
          <w:bCs/>
          <w:color w:val="000000" w:themeColor="text1"/>
          <w:lang w:val="lt-LT" w:eastAsia="lt-LT"/>
        </w:rPr>
      </w:pPr>
    </w:p>
    <w:p w14:paraId="1CEFBD7E" w14:textId="77777777" w:rsidR="00151675" w:rsidRDefault="00151675" w:rsidP="00193B04">
      <w:pPr>
        <w:spacing w:after="0" w:line="240" w:lineRule="auto"/>
        <w:ind w:right="49"/>
        <w:jc w:val="right"/>
        <w:rPr>
          <w:rFonts w:ascii="Times New Roman" w:eastAsia="Times New Roman" w:hAnsi="Times New Roman" w:cs="Times New Roman"/>
          <w:bCs/>
          <w:color w:val="000000" w:themeColor="text1"/>
          <w:lang w:val="lt-LT" w:eastAsia="lt-LT"/>
        </w:rPr>
      </w:pPr>
    </w:p>
    <w:p w14:paraId="1506211B" w14:textId="77777777" w:rsidR="00151675" w:rsidRDefault="00151675" w:rsidP="00193B04">
      <w:pPr>
        <w:spacing w:after="0" w:line="240" w:lineRule="auto"/>
        <w:ind w:right="49"/>
        <w:jc w:val="right"/>
        <w:rPr>
          <w:rFonts w:ascii="Times New Roman" w:eastAsia="Times New Roman" w:hAnsi="Times New Roman" w:cs="Times New Roman"/>
          <w:bCs/>
          <w:color w:val="000000" w:themeColor="text1"/>
          <w:lang w:val="lt-LT" w:eastAsia="lt-LT"/>
        </w:rPr>
      </w:pPr>
    </w:p>
    <w:p w14:paraId="125BC7F4" w14:textId="77777777" w:rsidR="00151675" w:rsidRDefault="00151675" w:rsidP="00193B04">
      <w:pPr>
        <w:spacing w:after="0" w:line="240" w:lineRule="auto"/>
        <w:ind w:right="49"/>
        <w:jc w:val="right"/>
        <w:rPr>
          <w:rFonts w:ascii="Times New Roman" w:eastAsia="Times New Roman" w:hAnsi="Times New Roman" w:cs="Times New Roman"/>
          <w:bCs/>
          <w:color w:val="000000" w:themeColor="text1"/>
          <w:lang w:val="lt-LT" w:eastAsia="lt-LT"/>
        </w:rPr>
      </w:pPr>
    </w:p>
    <w:p w14:paraId="2783DFEB" w14:textId="23D58D8A" w:rsidR="00193B04" w:rsidRPr="004829CA" w:rsidRDefault="00193B04" w:rsidP="00193B04">
      <w:pPr>
        <w:spacing w:after="0" w:line="240" w:lineRule="auto"/>
        <w:ind w:right="49"/>
        <w:jc w:val="right"/>
        <w:rPr>
          <w:rFonts w:ascii="Times New Roman" w:eastAsia="Times New Roman" w:hAnsi="Times New Roman" w:cs="Times New Roman"/>
          <w:bCs/>
          <w:color w:val="000000" w:themeColor="text1"/>
          <w:lang w:val="lt-LT" w:eastAsia="lt-LT"/>
        </w:rPr>
      </w:pPr>
      <w:r w:rsidRPr="004829CA">
        <w:rPr>
          <w:rFonts w:ascii="Times New Roman" w:eastAsia="Times New Roman" w:hAnsi="Times New Roman" w:cs="Times New Roman"/>
          <w:bCs/>
          <w:color w:val="000000" w:themeColor="text1"/>
          <w:lang w:val="lt-LT" w:eastAsia="lt-LT"/>
        </w:rPr>
        <w:t>Alytaus r. Simno gimnazijos</w:t>
      </w:r>
    </w:p>
    <w:p w14:paraId="0931F4E5" w14:textId="77777777" w:rsidR="00193B04" w:rsidRPr="004829CA" w:rsidRDefault="00193B04" w:rsidP="00193B04">
      <w:pPr>
        <w:tabs>
          <w:tab w:val="left" w:pos="3900"/>
        </w:tabs>
        <w:spacing w:after="0" w:line="240" w:lineRule="auto"/>
        <w:ind w:right="49"/>
        <w:jc w:val="right"/>
        <w:rPr>
          <w:rFonts w:ascii="Times New Roman" w:hAnsi="Times New Roman" w:cs="Times New Roman"/>
          <w:lang w:val="lt-LT"/>
        </w:rPr>
      </w:pPr>
      <w:r w:rsidRPr="004829CA">
        <w:rPr>
          <w:rFonts w:ascii="Times New Roman" w:eastAsia="Times New Roman" w:hAnsi="Times New Roman" w:cs="Times New Roman"/>
          <w:bCs/>
          <w:color w:val="000000" w:themeColor="text1"/>
          <w:lang w:val="lt-LT" w:eastAsia="lt-LT"/>
        </w:rPr>
        <w:t>darbo apmokėjimo sistemos</w:t>
      </w:r>
      <w:r w:rsidRPr="004829CA">
        <w:rPr>
          <w:rFonts w:ascii="Times New Roman" w:hAnsi="Times New Roman" w:cs="Times New Roman"/>
          <w:lang w:val="lt-LT"/>
        </w:rPr>
        <w:t xml:space="preserve"> </w:t>
      </w:r>
    </w:p>
    <w:p w14:paraId="5C8CA359" w14:textId="66BDCF77" w:rsidR="00193B04" w:rsidRPr="004829CA" w:rsidRDefault="00151675" w:rsidP="00151675">
      <w:pPr>
        <w:tabs>
          <w:tab w:val="left" w:pos="3900"/>
        </w:tabs>
        <w:spacing w:after="0" w:line="240" w:lineRule="auto"/>
        <w:ind w:right="49"/>
        <w:jc w:val="center"/>
        <w:rPr>
          <w:rFonts w:ascii="Times New Roman" w:hAnsi="Times New Roman" w:cs="Times New Roman"/>
          <w:lang w:val="lt-LT"/>
        </w:rPr>
      </w:pPr>
      <w:r>
        <w:rPr>
          <w:rFonts w:ascii="Times New Roman" w:hAnsi="Times New Roman" w:cs="Times New Roman"/>
          <w:lang w:val="lt-LT"/>
        </w:rPr>
        <w:t xml:space="preserve">                                                                                                               </w:t>
      </w:r>
      <w:r w:rsidR="005B5987">
        <w:rPr>
          <w:rFonts w:ascii="Times New Roman" w:hAnsi="Times New Roman" w:cs="Times New Roman"/>
          <w:lang w:val="lt-LT"/>
        </w:rPr>
        <w:t>p</w:t>
      </w:r>
      <w:r w:rsidR="00193B04" w:rsidRPr="004829CA">
        <w:rPr>
          <w:rFonts w:ascii="Times New Roman" w:hAnsi="Times New Roman" w:cs="Times New Roman"/>
          <w:lang w:val="lt-LT"/>
        </w:rPr>
        <w:t xml:space="preserve">riedas Nr. </w:t>
      </w:r>
      <w:r w:rsidR="00193B04">
        <w:rPr>
          <w:rFonts w:ascii="Times New Roman" w:hAnsi="Times New Roman" w:cs="Times New Roman"/>
          <w:lang w:val="lt-LT"/>
        </w:rPr>
        <w:t>6</w:t>
      </w:r>
    </w:p>
    <w:p w14:paraId="1A6362FA" w14:textId="77777777" w:rsidR="00193B04" w:rsidRDefault="00193B04" w:rsidP="00193B04">
      <w:pPr>
        <w:tabs>
          <w:tab w:val="left" w:pos="3900"/>
        </w:tabs>
        <w:spacing w:after="0" w:line="240" w:lineRule="auto"/>
        <w:ind w:right="49"/>
        <w:rPr>
          <w:rFonts w:ascii="Times New Roman" w:hAnsi="Times New Roman" w:cs="Times New Roman"/>
          <w:sz w:val="24"/>
          <w:szCs w:val="24"/>
          <w:lang w:val="lt-LT"/>
        </w:rPr>
      </w:pPr>
    </w:p>
    <w:p w14:paraId="71D8DBE5" w14:textId="77777777" w:rsidR="00193B04" w:rsidRPr="00E16758" w:rsidRDefault="00193B04" w:rsidP="00193B04">
      <w:pPr>
        <w:widowControl w:val="0"/>
        <w:spacing w:after="0" w:line="276" w:lineRule="auto"/>
        <w:jc w:val="center"/>
        <w:rPr>
          <w:rFonts w:ascii="Times New Roman" w:eastAsia="Times New Roman" w:hAnsi="Times New Roman" w:cs="Times New Roman"/>
          <w:b/>
          <w:sz w:val="24"/>
          <w:szCs w:val="24"/>
          <w:lang w:val="lt-LT" w:eastAsia="lt-LT"/>
        </w:rPr>
      </w:pPr>
      <w:r w:rsidRPr="00E16758">
        <w:rPr>
          <w:rFonts w:ascii="Times New Roman" w:eastAsia="Times New Roman" w:hAnsi="Times New Roman" w:cs="Times New Roman"/>
          <w:b/>
          <w:sz w:val="24"/>
          <w:szCs w:val="24"/>
          <w:lang w:val="lt-LT" w:eastAsia="lt-LT"/>
        </w:rPr>
        <w:t>SPECIALIŲJŲ PEDAGOGŲ, LOGOPEDŲ, KARJEROS SPECIALISTŲ PAREIGINIŲ ALGŲ KOEFICIENTAI IR DARBO KRŪVIO SANDARA</w:t>
      </w:r>
    </w:p>
    <w:p w14:paraId="2778E08C" w14:textId="77777777" w:rsidR="00193B04" w:rsidRPr="00E16758" w:rsidRDefault="00193B04" w:rsidP="00193B04">
      <w:pPr>
        <w:spacing w:after="0" w:line="240" w:lineRule="auto"/>
        <w:rPr>
          <w:rFonts w:ascii="Times New Roman" w:eastAsia="Times New Roman" w:hAnsi="Times New Roman" w:cs="Times New Roman"/>
          <w:sz w:val="10"/>
          <w:szCs w:val="10"/>
          <w:lang w:val="lt-LT"/>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24"/>
        <w:gridCol w:w="919"/>
        <w:gridCol w:w="983"/>
        <w:gridCol w:w="1086"/>
        <w:gridCol w:w="1086"/>
        <w:gridCol w:w="990"/>
        <w:gridCol w:w="992"/>
        <w:gridCol w:w="1134"/>
      </w:tblGrid>
      <w:tr w:rsidR="00193B04" w:rsidRPr="00E16758" w14:paraId="2EF68FDF" w14:textId="77777777" w:rsidTr="002A2BA9">
        <w:trPr>
          <w:trHeight w:val="275"/>
          <w:tblHeader/>
        </w:trPr>
        <w:tc>
          <w:tcPr>
            <w:tcW w:w="2024" w:type="dxa"/>
            <w:tcBorders>
              <w:top w:val="nil"/>
              <w:left w:val="nil"/>
              <w:bottom w:val="single" w:sz="4" w:space="0" w:color="auto"/>
              <w:right w:val="nil"/>
            </w:tcBorders>
            <w:tcMar>
              <w:top w:w="0" w:type="dxa"/>
              <w:left w:w="108" w:type="dxa"/>
              <w:bottom w:w="0" w:type="dxa"/>
              <w:right w:w="108" w:type="dxa"/>
            </w:tcMar>
            <w:vAlign w:val="center"/>
          </w:tcPr>
          <w:p w14:paraId="634B142D" w14:textId="77777777" w:rsidR="00193B04" w:rsidRPr="00E16758" w:rsidRDefault="00193B04" w:rsidP="002A2BA9">
            <w:pPr>
              <w:widowControl w:val="0"/>
              <w:spacing w:after="0" w:line="240" w:lineRule="auto"/>
              <w:rPr>
                <w:rFonts w:ascii="Times New Roman" w:eastAsia="Times New Roman" w:hAnsi="Times New Roman" w:cs="Times New Roman"/>
                <w:sz w:val="24"/>
                <w:szCs w:val="24"/>
                <w:lang w:val="lt-LT"/>
              </w:rPr>
            </w:pPr>
          </w:p>
        </w:tc>
        <w:tc>
          <w:tcPr>
            <w:tcW w:w="7190" w:type="dxa"/>
            <w:gridSpan w:val="7"/>
            <w:tcBorders>
              <w:top w:val="nil"/>
              <w:left w:val="nil"/>
              <w:bottom w:val="single" w:sz="4" w:space="0" w:color="auto"/>
              <w:right w:val="nil"/>
            </w:tcBorders>
            <w:tcMar>
              <w:top w:w="0" w:type="dxa"/>
              <w:left w:w="108" w:type="dxa"/>
              <w:bottom w:w="0" w:type="dxa"/>
              <w:right w:w="108" w:type="dxa"/>
            </w:tcMar>
            <w:vAlign w:val="center"/>
          </w:tcPr>
          <w:p w14:paraId="525200D3" w14:textId="77777777" w:rsidR="00193B04" w:rsidRPr="00151675" w:rsidRDefault="00193B04" w:rsidP="00151675">
            <w:pPr>
              <w:widowControl w:val="0"/>
              <w:spacing w:after="0" w:line="240" w:lineRule="auto"/>
              <w:jc w:val="center"/>
              <w:rPr>
                <w:rFonts w:ascii="Times New Roman" w:eastAsia="Times New Roman" w:hAnsi="Times New Roman" w:cs="Times New Roman"/>
                <w:lang w:val="lt-LT"/>
              </w:rPr>
            </w:pPr>
            <w:r w:rsidRPr="00151675">
              <w:rPr>
                <w:rFonts w:ascii="Times New Roman" w:eastAsia="Times New Roman" w:hAnsi="Times New Roman" w:cs="Times New Roman"/>
                <w:lang w:val="lt-LT"/>
              </w:rPr>
              <w:t>(</w:t>
            </w:r>
            <w:r w:rsidRPr="00151675">
              <w:rPr>
                <w:rFonts w:ascii="Times New Roman" w:eastAsia="Times New Roman" w:hAnsi="Times New Roman" w:cs="Times New Roman"/>
                <w:lang w:val="lt-LT" w:eastAsia="lt-LT"/>
              </w:rPr>
              <w:t>pareiginės algos (atlyginimo) baziniais dydžiais</w:t>
            </w:r>
            <w:r w:rsidRPr="00151675">
              <w:rPr>
                <w:rFonts w:ascii="Times New Roman" w:eastAsia="Times New Roman" w:hAnsi="Times New Roman" w:cs="Times New Roman"/>
                <w:lang w:val="lt-LT"/>
              </w:rPr>
              <w:t>)</w:t>
            </w:r>
          </w:p>
        </w:tc>
      </w:tr>
      <w:tr w:rsidR="00193B04" w:rsidRPr="00E16758" w14:paraId="54CDDAB1" w14:textId="77777777" w:rsidTr="002A2BA9">
        <w:trPr>
          <w:trHeight w:val="275"/>
          <w:tblHeader/>
        </w:trPr>
        <w:tc>
          <w:tcPr>
            <w:tcW w:w="202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3FA2318" w14:textId="77777777" w:rsidR="00193B04" w:rsidRPr="00E16758" w:rsidRDefault="00193B04" w:rsidP="002A2BA9">
            <w:pPr>
              <w:widowControl w:val="0"/>
              <w:spacing w:after="0" w:line="240" w:lineRule="auto"/>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rPr>
              <w:t>Kvalifikacinė</w:t>
            </w:r>
          </w:p>
          <w:p w14:paraId="6E213BB0" w14:textId="77777777" w:rsidR="00193B04" w:rsidRPr="00E16758" w:rsidRDefault="00193B04" w:rsidP="002A2BA9">
            <w:pPr>
              <w:widowControl w:val="0"/>
              <w:spacing w:after="0" w:line="240" w:lineRule="auto"/>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rPr>
              <w:t>kategorija</w:t>
            </w:r>
          </w:p>
        </w:tc>
        <w:tc>
          <w:tcPr>
            <w:tcW w:w="7190"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BFBC554" w14:textId="77777777" w:rsidR="00193B04" w:rsidRPr="00E16758" w:rsidRDefault="00193B04" w:rsidP="002A2BA9">
            <w:pPr>
              <w:widowControl w:val="0"/>
              <w:spacing w:after="0" w:line="240" w:lineRule="auto"/>
              <w:jc w:val="center"/>
              <w:rPr>
                <w:rFonts w:ascii="Times New Roman" w:eastAsia="Times New Roman" w:hAnsi="Times New Roman" w:cs="Times New Roman"/>
                <w:bCs/>
                <w:sz w:val="24"/>
                <w:szCs w:val="24"/>
                <w:lang w:val="lt-LT"/>
              </w:rPr>
            </w:pPr>
            <w:r w:rsidRPr="00E16758">
              <w:rPr>
                <w:rFonts w:ascii="Times New Roman" w:eastAsia="Times New Roman" w:hAnsi="Times New Roman" w:cs="Times New Roman"/>
                <w:bCs/>
                <w:sz w:val="24"/>
                <w:szCs w:val="24"/>
                <w:lang w:val="lt-LT"/>
              </w:rPr>
              <w:t>Pareiginės algos koeficientai</w:t>
            </w:r>
          </w:p>
        </w:tc>
      </w:tr>
      <w:tr w:rsidR="00193B04" w:rsidRPr="00E16758" w14:paraId="2B71B1D4" w14:textId="77777777" w:rsidTr="002A2BA9">
        <w:trPr>
          <w:trHeight w:val="275"/>
          <w:tblHeader/>
        </w:trPr>
        <w:tc>
          <w:tcPr>
            <w:tcW w:w="2024" w:type="dxa"/>
            <w:vMerge/>
            <w:tcBorders>
              <w:top w:val="single" w:sz="4" w:space="0" w:color="auto"/>
              <w:left w:val="single" w:sz="4" w:space="0" w:color="auto"/>
              <w:bottom w:val="single" w:sz="4" w:space="0" w:color="auto"/>
              <w:right w:val="single" w:sz="4" w:space="0" w:color="auto"/>
            </w:tcBorders>
            <w:vAlign w:val="center"/>
            <w:hideMark/>
          </w:tcPr>
          <w:p w14:paraId="784B9476" w14:textId="77777777" w:rsidR="00193B04" w:rsidRPr="00E16758" w:rsidRDefault="00193B04" w:rsidP="002A2BA9">
            <w:pPr>
              <w:widowControl w:val="0"/>
              <w:spacing w:after="0" w:line="240" w:lineRule="auto"/>
              <w:jc w:val="center"/>
              <w:rPr>
                <w:rFonts w:ascii="Times New Roman" w:eastAsia="Times New Roman" w:hAnsi="Times New Roman" w:cs="Times New Roman"/>
                <w:sz w:val="24"/>
                <w:szCs w:val="24"/>
                <w:lang w:val="lt-LT"/>
              </w:rPr>
            </w:pPr>
          </w:p>
        </w:tc>
        <w:tc>
          <w:tcPr>
            <w:tcW w:w="7190"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8B5CBF" w14:textId="77777777" w:rsidR="00193B04" w:rsidRPr="00E16758" w:rsidRDefault="00193B04" w:rsidP="002A2BA9">
            <w:pPr>
              <w:widowControl w:val="0"/>
              <w:spacing w:after="0" w:line="240" w:lineRule="auto"/>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rPr>
              <w:t>Pedagoginio darbo stažas (metais)</w:t>
            </w:r>
          </w:p>
        </w:tc>
      </w:tr>
      <w:tr w:rsidR="00193B04" w:rsidRPr="00E16758" w14:paraId="23797B1B" w14:textId="77777777" w:rsidTr="002A2BA9">
        <w:trPr>
          <w:trHeight w:val="1121"/>
          <w:tblHeader/>
        </w:trPr>
        <w:tc>
          <w:tcPr>
            <w:tcW w:w="2024" w:type="dxa"/>
            <w:vMerge/>
            <w:tcBorders>
              <w:top w:val="single" w:sz="4" w:space="0" w:color="auto"/>
              <w:left w:val="single" w:sz="4" w:space="0" w:color="auto"/>
              <w:bottom w:val="single" w:sz="4" w:space="0" w:color="auto"/>
              <w:right w:val="single" w:sz="4" w:space="0" w:color="auto"/>
            </w:tcBorders>
            <w:vAlign w:val="center"/>
            <w:hideMark/>
          </w:tcPr>
          <w:p w14:paraId="43BFCC76" w14:textId="77777777" w:rsidR="00193B04" w:rsidRPr="00E16758" w:rsidRDefault="00193B04" w:rsidP="002A2BA9">
            <w:pPr>
              <w:widowControl w:val="0"/>
              <w:spacing w:after="0" w:line="240" w:lineRule="auto"/>
              <w:jc w:val="center"/>
              <w:rPr>
                <w:rFonts w:ascii="Times New Roman" w:eastAsia="Times New Roman" w:hAnsi="Times New Roman" w:cs="Times New Roman"/>
                <w:sz w:val="24"/>
                <w:szCs w:val="24"/>
                <w:lang w:val="lt-LT"/>
              </w:rPr>
            </w:pPr>
          </w:p>
        </w:tc>
        <w:tc>
          <w:tcPr>
            <w:tcW w:w="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13986B" w14:textId="77777777" w:rsidR="00193B04" w:rsidRPr="00E16758" w:rsidRDefault="00193B04" w:rsidP="002A2BA9">
            <w:pPr>
              <w:widowControl w:val="0"/>
              <w:spacing w:after="0" w:line="240" w:lineRule="auto"/>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rPr>
              <w:t>iki 2</w:t>
            </w:r>
          </w:p>
        </w:tc>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CB1AA2" w14:textId="77777777" w:rsidR="00193B04" w:rsidRPr="00E16758" w:rsidRDefault="00193B04" w:rsidP="002A2BA9">
            <w:pPr>
              <w:widowControl w:val="0"/>
              <w:spacing w:after="0" w:line="240" w:lineRule="auto"/>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rPr>
              <w:t>nuo daugiau kaip 2 iki 5</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C9A9EB" w14:textId="77777777" w:rsidR="00193B04" w:rsidRPr="00E16758" w:rsidRDefault="00193B04" w:rsidP="002A2BA9">
            <w:pPr>
              <w:widowControl w:val="0"/>
              <w:spacing w:after="0" w:line="240" w:lineRule="auto"/>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rPr>
              <w:t>nuo daugiau kaip 5 iki 10</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8879F5" w14:textId="77777777" w:rsidR="00193B04" w:rsidRPr="00E16758" w:rsidRDefault="00193B04" w:rsidP="002A2BA9">
            <w:pPr>
              <w:widowControl w:val="0"/>
              <w:spacing w:after="0" w:line="240" w:lineRule="auto"/>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rPr>
              <w:t>nuo daugiau kaip 10 iki 15</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BB80D2" w14:textId="77777777" w:rsidR="00193B04" w:rsidRPr="00E16758" w:rsidRDefault="00193B04" w:rsidP="002A2BA9">
            <w:pPr>
              <w:widowControl w:val="0"/>
              <w:spacing w:after="0" w:line="240" w:lineRule="auto"/>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rPr>
              <w:t>nuo daugiau kaip 15 iki 20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49E9CE" w14:textId="77777777" w:rsidR="00193B04" w:rsidRPr="00E16758" w:rsidRDefault="00193B04" w:rsidP="002A2BA9">
            <w:pPr>
              <w:widowControl w:val="0"/>
              <w:spacing w:after="0" w:line="240" w:lineRule="auto"/>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rPr>
              <w:t>nuo daugiau kaip 20 iki 25</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9B64DE" w14:textId="77777777" w:rsidR="00193B04" w:rsidRPr="00E16758" w:rsidRDefault="00193B04" w:rsidP="002A2BA9">
            <w:pPr>
              <w:widowControl w:val="0"/>
              <w:spacing w:after="0" w:line="240" w:lineRule="auto"/>
              <w:ind w:hanging="154"/>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rPr>
              <w:t>daugiau kaip 25</w:t>
            </w:r>
          </w:p>
        </w:tc>
      </w:tr>
      <w:tr w:rsidR="00193B04" w:rsidRPr="00E16758" w14:paraId="3F9A4B72" w14:textId="77777777" w:rsidTr="002A2BA9">
        <w:trPr>
          <w:trHeight w:val="319"/>
        </w:trPr>
        <w:tc>
          <w:tcPr>
            <w:tcW w:w="9214"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748837" w14:textId="77777777" w:rsidR="00193B04" w:rsidRPr="00E16758"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rPr>
              <w:t>Nesuteiktos kvalifikacinės kategorijos</w:t>
            </w:r>
          </w:p>
        </w:tc>
      </w:tr>
      <w:tr w:rsidR="00193B04" w:rsidRPr="00E16758" w14:paraId="2CD21DE8" w14:textId="77777777" w:rsidTr="002A2BA9">
        <w:trPr>
          <w:trHeight w:val="307"/>
        </w:trPr>
        <w:tc>
          <w:tcPr>
            <w:tcW w:w="20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4D275D" w14:textId="77777777" w:rsidR="00193B04" w:rsidRPr="00E16758" w:rsidRDefault="00193B04" w:rsidP="002A2BA9">
            <w:pPr>
              <w:widowControl w:val="0"/>
              <w:spacing w:after="0" w:line="240" w:lineRule="auto"/>
              <w:ind w:right="38"/>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eastAsia="lt-LT"/>
              </w:rPr>
              <w:t>Specialusis pedagogas, logopedas, karjeros specialistas</w:t>
            </w:r>
          </w:p>
        </w:tc>
        <w:tc>
          <w:tcPr>
            <w:tcW w:w="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3EBD12F" w14:textId="77777777" w:rsidR="00193B04" w:rsidRPr="00E16758"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eastAsia="lt-LT"/>
              </w:rPr>
              <w:t>0,9294</w:t>
            </w:r>
          </w:p>
        </w:tc>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C4CCF7" w14:textId="77777777" w:rsidR="00193B04" w:rsidRPr="00E16758"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eastAsia="lt-LT"/>
              </w:rPr>
              <w:t>0,9328</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F81837" w14:textId="77777777" w:rsidR="00193B04" w:rsidRPr="00E16758"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eastAsia="lt-LT"/>
              </w:rPr>
              <w:t>0,9408</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8C5D2D1" w14:textId="77777777" w:rsidR="00193B04" w:rsidRPr="00E16758"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eastAsia="lt-LT"/>
              </w:rPr>
              <w:t>0,9580</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3577CA" w14:textId="77777777" w:rsidR="00193B04" w:rsidRPr="00E16758"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eastAsia="lt-LT"/>
              </w:rPr>
              <w:t>0,9878</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414E62" w14:textId="77777777" w:rsidR="00193B04" w:rsidRPr="00E16758"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eastAsia="lt-LT"/>
              </w:rPr>
              <w:t>0,9912</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68E2D1" w14:textId="77777777" w:rsidR="00193B04" w:rsidRPr="00E16758"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eastAsia="lt-LT"/>
              </w:rPr>
              <w:t>0,9970</w:t>
            </w:r>
          </w:p>
        </w:tc>
      </w:tr>
      <w:tr w:rsidR="00193B04" w:rsidRPr="00E16758" w14:paraId="7B56F9EE" w14:textId="77777777" w:rsidTr="002A2BA9">
        <w:trPr>
          <w:trHeight w:val="380"/>
        </w:trPr>
        <w:tc>
          <w:tcPr>
            <w:tcW w:w="9214"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D206AE" w14:textId="77777777" w:rsidR="00193B04" w:rsidRPr="00E16758"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rPr>
              <w:t>Suteiktos kvalifikacinės kategorijos</w:t>
            </w:r>
          </w:p>
        </w:tc>
      </w:tr>
      <w:tr w:rsidR="00193B04" w:rsidRPr="00E16758" w14:paraId="4068396B" w14:textId="77777777" w:rsidTr="002A2BA9">
        <w:tc>
          <w:tcPr>
            <w:tcW w:w="20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BF0C8E" w14:textId="77777777" w:rsidR="00193B04" w:rsidRPr="00E16758" w:rsidRDefault="00193B04" w:rsidP="002A2BA9">
            <w:pPr>
              <w:widowControl w:val="0"/>
              <w:spacing w:after="0" w:line="240" w:lineRule="auto"/>
              <w:ind w:right="38"/>
              <w:rPr>
                <w:rFonts w:ascii="Times New Roman" w:eastAsia="Times New Roman" w:hAnsi="Times New Roman" w:cs="Times New Roman"/>
                <w:sz w:val="24"/>
                <w:szCs w:val="24"/>
                <w:lang w:val="lt-LT" w:eastAsia="lt-LT"/>
              </w:rPr>
            </w:pPr>
            <w:r w:rsidRPr="00E16758">
              <w:rPr>
                <w:rFonts w:ascii="Times New Roman" w:eastAsia="Times New Roman" w:hAnsi="Times New Roman" w:cs="Times New Roman"/>
                <w:sz w:val="24"/>
                <w:szCs w:val="24"/>
                <w:lang w:val="lt-LT" w:eastAsia="lt-LT"/>
              </w:rPr>
              <w:t>Specialusis pedagogas, logopedas</w:t>
            </w:r>
          </w:p>
        </w:tc>
        <w:tc>
          <w:tcPr>
            <w:tcW w:w="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518F69" w14:textId="77777777" w:rsidR="00193B04" w:rsidRPr="00E16758"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eastAsia="lt-LT"/>
              </w:rPr>
              <w:t>0,9981</w:t>
            </w:r>
          </w:p>
        </w:tc>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F7713C" w14:textId="77777777" w:rsidR="00193B04" w:rsidRPr="00E16758"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eastAsia="lt-LT"/>
              </w:rPr>
              <w:t>1,0005</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BFC638" w14:textId="77777777" w:rsidR="00193B04" w:rsidRPr="00E16758"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eastAsia="lt-LT"/>
              </w:rPr>
              <w:t>1,0016</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240765" w14:textId="77777777" w:rsidR="00193B04" w:rsidRPr="00E16758"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eastAsia="lt-LT"/>
              </w:rPr>
              <w:t>1,0073</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3C8F3D" w14:textId="77777777" w:rsidR="00193B04" w:rsidRPr="00E16758"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eastAsia="lt-LT"/>
              </w:rPr>
              <w:t>1,0096</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4FF4C8" w14:textId="77777777" w:rsidR="00193B04" w:rsidRPr="00E16758"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eastAsia="lt-LT"/>
              </w:rPr>
              <w:t>1,0130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6E881B" w14:textId="77777777" w:rsidR="00193B04" w:rsidRPr="00E16758"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eastAsia="lt-LT"/>
              </w:rPr>
              <w:t>1,0210</w:t>
            </w:r>
          </w:p>
        </w:tc>
      </w:tr>
      <w:tr w:rsidR="00193B04" w:rsidRPr="00E16758" w14:paraId="410BE686" w14:textId="77777777" w:rsidTr="002A2BA9">
        <w:tc>
          <w:tcPr>
            <w:tcW w:w="20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96F8DE4" w14:textId="77777777" w:rsidR="00193B04" w:rsidRPr="00E16758" w:rsidRDefault="00193B04" w:rsidP="002A2BA9">
            <w:pPr>
              <w:widowControl w:val="0"/>
              <w:spacing w:after="0" w:line="240" w:lineRule="auto"/>
              <w:ind w:right="38"/>
              <w:rPr>
                <w:rFonts w:ascii="Times New Roman" w:eastAsia="Times New Roman" w:hAnsi="Times New Roman" w:cs="Times New Roman"/>
                <w:sz w:val="24"/>
                <w:szCs w:val="24"/>
                <w:lang w:val="lt-LT" w:eastAsia="lt-LT"/>
              </w:rPr>
            </w:pPr>
            <w:r w:rsidRPr="00E16758">
              <w:rPr>
                <w:rFonts w:ascii="Times New Roman" w:eastAsia="Times New Roman" w:hAnsi="Times New Roman" w:cs="Times New Roman"/>
                <w:sz w:val="24"/>
                <w:szCs w:val="24"/>
                <w:lang w:val="lt-LT" w:eastAsia="lt-LT"/>
              </w:rPr>
              <w:t>Vyresnysis specialusis pedagogas, vyresnysis logopedas</w:t>
            </w:r>
          </w:p>
        </w:tc>
        <w:tc>
          <w:tcPr>
            <w:tcW w:w="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A363BB" w14:textId="77777777" w:rsidR="00193B04" w:rsidRPr="00E16758" w:rsidRDefault="00193B04" w:rsidP="002A2BA9">
            <w:pPr>
              <w:widowControl w:val="0"/>
              <w:spacing w:after="0" w:line="240" w:lineRule="auto"/>
              <w:ind w:right="38" w:firstLine="62"/>
              <w:jc w:val="center"/>
              <w:rPr>
                <w:rFonts w:ascii="Times New Roman" w:eastAsia="Times New Roman" w:hAnsi="Times New Roman" w:cs="Times New Roman"/>
                <w:sz w:val="24"/>
                <w:szCs w:val="24"/>
                <w:lang w:val="lt-LT"/>
              </w:rPr>
            </w:pPr>
          </w:p>
        </w:tc>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235D92B" w14:textId="77777777" w:rsidR="00193B04" w:rsidRPr="00E16758"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eastAsia="lt-LT"/>
              </w:rPr>
              <w:t>1,0222</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D93777" w14:textId="77777777" w:rsidR="00193B04" w:rsidRPr="00E16758"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eastAsia="lt-LT"/>
              </w:rPr>
              <w:t>1,0256</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3198D7" w14:textId="77777777" w:rsidR="00193B04" w:rsidRPr="00E16758"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eastAsia="lt-LT"/>
              </w:rPr>
              <w:t>1,0303</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C123F6" w14:textId="77777777" w:rsidR="00193B04" w:rsidRPr="00E16758"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eastAsia="lt-LT"/>
              </w:rPr>
              <w:t>1,0715</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8D3C28" w14:textId="77777777" w:rsidR="00193B04" w:rsidRPr="00E16758"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eastAsia="lt-LT"/>
              </w:rPr>
              <w:t>1,0772</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498F51" w14:textId="77777777" w:rsidR="00193B04" w:rsidRPr="00E16758"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eastAsia="lt-LT"/>
              </w:rPr>
              <w:t>1,0817</w:t>
            </w:r>
          </w:p>
        </w:tc>
      </w:tr>
      <w:tr w:rsidR="00193B04" w:rsidRPr="00E16758" w14:paraId="4E48DB80" w14:textId="77777777" w:rsidTr="002A2BA9">
        <w:tc>
          <w:tcPr>
            <w:tcW w:w="20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978331" w14:textId="77777777" w:rsidR="00193B04" w:rsidRPr="00E16758" w:rsidRDefault="00193B04" w:rsidP="002A2BA9">
            <w:pPr>
              <w:widowControl w:val="0"/>
              <w:spacing w:after="0" w:line="240" w:lineRule="auto"/>
              <w:ind w:right="38"/>
              <w:rPr>
                <w:rFonts w:ascii="Times New Roman" w:eastAsia="Times New Roman" w:hAnsi="Times New Roman" w:cs="Times New Roman"/>
                <w:sz w:val="24"/>
                <w:szCs w:val="24"/>
                <w:lang w:val="lt-LT" w:eastAsia="lt-LT"/>
              </w:rPr>
            </w:pPr>
            <w:r w:rsidRPr="00E16758">
              <w:rPr>
                <w:rFonts w:ascii="Times New Roman" w:eastAsia="Times New Roman" w:hAnsi="Times New Roman" w:cs="Times New Roman"/>
                <w:sz w:val="24"/>
                <w:szCs w:val="24"/>
                <w:lang w:val="lt-LT" w:eastAsia="lt-LT"/>
              </w:rPr>
              <w:t xml:space="preserve">Specialusis pedagogas metodininkas, logopedas metodininkas, </w:t>
            </w:r>
          </w:p>
        </w:tc>
        <w:tc>
          <w:tcPr>
            <w:tcW w:w="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F90A07A" w14:textId="77777777" w:rsidR="00193B04" w:rsidRPr="00E16758" w:rsidRDefault="00193B04" w:rsidP="002A2BA9">
            <w:pPr>
              <w:widowControl w:val="0"/>
              <w:spacing w:after="0" w:line="240" w:lineRule="auto"/>
              <w:ind w:right="38" w:firstLine="62"/>
              <w:rPr>
                <w:rFonts w:ascii="Times New Roman" w:eastAsia="Times New Roman" w:hAnsi="Times New Roman" w:cs="Times New Roman"/>
                <w:sz w:val="24"/>
                <w:szCs w:val="24"/>
                <w:lang w:val="lt-LT"/>
              </w:rPr>
            </w:pPr>
          </w:p>
        </w:tc>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695291" w14:textId="77777777" w:rsidR="00193B04" w:rsidRPr="00E16758" w:rsidRDefault="00193B04" w:rsidP="002A2BA9">
            <w:pPr>
              <w:widowControl w:val="0"/>
              <w:spacing w:after="0" w:line="240" w:lineRule="auto"/>
              <w:ind w:right="38" w:firstLine="62"/>
              <w:rPr>
                <w:rFonts w:ascii="Times New Roman" w:eastAsia="Times New Roman" w:hAnsi="Times New Roman" w:cs="Times New Roman"/>
                <w:sz w:val="24"/>
                <w:szCs w:val="24"/>
                <w:lang w:val="lt-LT"/>
              </w:rPr>
            </w:pP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917FB6" w14:textId="77777777" w:rsidR="00193B04" w:rsidRPr="00E16758"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eastAsia="lt-LT"/>
              </w:rPr>
              <w:t>1,0921</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9DD267C" w14:textId="77777777" w:rsidR="00193B04" w:rsidRPr="00E16758"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eastAsia="lt-LT"/>
              </w:rPr>
              <w:t>1,1116</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1A33D2" w14:textId="77777777" w:rsidR="00193B04" w:rsidRPr="00E16758"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eastAsia="lt-LT"/>
              </w:rPr>
              <w:t>1,1471</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42D1CA" w14:textId="77777777" w:rsidR="00193B04" w:rsidRPr="00E16758"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eastAsia="lt-LT"/>
              </w:rPr>
              <w:t>1,1517</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A76E555" w14:textId="77777777" w:rsidR="00193B04" w:rsidRPr="00E16758"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eastAsia="lt-LT"/>
              </w:rPr>
              <w:t>1,1597</w:t>
            </w:r>
          </w:p>
        </w:tc>
      </w:tr>
      <w:tr w:rsidR="00193B04" w:rsidRPr="00E16758" w14:paraId="6FCFF71A" w14:textId="77777777" w:rsidTr="002A2BA9">
        <w:tc>
          <w:tcPr>
            <w:tcW w:w="20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198D5F" w14:textId="77777777" w:rsidR="00193B04" w:rsidRPr="00E16758" w:rsidRDefault="00193B04" w:rsidP="002A2BA9">
            <w:pPr>
              <w:widowControl w:val="0"/>
              <w:spacing w:after="0" w:line="240" w:lineRule="auto"/>
              <w:ind w:right="38"/>
              <w:rPr>
                <w:rFonts w:ascii="Times New Roman" w:eastAsia="Times New Roman" w:hAnsi="Times New Roman" w:cs="Times New Roman"/>
                <w:sz w:val="24"/>
                <w:szCs w:val="24"/>
                <w:lang w:val="lt-LT" w:eastAsia="lt-LT"/>
              </w:rPr>
            </w:pPr>
            <w:r w:rsidRPr="00E16758">
              <w:rPr>
                <w:rFonts w:ascii="Times New Roman" w:eastAsia="Times New Roman" w:hAnsi="Times New Roman" w:cs="Times New Roman"/>
                <w:sz w:val="24"/>
                <w:szCs w:val="24"/>
                <w:lang w:val="lt-LT" w:eastAsia="lt-LT"/>
              </w:rPr>
              <w:t>Specialusis pedagogas ekspertas, logopedas ekspertas</w:t>
            </w:r>
          </w:p>
        </w:tc>
        <w:tc>
          <w:tcPr>
            <w:tcW w:w="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51677A" w14:textId="77777777" w:rsidR="00193B04" w:rsidRPr="00E16758" w:rsidRDefault="00193B04" w:rsidP="002A2BA9">
            <w:pPr>
              <w:widowControl w:val="0"/>
              <w:spacing w:after="0" w:line="240" w:lineRule="auto"/>
              <w:ind w:right="38" w:firstLine="62"/>
              <w:rPr>
                <w:rFonts w:ascii="Times New Roman" w:eastAsia="Times New Roman" w:hAnsi="Times New Roman" w:cs="Times New Roman"/>
                <w:sz w:val="24"/>
                <w:szCs w:val="24"/>
                <w:lang w:val="lt-LT"/>
              </w:rPr>
            </w:pPr>
          </w:p>
        </w:tc>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FB97B9" w14:textId="77777777" w:rsidR="00193B04" w:rsidRPr="00E16758" w:rsidRDefault="00193B04" w:rsidP="002A2BA9">
            <w:pPr>
              <w:widowControl w:val="0"/>
              <w:spacing w:after="0" w:line="240" w:lineRule="auto"/>
              <w:ind w:right="38" w:firstLine="62"/>
              <w:rPr>
                <w:rFonts w:ascii="Times New Roman" w:eastAsia="Times New Roman" w:hAnsi="Times New Roman" w:cs="Times New Roman"/>
                <w:sz w:val="24"/>
                <w:szCs w:val="24"/>
                <w:lang w:val="lt-LT"/>
              </w:rPr>
            </w:pP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F87D55" w14:textId="77777777" w:rsidR="00193B04" w:rsidRPr="00E16758"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eastAsia="lt-LT"/>
              </w:rPr>
              <w:t>1,2411</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ECF9A6" w14:textId="77777777" w:rsidR="00193B04" w:rsidRPr="00E16758"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eastAsia="lt-LT"/>
              </w:rPr>
              <w:t>1,2617</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33231FE" w14:textId="77777777" w:rsidR="00193B04" w:rsidRPr="00E16758"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eastAsia="lt-LT"/>
              </w:rPr>
              <w:t>1,2938</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B4AB32" w14:textId="77777777" w:rsidR="00193B04" w:rsidRPr="00E16758"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eastAsia="lt-LT"/>
              </w:rPr>
              <w:t>1,2995</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1899C5" w14:textId="77777777" w:rsidR="00193B04" w:rsidRPr="00E16758"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eastAsia="lt-LT"/>
              </w:rPr>
              <w:t>1,3053</w:t>
            </w:r>
          </w:p>
        </w:tc>
      </w:tr>
    </w:tbl>
    <w:p w14:paraId="6E2CC9F4" w14:textId="77777777" w:rsidR="00151675" w:rsidRDefault="00151675" w:rsidP="00193B04">
      <w:pPr>
        <w:spacing w:after="0" w:line="240" w:lineRule="auto"/>
        <w:ind w:right="49"/>
        <w:jc w:val="right"/>
        <w:rPr>
          <w:rFonts w:ascii="Times New Roman" w:eastAsia="Times New Roman" w:hAnsi="Times New Roman" w:cs="Times New Roman"/>
          <w:bCs/>
          <w:color w:val="000000" w:themeColor="text1"/>
          <w:lang w:val="lt-LT" w:eastAsia="lt-LT"/>
        </w:rPr>
      </w:pPr>
    </w:p>
    <w:p w14:paraId="38F19A06" w14:textId="77777777" w:rsidR="00151675" w:rsidRDefault="00151675" w:rsidP="00193B04">
      <w:pPr>
        <w:spacing w:after="0" w:line="240" w:lineRule="auto"/>
        <w:ind w:right="49"/>
        <w:jc w:val="right"/>
        <w:rPr>
          <w:rFonts w:ascii="Times New Roman" w:eastAsia="Times New Roman" w:hAnsi="Times New Roman" w:cs="Times New Roman"/>
          <w:bCs/>
          <w:color w:val="000000" w:themeColor="text1"/>
          <w:lang w:val="lt-LT" w:eastAsia="lt-LT"/>
        </w:rPr>
      </w:pPr>
    </w:p>
    <w:p w14:paraId="350CEB8B" w14:textId="77777777" w:rsidR="00151675" w:rsidRDefault="00151675" w:rsidP="00193B04">
      <w:pPr>
        <w:spacing w:after="0" w:line="240" w:lineRule="auto"/>
        <w:ind w:right="49"/>
        <w:jc w:val="right"/>
        <w:rPr>
          <w:rFonts w:ascii="Times New Roman" w:eastAsia="Times New Roman" w:hAnsi="Times New Roman" w:cs="Times New Roman"/>
          <w:bCs/>
          <w:color w:val="000000" w:themeColor="text1"/>
          <w:lang w:val="lt-LT" w:eastAsia="lt-LT"/>
        </w:rPr>
      </w:pPr>
    </w:p>
    <w:p w14:paraId="12B336DC" w14:textId="77777777" w:rsidR="00151675" w:rsidRDefault="00151675" w:rsidP="00193B04">
      <w:pPr>
        <w:spacing w:after="0" w:line="240" w:lineRule="auto"/>
        <w:ind w:right="49"/>
        <w:jc w:val="right"/>
        <w:rPr>
          <w:rFonts w:ascii="Times New Roman" w:eastAsia="Times New Roman" w:hAnsi="Times New Roman" w:cs="Times New Roman"/>
          <w:bCs/>
          <w:color w:val="000000" w:themeColor="text1"/>
          <w:lang w:val="lt-LT" w:eastAsia="lt-LT"/>
        </w:rPr>
      </w:pPr>
    </w:p>
    <w:p w14:paraId="04FF9F1C" w14:textId="77777777" w:rsidR="00151675" w:rsidRDefault="00151675" w:rsidP="00193B04">
      <w:pPr>
        <w:spacing w:after="0" w:line="240" w:lineRule="auto"/>
        <w:ind w:right="49"/>
        <w:jc w:val="right"/>
        <w:rPr>
          <w:rFonts w:ascii="Times New Roman" w:eastAsia="Times New Roman" w:hAnsi="Times New Roman" w:cs="Times New Roman"/>
          <w:bCs/>
          <w:color w:val="000000" w:themeColor="text1"/>
          <w:lang w:val="lt-LT" w:eastAsia="lt-LT"/>
        </w:rPr>
      </w:pPr>
    </w:p>
    <w:p w14:paraId="646EDB7C" w14:textId="77777777" w:rsidR="00151675" w:rsidRDefault="00151675" w:rsidP="00193B04">
      <w:pPr>
        <w:spacing w:after="0" w:line="240" w:lineRule="auto"/>
        <w:ind w:right="49"/>
        <w:jc w:val="right"/>
        <w:rPr>
          <w:rFonts w:ascii="Times New Roman" w:eastAsia="Times New Roman" w:hAnsi="Times New Roman" w:cs="Times New Roman"/>
          <w:bCs/>
          <w:color w:val="000000" w:themeColor="text1"/>
          <w:lang w:val="lt-LT" w:eastAsia="lt-LT"/>
        </w:rPr>
      </w:pPr>
    </w:p>
    <w:p w14:paraId="7D39A7DF" w14:textId="77777777" w:rsidR="00151675" w:rsidRDefault="00151675" w:rsidP="00193B04">
      <w:pPr>
        <w:spacing w:after="0" w:line="240" w:lineRule="auto"/>
        <w:ind w:right="49"/>
        <w:jc w:val="right"/>
        <w:rPr>
          <w:rFonts w:ascii="Times New Roman" w:eastAsia="Times New Roman" w:hAnsi="Times New Roman" w:cs="Times New Roman"/>
          <w:bCs/>
          <w:color w:val="000000" w:themeColor="text1"/>
          <w:lang w:val="lt-LT" w:eastAsia="lt-LT"/>
        </w:rPr>
      </w:pPr>
    </w:p>
    <w:p w14:paraId="6CF6CB6A" w14:textId="77777777" w:rsidR="00151675" w:rsidRDefault="00151675" w:rsidP="00193B04">
      <w:pPr>
        <w:spacing w:after="0" w:line="240" w:lineRule="auto"/>
        <w:ind w:right="49"/>
        <w:jc w:val="right"/>
        <w:rPr>
          <w:rFonts w:ascii="Times New Roman" w:eastAsia="Times New Roman" w:hAnsi="Times New Roman" w:cs="Times New Roman"/>
          <w:bCs/>
          <w:color w:val="000000" w:themeColor="text1"/>
          <w:lang w:val="lt-LT" w:eastAsia="lt-LT"/>
        </w:rPr>
      </w:pPr>
    </w:p>
    <w:p w14:paraId="63290727" w14:textId="77777777" w:rsidR="00151675" w:rsidRDefault="00151675" w:rsidP="00193B04">
      <w:pPr>
        <w:spacing w:after="0" w:line="240" w:lineRule="auto"/>
        <w:ind w:right="49"/>
        <w:jc w:val="right"/>
        <w:rPr>
          <w:rFonts w:ascii="Times New Roman" w:eastAsia="Times New Roman" w:hAnsi="Times New Roman" w:cs="Times New Roman"/>
          <w:bCs/>
          <w:color w:val="000000" w:themeColor="text1"/>
          <w:lang w:val="lt-LT" w:eastAsia="lt-LT"/>
        </w:rPr>
      </w:pPr>
    </w:p>
    <w:p w14:paraId="070787F4" w14:textId="77777777" w:rsidR="00151675" w:rsidRDefault="00151675" w:rsidP="00193B04">
      <w:pPr>
        <w:spacing w:after="0" w:line="240" w:lineRule="auto"/>
        <w:ind w:right="49"/>
        <w:jc w:val="right"/>
        <w:rPr>
          <w:rFonts w:ascii="Times New Roman" w:eastAsia="Times New Roman" w:hAnsi="Times New Roman" w:cs="Times New Roman"/>
          <w:bCs/>
          <w:color w:val="000000" w:themeColor="text1"/>
          <w:lang w:val="lt-LT" w:eastAsia="lt-LT"/>
        </w:rPr>
      </w:pPr>
    </w:p>
    <w:p w14:paraId="7FA74682" w14:textId="39E17DD1" w:rsidR="00193B04" w:rsidRPr="004829CA" w:rsidRDefault="00151675" w:rsidP="00193B04">
      <w:pPr>
        <w:spacing w:after="0" w:line="240" w:lineRule="auto"/>
        <w:ind w:right="49"/>
        <w:jc w:val="right"/>
        <w:rPr>
          <w:rFonts w:ascii="Times New Roman" w:eastAsia="Times New Roman" w:hAnsi="Times New Roman" w:cs="Times New Roman"/>
          <w:bCs/>
          <w:color w:val="000000" w:themeColor="text1"/>
          <w:lang w:val="lt-LT" w:eastAsia="lt-LT"/>
        </w:rPr>
      </w:pPr>
      <w:r>
        <w:rPr>
          <w:rFonts w:ascii="Times New Roman" w:eastAsia="Times New Roman" w:hAnsi="Times New Roman" w:cs="Times New Roman"/>
          <w:bCs/>
          <w:color w:val="000000" w:themeColor="text1"/>
          <w:lang w:val="lt-LT" w:eastAsia="lt-LT"/>
        </w:rPr>
        <w:t xml:space="preserve">     </w:t>
      </w:r>
      <w:r w:rsidR="00193B04" w:rsidRPr="004829CA">
        <w:rPr>
          <w:rFonts w:ascii="Times New Roman" w:eastAsia="Times New Roman" w:hAnsi="Times New Roman" w:cs="Times New Roman"/>
          <w:bCs/>
          <w:color w:val="000000" w:themeColor="text1"/>
          <w:lang w:val="lt-LT" w:eastAsia="lt-LT"/>
        </w:rPr>
        <w:t>Alytaus r. Simno gimnazijos</w:t>
      </w:r>
    </w:p>
    <w:p w14:paraId="4F48E096" w14:textId="77777777" w:rsidR="00193B04" w:rsidRPr="004829CA" w:rsidRDefault="00193B04" w:rsidP="00193B04">
      <w:pPr>
        <w:tabs>
          <w:tab w:val="left" w:pos="3900"/>
        </w:tabs>
        <w:spacing w:after="0" w:line="240" w:lineRule="auto"/>
        <w:ind w:right="49"/>
        <w:jc w:val="right"/>
        <w:rPr>
          <w:rFonts w:ascii="Times New Roman" w:hAnsi="Times New Roman" w:cs="Times New Roman"/>
          <w:lang w:val="lt-LT"/>
        </w:rPr>
      </w:pPr>
      <w:r w:rsidRPr="004829CA">
        <w:rPr>
          <w:rFonts w:ascii="Times New Roman" w:eastAsia="Times New Roman" w:hAnsi="Times New Roman" w:cs="Times New Roman"/>
          <w:bCs/>
          <w:color w:val="000000" w:themeColor="text1"/>
          <w:lang w:val="lt-LT" w:eastAsia="lt-LT"/>
        </w:rPr>
        <w:t>darbo apmokėjimo sistemos</w:t>
      </w:r>
      <w:r w:rsidRPr="004829CA">
        <w:rPr>
          <w:rFonts w:ascii="Times New Roman" w:hAnsi="Times New Roman" w:cs="Times New Roman"/>
          <w:lang w:val="lt-LT"/>
        </w:rPr>
        <w:t xml:space="preserve"> </w:t>
      </w:r>
    </w:p>
    <w:p w14:paraId="39DCC1F8" w14:textId="6B4B7AD9" w:rsidR="00193B04" w:rsidRPr="004829CA" w:rsidRDefault="00151675" w:rsidP="00151675">
      <w:pPr>
        <w:tabs>
          <w:tab w:val="left" w:pos="3900"/>
        </w:tabs>
        <w:spacing w:after="0" w:line="240" w:lineRule="auto"/>
        <w:ind w:right="49"/>
        <w:jc w:val="center"/>
        <w:rPr>
          <w:rFonts w:ascii="Times New Roman" w:hAnsi="Times New Roman" w:cs="Times New Roman"/>
          <w:lang w:val="lt-LT"/>
        </w:rPr>
      </w:pPr>
      <w:r>
        <w:rPr>
          <w:rFonts w:ascii="Times New Roman" w:hAnsi="Times New Roman" w:cs="Times New Roman"/>
          <w:lang w:val="lt-LT"/>
        </w:rPr>
        <w:t xml:space="preserve">                                                                                                                </w:t>
      </w:r>
      <w:r w:rsidR="005B5987">
        <w:rPr>
          <w:rFonts w:ascii="Times New Roman" w:hAnsi="Times New Roman" w:cs="Times New Roman"/>
          <w:lang w:val="lt-LT"/>
        </w:rPr>
        <w:t>p</w:t>
      </w:r>
      <w:r w:rsidR="00193B04" w:rsidRPr="004829CA">
        <w:rPr>
          <w:rFonts w:ascii="Times New Roman" w:hAnsi="Times New Roman" w:cs="Times New Roman"/>
          <w:lang w:val="lt-LT"/>
        </w:rPr>
        <w:t xml:space="preserve">riedas Nr. </w:t>
      </w:r>
      <w:r w:rsidR="00193B04">
        <w:rPr>
          <w:rFonts w:ascii="Times New Roman" w:hAnsi="Times New Roman" w:cs="Times New Roman"/>
          <w:lang w:val="lt-LT"/>
        </w:rPr>
        <w:t>7</w:t>
      </w:r>
    </w:p>
    <w:p w14:paraId="650A1B03" w14:textId="77777777" w:rsidR="00193B04" w:rsidRDefault="00193B04" w:rsidP="00193B04">
      <w:pPr>
        <w:tabs>
          <w:tab w:val="left" w:pos="3900"/>
        </w:tabs>
        <w:spacing w:after="0" w:line="240" w:lineRule="auto"/>
        <w:ind w:right="49"/>
        <w:rPr>
          <w:rFonts w:ascii="Times New Roman" w:hAnsi="Times New Roman" w:cs="Times New Roman"/>
          <w:sz w:val="24"/>
          <w:szCs w:val="24"/>
          <w:lang w:val="lt-LT"/>
        </w:rPr>
      </w:pPr>
    </w:p>
    <w:p w14:paraId="4FBB2CB6" w14:textId="77777777" w:rsidR="00193B04" w:rsidRPr="00E16758" w:rsidRDefault="00193B04" w:rsidP="00193B04">
      <w:pPr>
        <w:widowControl w:val="0"/>
        <w:spacing w:after="0" w:line="276" w:lineRule="auto"/>
        <w:jc w:val="center"/>
        <w:rPr>
          <w:rFonts w:ascii="Times New Roman" w:eastAsia="Times New Roman" w:hAnsi="Times New Roman" w:cs="Times New Roman"/>
          <w:bCs/>
          <w:sz w:val="24"/>
          <w:szCs w:val="24"/>
          <w:lang w:val="lt-LT" w:eastAsia="lt-LT"/>
        </w:rPr>
      </w:pPr>
      <w:r w:rsidRPr="00E16758">
        <w:rPr>
          <w:rFonts w:ascii="Times New Roman" w:eastAsia="Times New Roman" w:hAnsi="Times New Roman" w:cs="Times New Roman"/>
          <w:b/>
          <w:sz w:val="24"/>
          <w:szCs w:val="24"/>
          <w:lang w:val="lt-LT" w:eastAsia="lt-LT"/>
        </w:rPr>
        <w:t>PSICHOLOGŲ, SOCIALINIŲ PEDAGOGŲ PAREIGINIŲ ALGŲ KOEFICIENTAI IR DARBO KRŪVIO SANDARA</w:t>
      </w:r>
    </w:p>
    <w:p w14:paraId="5AAF2E2A" w14:textId="77777777" w:rsidR="00193B04" w:rsidRDefault="00193B04" w:rsidP="00193B04">
      <w:pPr>
        <w:widowControl w:val="0"/>
        <w:spacing w:after="0" w:line="240" w:lineRule="auto"/>
        <w:ind w:firstLine="4536"/>
        <w:rPr>
          <w:rFonts w:ascii="Times New Roman" w:eastAsia="Times New Roman" w:hAnsi="Times New Roman" w:cs="Times New Roman"/>
          <w:sz w:val="24"/>
          <w:szCs w:val="24"/>
          <w:lang w:val="lt-LT" w:eastAsia="lt-LT"/>
        </w:rPr>
      </w:pPr>
    </w:p>
    <w:p w14:paraId="0D8AD841" w14:textId="6E9C7B1B" w:rsidR="00193B04" w:rsidRPr="00151675" w:rsidRDefault="00193B04" w:rsidP="00151675">
      <w:pPr>
        <w:widowControl w:val="0"/>
        <w:spacing w:after="0" w:line="240" w:lineRule="auto"/>
        <w:jc w:val="center"/>
        <w:rPr>
          <w:rFonts w:ascii="Times New Roman" w:eastAsia="Times New Roman" w:hAnsi="Times New Roman" w:cs="Times New Roman"/>
          <w:lang w:val="lt-LT" w:eastAsia="lt-LT"/>
        </w:rPr>
      </w:pPr>
      <w:r w:rsidRPr="00151675">
        <w:rPr>
          <w:rFonts w:ascii="Times New Roman" w:eastAsia="Times New Roman" w:hAnsi="Times New Roman" w:cs="Times New Roman"/>
          <w:lang w:val="lt-LT" w:eastAsia="lt-LT"/>
        </w:rPr>
        <w:t>(pareiginės algos (atlyginimo) baziniais dydžiais)</w:t>
      </w:r>
    </w:p>
    <w:p w14:paraId="2296E4AC" w14:textId="77777777" w:rsidR="00193B04" w:rsidRPr="00E16758" w:rsidRDefault="00193B04" w:rsidP="00193B04">
      <w:pPr>
        <w:spacing w:after="0" w:line="240" w:lineRule="auto"/>
        <w:rPr>
          <w:rFonts w:ascii="Times New Roman" w:eastAsia="Times New Roman" w:hAnsi="Times New Roman" w:cs="Times New Roman"/>
          <w:sz w:val="10"/>
          <w:szCs w:val="10"/>
          <w:lang w:val="lt-L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5"/>
        <w:gridCol w:w="992"/>
        <w:gridCol w:w="1134"/>
        <w:gridCol w:w="1134"/>
        <w:gridCol w:w="992"/>
        <w:gridCol w:w="1134"/>
        <w:gridCol w:w="993"/>
        <w:gridCol w:w="992"/>
      </w:tblGrid>
      <w:tr w:rsidR="00193B04" w:rsidRPr="00E16758" w14:paraId="649F38B4" w14:textId="77777777" w:rsidTr="002A2BA9">
        <w:trPr>
          <w:trHeight w:val="275"/>
          <w:tblHeader/>
        </w:trPr>
        <w:tc>
          <w:tcPr>
            <w:tcW w:w="198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CF50A9" w14:textId="77777777" w:rsidR="00193B04" w:rsidRPr="00E16758" w:rsidRDefault="00193B04" w:rsidP="002A2BA9">
            <w:pPr>
              <w:widowControl w:val="0"/>
              <w:spacing w:after="0" w:line="240" w:lineRule="auto"/>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rPr>
              <w:t>Kvalifikacinė</w:t>
            </w:r>
          </w:p>
          <w:p w14:paraId="59562362" w14:textId="77777777" w:rsidR="00193B04" w:rsidRPr="00E16758" w:rsidRDefault="00193B04" w:rsidP="002A2BA9">
            <w:pPr>
              <w:widowControl w:val="0"/>
              <w:spacing w:after="0" w:line="240" w:lineRule="auto"/>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rPr>
              <w:t>kategorija</w:t>
            </w:r>
          </w:p>
        </w:tc>
        <w:tc>
          <w:tcPr>
            <w:tcW w:w="7371"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984516" w14:textId="77777777" w:rsidR="00193B04" w:rsidRPr="00E16758" w:rsidRDefault="00193B04" w:rsidP="002A2BA9">
            <w:pPr>
              <w:widowControl w:val="0"/>
              <w:spacing w:after="0" w:line="240" w:lineRule="auto"/>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bCs/>
                <w:sz w:val="24"/>
                <w:szCs w:val="24"/>
                <w:lang w:val="lt-LT"/>
              </w:rPr>
              <w:t>Pareiginės algos k</w:t>
            </w:r>
            <w:r w:rsidRPr="00E16758">
              <w:rPr>
                <w:rFonts w:ascii="Times New Roman" w:eastAsia="Times New Roman" w:hAnsi="Times New Roman" w:cs="Times New Roman"/>
                <w:sz w:val="24"/>
                <w:szCs w:val="24"/>
                <w:lang w:val="lt-LT"/>
              </w:rPr>
              <w:t>oeficientai</w:t>
            </w:r>
          </w:p>
        </w:tc>
      </w:tr>
      <w:tr w:rsidR="00193B04" w:rsidRPr="00E16758" w14:paraId="30228AD5" w14:textId="77777777" w:rsidTr="002A2BA9">
        <w:trPr>
          <w:trHeight w:val="275"/>
          <w:tblHeader/>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4B4F37D1" w14:textId="77777777" w:rsidR="00193B04" w:rsidRPr="00E16758" w:rsidRDefault="00193B04" w:rsidP="002A2BA9">
            <w:pPr>
              <w:widowControl w:val="0"/>
              <w:spacing w:after="0" w:line="240" w:lineRule="auto"/>
              <w:jc w:val="center"/>
              <w:rPr>
                <w:rFonts w:ascii="Times New Roman" w:eastAsia="Times New Roman" w:hAnsi="Times New Roman" w:cs="Times New Roman"/>
                <w:sz w:val="24"/>
                <w:szCs w:val="24"/>
                <w:lang w:val="lt-LT"/>
              </w:rPr>
            </w:pPr>
          </w:p>
        </w:tc>
        <w:tc>
          <w:tcPr>
            <w:tcW w:w="7371"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91D3261" w14:textId="77777777" w:rsidR="00193B04" w:rsidRPr="00E16758" w:rsidRDefault="00193B04" w:rsidP="002A2BA9">
            <w:pPr>
              <w:widowControl w:val="0"/>
              <w:spacing w:after="0" w:line="240" w:lineRule="auto"/>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rPr>
              <w:t>Pedagoginio darbo stažas (metais)</w:t>
            </w:r>
          </w:p>
        </w:tc>
      </w:tr>
      <w:tr w:rsidR="00193B04" w:rsidRPr="00E16758" w14:paraId="51DB212E" w14:textId="77777777" w:rsidTr="002A2BA9">
        <w:trPr>
          <w:trHeight w:val="1121"/>
          <w:tblHeader/>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3834CDD1" w14:textId="77777777" w:rsidR="00193B04" w:rsidRPr="00E16758" w:rsidRDefault="00193B04" w:rsidP="002A2BA9">
            <w:pPr>
              <w:widowControl w:val="0"/>
              <w:spacing w:after="0" w:line="240" w:lineRule="auto"/>
              <w:jc w:val="center"/>
              <w:rPr>
                <w:rFonts w:ascii="Times New Roman" w:eastAsia="Times New Roman" w:hAnsi="Times New Roman" w:cs="Times New Roman"/>
                <w:sz w:val="24"/>
                <w:szCs w:val="24"/>
                <w:lang w:val="lt-LT"/>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C8ACDB" w14:textId="77777777" w:rsidR="00193B04" w:rsidRPr="00E16758" w:rsidRDefault="00193B04" w:rsidP="002A2BA9">
            <w:pPr>
              <w:widowControl w:val="0"/>
              <w:spacing w:after="0" w:line="240" w:lineRule="auto"/>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rPr>
              <w:t>iki 2</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9C36E9" w14:textId="77777777" w:rsidR="00193B04" w:rsidRPr="00E16758" w:rsidRDefault="00193B04" w:rsidP="002A2BA9">
            <w:pPr>
              <w:widowControl w:val="0"/>
              <w:spacing w:after="0" w:line="240" w:lineRule="auto"/>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rPr>
              <w:t>nuo daugiau kaip 2 iki 5</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F34AF5" w14:textId="77777777" w:rsidR="00193B04" w:rsidRPr="00E16758" w:rsidRDefault="00193B04" w:rsidP="002A2BA9">
            <w:pPr>
              <w:widowControl w:val="0"/>
              <w:spacing w:after="0" w:line="240" w:lineRule="auto"/>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rPr>
              <w:t>nuo daugiau kaip 5 iki 10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88F6954" w14:textId="77777777" w:rsidR="00193B04" w:rsidRPr="00E16758" w:rsidRDefault="00193B04" w:rsidP="002A2BA9">
            <w:pPr>
              <w:widowControl w:val="0"/>
              <w:spacing w:after="0" w:line="240" w:lineRule="auto"/>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rPr>
              <w:t>nuo daugiau kaip 10 iki 15</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8A91" w14:textId="77777777" w:rsidR="00193B04" w:rsidRPr="00E16758" w:rsidRDefault="00193B04" w:rsidP="002A2BA9">
            <w:pPr>
              <w:widowControl w:val="0"/>
              <w:spacing w:after="0" w:line="240" w:lineRule="auto"/>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rPr>
              <w:t>nuo daugiau kaip 15 iki 20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78A85A" w14:textId="77777777" w:rsidR="00193B04" w:rsidRPr="00E16758" w:rsidRDefault="00193B04" w:rsidP="002A2BA9">
            <w:pPr>
              <w:widowControl w:val="0"/>
              <w:spacing w:after="0" w:line="240" w:lineRule="auto"/>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rPr>
              <w:t>nuo daugiau kaip 20 iki 25</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DF7011" w14:textId="77777777" w:rsidR="00193B04" w:rsidRPr="00E16758" w:rsidRDefault="00193B04" w:rsidP="002A2BA9">
            <w:pPr>
              <w:widowControl w:val="0"/>
              <w:spacing w:after="0" w:line="240" w:lineRule="auto"/>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rPr>
              <w:t>daugiau kaip 25</w:t>
            </w:r>
          </w:p>
        </w:tc>
      </w:tr>
      <w:tr w:rsidR="00193B04" w:rsidRPr="00E16758" w14:paraId="0A116BBA" w14:textId="77777777" w:rsidTr="002A2BA9">
        <w:trPr>
          <w:trHeight w:val="319"/>
        </w:trPr>
        <w:tc>
          <w:tcPr>
            <w:tcW w:w="9356"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94B5DB" w14:textId="77777777" w:rsidR="00193B04" w:rsidRPr="00E16758"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rPr>
              <w:t>Nesuteiktos kvalifikacinės kategorijos</w:t>
            </w:r>
          </w:p>
        </w:tc>
      </w:tr>
      <w:tr w:rsidR="00193B04" w:rsidRPr="00E16758" w14:paraId="5FE36ADA" w14:textId="77777777" w:rsidTr="002A2BA9">
        <w:trPr>
          <w:trHeight w:val="307"/>
        </w:trPr>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5E77E4" w14:textId="77777777" w:rsidR="00193B04" w:rsidRPr="00E16758" w:rsidRDefault="00193B04" w:rsidP="002A2BA9">
            <w:pPr>
              <w:widowControl w:val="0"/>
              <w:spacing w:after="0" w:line="240" w:lineRule="auto"/>
              <w:ind w:right="38"/>
              <w:rPr>
                <w:rFonts w:ascii="Times New Roman" w:eastAsia="Times New Roman" w:hAnsi="Times New Roman" w:cs="Times New Roman"/>
                <w:sz w:val="24"/>
                <w:szCs w:val="24"/>
                <w:lang w:val="lt-LT" w:eastAsia="lt-LT"/>
              </w:rPr>
            </w:pPr>
            <w:r w:rsidRPr="00E16758">
              <w:rPr>
                <w:rFonts w:ascii="Times New Roman" w:eastAsia="Times New Roman" w:hAnsi="Times New Roman" w:cs="Times New Roman"/>
                <w:sz w:val="24"/>
                <w:szCs w:val="24"/>
                <w:lang w:val="lt-LT" w:eastAsia="lt-LT"/>
              </w:rPr>
              <w:t>Socialinis pedagogas</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2A3DF2" w14:textId="77777777" w:rsidR="00193B04" w:rsidRPr="00E16758"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eastAsia="lt-LT"/>
              </w:rPr>
              <w:t>0,9294</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9737C5" w14:textId="77777777" w:rsidR="00193B04" w:rsidRPr="00E16758"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eastAsia="lt-LT"/>
              </w:rPr>
              <w:t>0,9328</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4345A6" w14:textId="77777777" w:rsidR="00193B04" w:rsidRPr="00E16758"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eastAsia="lt-LT"/>
              </w:rPr>
              <w:t>0,9408</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D3DD48" w14:textId="77777777" w:rsidR="00193B04" w:rsidRPr="00E16758"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eastAsia="lt-LT"/>
              </w:rPr>
              <w:t>0,9580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4DCBCE5" w14:textId="77777777" w:rsidR="00193B04" w:rsidRPr="00E16758"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eastAsia="lt-LT"/>
              </w:rPr>
              <w:t>0,9878</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475756" w14:textId="77777777" w:rsidR="00193B04" w:rsidRPr="00E16758"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eastAsia="lt-LT"/>
              </w:rPr>
              <w:t>0,9912</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EE6D4A" w14:textId="77777777" w:rsidR="00193B04" w:rsidRPr="00E16758"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eastAsia="lt-LT"/>
              </w:rPr>
              <w:t>0,9970</w:t>
            </w:r>
          </w:p>
        </w:tc>
      </w:tr>
      <w:tr w:rsidR="00193B04" w:rsidRPr="00E16758" w14:paraId="00DDD92E" w14:textId="77777777" w:rsidTr="002A2BA9">
        <w:trPr>
          <w:trHeight w:val="380"/>
        </w:trPr>
        <w:tc>
          <w:tcPr>
            <w:tcW w:w="9356"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87052A" w14:textId="77777777" w:rsidR="00193B04" w:rsidRPr="00E16758"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rPr>
              <w:t>Suteiktos kvalifikacinės kategorijos</w:t>
            </w:r>
          </w:p>
        </w:tc>
      </w:tr>
      <w:tr w:rsidR="00193B04" w:rsidRPr="00E16758" w14:paraId="27111AF5" w14:textId="77777777" w:rsidTr="002A2BA9">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E160AC" w14:textId="77777777" w:rsidR="00193B04" w:rsidRPr="00E16758" w:rsidRDefault="00193B04" w:rsidP="002A2BA9">
            <w:pPr>
              <w:widowControl w:val="0"/>
              <w:spacing w:after="0" w:line="240" w:lineRule="auto"/>
              <w:ind w:right="38"/>
              <w:rPr>
                <w:rFonts w:ascii="Times New Roman" w:eastAsia="Times New Roman" w:hAnsi="Times New Roman" w:cs="Times New Roman"/>
                <w:sz w:val="24"/>
                <w:szCs w:val="24"/>
                <w:lang w:val="lt-LT" w:eastAsia="lt-LT"/>
              </w:rPr>
            </w:pPr>
            <w:r w:rsidRPr="00E16758">
              <w:rPr>
                <w:rFonts w:ascii="Times New Roman" w:eastAsia="Times New Roman" w:hAnsi="Times New Roman" w:cs="Times New Roman"/>
                <w:sz w:val="24"/>
                <w:szCs w:val="24"/>
                <w:lang w:val="lt-LT" w:eastAsia="lt-LT"/>
              </w:rPr>
              <w:t>Socialinis pedagogas,</w:t>
            </w:r>
          </w:p>
          <w:p w14:paraId="364691B5" w14:textId="77777777" w:rsidR="00193B04" w:rsidRPr="00E16758" w:rsidRDefault="00193B04" w:rsidP="002A2BA9">
            <w:pPr>
              <w:widowControl w:val="0"/>
              <w:spacing w:after="0" w:line="240" w:lineRule="auto"/>
              <w:ind w:right="38"/>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eastAsia="lt-LT"/>
              </w:rPr>
              <w:t>ketvirtos kategorijos psichologas</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50AF49" w14:textId="77777777" w:rsidR="00193B04" w:rsidRPr="00E16758"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eastAsia="lt-LT"/>
              </w:rPr>
              <w:t>0,9981</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6157E3" w14:textId="77777777" w:rsidR="00193B04" w:rsidRPr="00E16758"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eastAsia="lt-LT"/>
              </w:rPr>
              <w:t>1,0005</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758D8A" w14:textId="77777777" w:rsidR="00193B04" w:rsidRPr="00E16758"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eastAsia="lt-LT"/>
              </w:rPr>
              <w:t>1,0016</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3C39417" w14:textId="77777777" w:rsidR="00193B04" w:rsidRPr="00E16758"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eastAsia="lt-LT"/>
              </w:rPr>
              <w:t>1,0073</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150F98" w14:textId="77777777" w:rsidR="00193B04" w:rsidRPr="00E16758"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eastAsia="lt-LT"/>
              </w:rPr>
              <w:t>1,0096</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0420DE" w14:textId="77777777" w:rsidR="00193B04" w:rsidRPr="00E16758"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eastAsia="lt-LT"/>
              </w:rPr>
              <w:t>1,0130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6DDF02" w14:textId="77777777" w:rsidR="00193B04" w:rsidRPr="00E16758"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eastAsia="lt-LT"/>
              </w:rPr>
              <w:t>1,0210</w:t>
            </w:r>
          </w:p>
        </w:tc>
      </w:tr>
      <w:tr w:rsidR="00193B04" w:rsidRPr="00E16758" w14:paraId="2CBE057B" w14:textId="77777777" w:rsidTr="002A2BA9">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43EA91" w14:textId="77777777" w:rsidR="00193B04" w:rsidRPr="00E16758" w:rsidRDefault="00193B04" w:rsidP="002A2BA9">
            <w:pPr>
              <w:widowControl w:val="0"/>
              <w:spacing w:after="0" w:line="240" w:lineRule="auto"/>
              <w:ind w:right="38"/>
              <w:rPr>
                <w:rFonts w:ascii="Times New Roman" w:eastAsia="Times New Roman" w:hAnsi="Times New Roman" w:cs="Times New Roman"/>
                <w:sz w:val="24"/>
                <w:szCs w:val="24"/>
                <w:lang w:val="lt-LT" w:eastAsia="lt-LT"/>
              </w:rPr>
            </w:pPr>
            <w:r w:rsidRPr="00E16758">
              <w:rPr>
                <w:rFonts w:ascii="Times New Roman" w:eastAsia="Times New Roman" w:hAnsi="Times New Roman" w:cs="Times New Roman"/>
                <w:sz w:val="24"/>
                <w:szCs w:val="24"/>
                <w:lang w:val="lt-LT" w:eastAsia="lt-LT"/>
              </w:rPr>
              <w:t>Vyresnysis socialinis pedagogas,</w:t>
            </w:r>
          </w:p>
          <w:p w14:paraId="068A940C" w14:textId="77777777" w:rsidR="00193B04" w:rsidRPr="00E16758" w:rsidRDefault="00193B04" w:rsidP="002A2BA9">
            <w:pPr>
              <w:widowControl w:val="0"/>
              <w:spacing w:after="0" w:line="240" w:lineRule="auto"/>
              <w:ind w:right="38"/>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eastAsia="lt-LT"/>
              </w:rPr>
              <w:t>trečios kategorijos psichologas</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5E3BE5" w14:textId="77777777" w:rsidR="00193B04" w:rsidRPr="00E16758" w:rsidRDefault="00193B04" w:rsidP="002A2BA9">
            <w:pPr>
              <w:widowControl w:val="0"/>
              <w:spacing w:after="0" w:line="240" w:lineRule="auto"/>
              <w:ind w:right="38" w:firstLine="62"/>
              <w:jc w:val="center"/>
              <w:rPr>
                <w:rFonts w:ascii="Times New Roman" w:eastAsia="Times New Roman" w:hAnsi="Times New Roman" w:cs="Times New Roman"/>
                <w:sz w:val="24"/>
                <w:szCs w:val="24"/>
                <w:lang w:val="lt-LT"/>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2C881F" w14:textId="77777777" w:rsidR="00193B04" w:rsidRPr="00E16758"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eastAsia="lt-LT"/>
              </w:rPr>
              <w:t>1,0222</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6EF57E" w14:textId="77777777" w:rsidR="00193B04" w:rsidRPr="00E16758"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eastAsia="lt-LT"/>
              </w:rPr>
              <w:t>1,0256</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CC895C" w14:textId="77777777" w:rsidR="00193B04" w:rsidRPr="00E16758"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eastAsia="lt-LT"/>
              </w:rPr>
              <w:t>1,0303</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EBE7D2B" w14:textId="77777777" w:rsidR="00193B04" w:rsidRPr="00E16758"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eastAsia="lt-LT"/>
              </w:rPr>
              <w:t>1,0715</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D49FEE" w14:textId="77777777" w:rsidR="00193B04" w:rsidRPr="00E16758"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eastAsia="lt-LT"/>
              </w:rPr>
              <w:t>1,0772</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40847F9" w14:textId="77777777" w:rsidR="00193B04" w:rsidRPr="00E16758"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eastAsia="lt-LT"/>
              </w:rPr>
              <w:t>1,0817</w:t>
            </w:r>
          </w:p>
        </w:tc>
      </w:tr>
      <w:tr w:rsidR="00193B04" w:rsidRPr="00E16758" w14:paraId="12D72457" w14:textId="77777777" w:rsidTr="002A2BA9">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0E51A5A" w14:textId="77777777" w:rsidR="00193B04" w:rsidRPr="00E16758" w:rsidRDefault="00193B04" w:rsidP="002A2BA9">
            <w:pPr>
              <w:widowControl w:val="0"/>
              <w:spacing w:after="0" w:line="240" w:lineRule="auto"/>
              <w:ind w:right="38"/>
              <w:rPr>
                <w:rFonts w:ascii="Times New Roman" w:eastAsia="Times New Roman" w:hAnsi="Times New Roman" w:cs="Times New Roman"/>
                <w:sz w:val="24"/>
                <w:szCs w:val="24"/>
                <w:lang w:val="lt-LT" w:eastAsia="lt-LT"/>
              </w:rPr>
            </w:pPr>
            <w:r w:rsidRPr="00E16758">
              <w:rPr>
                <w:rFonts w:ascii="Times New Roman" w:eastAsia="Times New Roman" w:hAnsi="Times New Roman" w:cs="Times New Roman"/>
                <w:sz w:val="24"/>
                <w:szCs w:val="24"/>
                <w:lang w:val="lt-LT" w:eastAsia="lt-LT"/>
              </w:rPr>
              <w:t>Socialinis pedagogas metodininkas,</w:t>
            </w:r>
          </w:p>
          <w:p w14:paraId="403099EE" w14:textId="77777777" w:rsidR="00193B04" w:rsidRPr="00E16758" w:rsidRDefault="00193B04" w:rsidP="002A2BA9">
            <w:pPr>
              <w:widowControl w:val="0"/>
              <w:spacing w:after="0" w:line="240" w:lineRule="auto"/>
              <w:ind w:right="38"/>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eastAsia="lt-LT"/>
              </w:rPr>
              <w:t>antros kategorijos psichologas</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8E11E2" w14:textId="77777777" w:rsidR="00193B04" w:rsidRPr="00E16758" w:rsidRDefault="00193B04" w:rsidP="002A2BA9">
            <w:pPr>
              <w:widowControl w:val="0"/>
              <w:spacing w:after="0" w:line="240" w:lineRule="auto"/>
              <w:ind w:right="38" w:firstLine="62"/>
              <w:jc w:val="center"/>
              <w:rPr>
                <w:rFonts w:ascii="Times New Roman" w:eastAsia="Times New Roman" w:hAnsi="Times New Roman" w:cs="Times New Roman"/>
                <w:sz w:val="24"/>
                <w:szCs w:val="24"/>
                <w:lang w:val="lt-LT"/>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50DD73" w14:textId="77777777" w:rsidR="00193B04" w:rsidRPr="00E16758" w:rsidRDefault="00193B04" w:rsidP="002A2BA9">
            <w:pPr>
              <w:widowControl w:val="0"/>
              <w:spacing w:after="0" w:line="240" w:lineRule="auto"/>
              <w:ind w:right="38" w:firstLine="62"/>
              <w:rPr>
                <w:rFonts w:ascii="Times New Roman" w:eastAsia="Times New Roman" w:hAnsi="Times New Roman" w:cs="Times New Roman"/>
                <w:sz w:val="24"/>
                <w:szCs w:val="24"/>
                <w:lang w:val="lt-LT"/>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4C5027" w14:textId="77777777" w:rsidR="00193B04" w:rsidRPr="00E16758"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eastAsia="lt-LT"/>
              </w:rPr>
              <w:t>1,0921</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BABDE08" w14:textId="77777777" w:rsidR="00193B04" w:rsidRPr="00E16758"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eastAsia="lt-LT"/>
              </w:rPr>
              <w:t>1,1116</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71A808" w14:textId="77777777" w:rsidR="00193B04" w:rsidRPr="00E16758"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eastAsia="lt-LT"/>
              </w:rPr>
              <w:t>1,1471</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2480D8D" w14:textId="77777777" w:rsidR="00193B04" w:rsidRPr="00E16758"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eastAsia="lt-LT"/>
              </w:rPr>
              <w:t>1,1517</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3CC17A" w14:textId="77777777" w:rsidR="00193B04" w:rsidRPr="00E16758"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eastAsia="lt-LT"/>
              </w:rPr>
              <w:t>1,1597</w:t>
            </w:r>
          </w:p>
        </w:tc>
      </w:tr>
      <w:tr w:rsidR="00193B04" w:rsidRPr="00E16758" w14:paraId="3F51E117" w14:textId="77777777" w:rsidTr="002A2BA9">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299C7DD" w14:textId="77777777" w:rsidR="00193B04" w:rsidRPr="00E16758" w:rsidRDefault="00193B04" w:rsidP="002A2BA9">
            <w:pPr>
              <w:widowControl w:val="0"/>
              <w:spacing w:after="0" w:line="240" w:lineRule="auto"/>
              <w:ind w:right="38"/>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eastAsia="lt-LT"/>
              </w:rPr>
              <w:t>Socialinis pedagogas ekspertas, pirmos kategorijos psichologas</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955FB6" w14:textId="77777777" w:rsidR="00193B04" w:rsidRPr="00E16758" w:rsidRDefault="00193B04" w:rsidP="002A2BA9">
            <w:pPr>
              <w:widowControl w:val="0"/>
              <w:spacing w:after="0" w:line="240" w:lineRule="auto"/>
              <w:ind w:right="38" w:firstLine="62"/>
              <w:jc w:val="center"/>
              <w:rPr>
                <w:rFonts w:ascii="Times New Roman" w:eastAsia="Times New Roman" w:hAnsi="Times New Roman" w:cs="Times New Roman"/>
                <w:sz w:val="24"/>
                <w:szCs w:val="24"/>
                <w:lang w:val="lt-LT"/>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8592FF" w14:textId="77777777" w:rsidR="00193B04" w:rsidRPr="00E16758" w:rsidRDefault="00193B04" w:rsidP="002A2BA9">
            <w:pPr>
              <w:widowControl w:val="0"/>
              <w:spacing w:after="0" w:line="240" w:lineRule="auto"/>
              <w:ind w:right="38" w:firstLine="62"/>
              <w:rPr>
                <w:rFonts w:ascii="Times New Roman" w:eastAsia="Times New Roman" w:hAnsi="Times New Roman" w:cs="Times New Roman"/>
                <w:sz w:val="24"/>
                <w:szCs w:val="24"/>
                <w:lang w:val="lt-LT"/>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8651E39" w14:textId="77777777" w:rsidR="00193B04" w:rsidRPr="00E16758"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eastAsia="lt-LT"/>
              </w:rPr>
              <w:t>1,2411</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A454586" w14:textId="77777777" w:rsidR="00193B04" w:rsidRPr="00E16758"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eastAsia="lt-LT"/>
              </w:rPr>
              <w:t>1,2617</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891731" w14:textId="77777777" w:rsidR="00193B04" w:rsidRPr="00E16758"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eastAsia="lt-LT"/>
              </w:rPr>
              <w:t>1,2938</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4BBA1E" w14:textId="77777777" w:rsidR="00193B04" w:rsidRPr="00E16758"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eastAsia="lt-LT"/>
              </w:rPr>
              <w:t>1,2995</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3012E6" w14:textId="77777777" w:rsidR="00193B04" w:rsidRPr="00E16758" w:rsidRDefault="00193B04" w:rsidP="002A2BA9">
            <w:pPr>
              <w:widowControl w:val="0"/>
              <w:spacing w:after="0" w:line="240" w:lineRule="auto"/>
              <w:ind w:right="38"/>
              <w:jc w:val="center"/>
              <w:rPr>
                <w:rFonts w:ascii="Times New Roman" w:eastAsia="Times New Roman" w:hAnsi="Times New Roman" w:cs="Times New Roman"/>
                <w:sz w:val="24"/>
                <w:szCs w:val="24"/>
                <w:lang w:val="lt-LT"/>
              </w:rPr>
            </w:pPr>
            <w:r w:rsidRPr="00E16758">
              <w:rPr>
                <w:rFonts w:ascii="Times New Roman" w:eastAsia="Times New Roman" w:hAnsi="Times New Roman" w:cs="Times New Roman"/>
                <w:sz w:val="24"/>
                <w:szCs w:val="24"/>
                <w:lang w:val="lt-LT" w:eastAsia="lt-LT"/>
              </w:rPr>
              <w:t>1,3053</w:t>
            </w:r>
          </w:p>
        </w:tc>
      </w:tr>
    </w:tbl>
    <w:p w14:paraId="044C5050" w14:textId="77777777" w:rsidR="00193B04" w:rsidRDefault="00193B04" w:rsidP="00685043">
      <w:pPr>
        <w:tabs>
          <w:tab w:val="left" w:pos="3900"/>
        </w:tabs>
        <w:spacing w:after="0" w:line="240" w:lineRule="auto"/>
        <w:ind w:right="49"/>
        <w:jc w:val="center"/>
        <w:rPr>
          <w:rFonts w:ascii="Times New Roman" w:hAnsi="Times New Roman" w:cs="Times New Roman"/>
          <w:sz w:val="24"/>
          <w:szCs w:val="24"/>
          <w:lang w:val="lt-LT"/>
        </w:rPr>
      </w:pPr>
    </w:p>
    <w:p w14:paraId="30C03E4A" w14:textId="77777777" w:rsidR="00151675" w:rsidRDefault="00151675" w:rsidP="00193B04">
      <w:pPr>
        <w:spacing w:after="0" w:line="240" w:lineRule="auto"/>
        <w:ind w:right="49"/>
        <w:jc w:val="right"/>
        <w:rPr>
          <w:rFonts w:ascii="Times New Roman" w:eastAsia="Times New Roman" w:hAnsi="Times New Roman" w:cs="Times New Roman"/>
          <w:bCs/>
          <w:color w:val="000000" w:themeColor="text1"/>
          <w:lang w:val="lt-LT" w:eastAsia="lt-LT"/>
        </w:rPr>
      </w:pPr>
    </w:p>
    <w:p w14:paraId="69EA18B1" w14:textId="77777777" w:rsidR="00151675" w:rsidRDefault="00151675" w:rsidP="00193B04">
      <w:pPr>
        <w:spacing w:after="0" w:line="240" w:lineRule="auto"/>
        <w:ind w:right="49"/>
        <w:jc w:val="right"/>
        <w:rPr>
          <w:rFonts w:ascii="Times New Roman" w:eastAsia="Times New Roman" w:hAnsi="Times New Roman" w:cs="Times New Roman"/>
          <w:bCs/>
          <w:color w:val="000000" w:themeColor="text1"/>
          <w:lang w:val="lt-LT" w:eastAsia="lt-LT"/>
        </w:rPr>
      </w:pPr>
    </w:p>
    <w:p w14:paraId="43233C74" w14:textId="77777777" w:rsidR="00151675" w:rsidRDefault="00151675" w:rsidP="00193B04">
      <w:pPr>
        <w:spacing w:after="0" w:line="240" w:lineRule="auto"/>
        <w:ind w:right="49"/>
        <w:jc w:val="right"/>
        <w:rPr>
          <w:rFonts w:ascii="Times New Roman" w:eastAsia="Times New Roman" w:hAnsi="Times New Roman" w:cs="Times New Roman"/>
          <w:bCs/>
          <w:color w:val="000000" w:themeColor="text1"/>
          <w:lang w:val="lt-LT" w:eastAsia="lt-LT"/>
        </w:rPr>
      </w:pPr>
    </w:p>
    <w:p w14:paraId="2A681898" w14:textId="77777777" w:rsidR="00151675" w:rsidRDefault="00151675" w:rsidP="00193B04">
      <w:pPr>
        <w:spacing w:after="0" w:line="240" w:lineRule="auto"/>
        <w:ind w:right="49"/>
        <w:jc w:val="right"/>
        <w:rPr>
          <w:rFonts w:ascii="Times New Roman" w:eastAsia="Times New Roman" w:hAnsi="Times New Roman" w:cs="Times New Roman"/>
          <w:bCs/>
          <w:color w:val="000000" w:themeColor="text1"/>
          <w:lang w:val="lt-LT" w:eastAsia="lt-LT"/>
        </w:rPr>
      </w:pPr>
    </w:p>
    <w:p w14:paraId="5007F7C0" w14:textId="77777777" w:rsidR="00151675" w:rsidRDefault="00151675" w:rsidP="00193B04">
      <w:pPr>
        <w:spacing w:after="0" w:line="240" w:lineRule="auto"/>
        <w:ind w:right="49"/>
        <w:jc w:val="right"/>
        <w:rPr>
          <w:rFonts w:ascii="Times New Roman" w:eastAsia="Times New Roman" w:hAnsi="Times New Roman" w:cs="Times New Roman"/>
          <w:bCs/>
          <w:color w:val="000000" w:themeColor="text1"/>
          <w:lang w:val="lt-LT" w:eastAsia="lt-LT"/>
        </w:rPr>
      </w:pPr>
    </w:p>
    <w:p w14:paraId="28806775" w14:textId="77777777" w:rsidR="00151675" w:rsidRDefault="00151675" w:rsidP="00193B04">
      <w:pPr>
        <w:spacing w:after="0" w:line="240" w:lineRule="auto"/>
        <w:ind w:right="49"/>
        <w:jc w:val="right"/>
        <w:rPr>
          <w:rFonts w:ascii="Times New Roman" w:eastAsia="Times New Roman" w:hAnsi="Times New Roman" w:cs="Times New Roman"/>
          <w:bCs/>
          <w:color w:val="000000" w:themeColor="text1"/>
          <w:lang w:val="lt-LT" w:eastAsia="lt-LT"/>
        </w:rPr>
      </w:pPr>
    </w:p>
    <w:p w14:paraId="546242B9" w14:textId="77777777" w:rsidR="00151675" w:rsidRDefault="00151675" w:rsidP="00193B04">
      <w:pPr>
        <w:spacing w:after="0" w:line="240" w:lineRule="auto"/>
        <w:ind w:right="49"/>
        <w:jc w:val="right"/>
        <w:rPr>
          <w:rFonts w:ascii="Times New Roman" w:eastAsia="Times New Roman" w:hAnsi="Times New Roman" w:cs="Times New Roman"/>
          <w:bCs/>
          <w:color w:val="000000" w:themeColor="text1"/>
          <w:lang w:val="lt-LT" w:eastAsia="lt-LT"/>
        </w:rPr>
      </w:pPr>
    </w:p>
    <w:p w14:paraId="09C8FCFF" w14:textId="77777777" w:rsidR="00151675" w:rsidRDefault="00151675" w:rsidP="00193B04">
      <w:pPr>
        <w:spacing w:after="0" w:line="240" w:lineRule="auto"/>
        <w:ind w:right="49"/>
        <w:jc w:val="right"/>
        <w:rPr>
          <w:rFonts w:ascii="Times New Roman" w:eastAsia="Times New Roman" w:hAnsi="Times New Roman" w:cs="Times New Roman"/>
          <w:bCs/>
          <w:color w:val="000000" w:themeColor="text1"/>
          <w:lang w:val="lt-LT" w:eastAsia="lt-LT"/>
        </w:rPr>
      </w:pPr>
    </w:p>
    <w:p w14:paraId="0D94CFB3" w14:textId="3C048285" w:rsidR="00193B04" w:rsidRPr="004829CA" w:rsidRDefault="00193B04" w:rsidP="00193B04">
      <w:pPr>
        <w:spacing w:after="0" w:line="240" w:lineRule="auto"/>
        <w:ind w:right="49"/>
        <w:jc w:val="right"/>
        <w:rPr>
          <w:rFonts w:ascii="Times New Roman" w:eastAsia="Times New Roman" w:hAnsi="Times New Roman" w:cs="Times New Roman"/>
          <w:bCs/>
          <w:color w:val="000000" w:themeColor="text1"/>
          <w:lang w:val="lt-LT" w:eastAsia="lt-LT"/>
        </w:rPr>
      </w:pPr>
      <w:r w:rsidRPr="004829CA">
        <w:rPr>
          <w:rFonts w:ascii="Times New Roman" w:eastAsia="Times New Roman" w:hAnsi="Times New Roman" w:cs="Times New Roman"/>
          <w:bCs/>
          <w:color w:val="000000" w:themeColor="text1"/>
          <w:lang w:val="lt-LT" w:eastAsia="lt-LT"/>
        </w:rPr>
        <w:t>Alytaus r. Simno gimnazijos</w:t>
      </w:r>
    </w:p>
    <w:p w14:paraId="20F0C27F" w14:textId="77777777" w:rsidR="00193B04" w:rsidRPr="004829CA" w:rsidRDefault="00193B04" w:rsidP="00193B04">
      <w:pPr>
        <w:tabs>
          <w:tab w:val="left" w:pos="3900"/>
        </w:tabs>
        <w:spacing w:after="0" w:line="240" w:lineRule="auto"/>
        <w:ind w:right="49"/>
        <w:jc w:val="right"/>
        <w:rPr>
          <w:rFonts w:ascii="Times New Roman" w:hAnsi="Times New Roman" w:cs="Times New Roman"/>
          <w:lang w:val="lt-LT"/>
        </w:rPr>
      </w:pPr>
      <w:r w:rsidRPr="004829CA">
        <w:rPr>
          <w:rFonts w:ascii="Times New Roman" w:eastAsia="Times New Roman" w:hAnsi="Times New Roman" w:cs="Times New Roman"/>
          <w:bCs/>
          <w:color w:val="000000" w:themeColor="text1"/>
          <w:lang w:val="lt-LT" w:eastAsia="lt-LT"/>
        </w:rPr>
        <w:t>darbo apmokėjimo sistemos</w:t>
      </w:r>
      <w:r w:rsidRPr="004829CA">
        <w:rPr>
          <w:rFonts w:ascii="Times New Roman" w:hAnsi="Times New Roman" w:cs="Times New Roman"/>
          <w:lang w:val="lt-LT"/>
        </w:rPr>
        <w:t xml:space="preserve"> </w:t>
      </w:r>
    </w:p>
    <w:p w14:paraId="4F624C04" w14:textId="38ABC283" w:rsidR="00193B04" w:rsidRPr="004829CA" w:rsidRDefault="00151675" w:rsidP="00151675">
      <w:pPr>
        <w:tabs>
          <w:tab w:val="left" w:pos="3900"/>
        </w:tabs>
        <w:spacing w:after="0" w:line="240" w:lineRule="auto"/>
        <w:ind w:right="49"/>
        <w:jc w:val="center"/>
        <w:rPr>
          <w:rFonts w:ascii="Times New Roman" w:hAnsi="Times New Roman" w:cs="Times New Roman"/>
          <w:lang w:val="lt-LT"/>
        </w:rPr>
      </w:pPr>
      <w:r>
        <w:rPr>
          <w:rFonts w:ascii="Times New Roman" w:hAnsi="Times New Roman" w:cs="Times New Roman"/>
          <w:lang w:val="lt-LT"/>
        </w:rPr>
        <w:t xml:space="preserve">                                                                                                                </w:t>
      </w:r>
      <w:r w:rsidR="005B5987">
        <w:rPr>
          <w:rFonts w:ascii="Times New Roman" w:hAnsi="Times New Roman" w:cs="Times New Roman"/>
          <w:lang w:val="lt-LT"/>
        </w:rPr>
        <w:t>p</w:t>
      </w:r>
      <w:r w:rsidR="00193B04" w:rsidRPr="004829CA">
        <w:rPr>
          <w:rFonts w:ascii="Times New Roman" w:hAnsi="Times New Roman" w:cs="Times New Roman"/>
          <w:lang w:val="lt-LT"/>
        </w:rPr>
        <w:t xml:space="preserve">riedas Nr. </w:t>
      </w:r>
      <w:r w:rsidR="00193B04">
        <w:rPr>
          <w:rFonts w:ascii="Times New Roman" w:hAnsi="Times New Roman" w:cs="Times New Roman"/>
          <w:lang w:val="lt-LT"/>
        </w:rPr>
        <w:t>8</w:t>
      </w:r>
    </w:p>
    <w:p w14:paraId="090B130B" w14:textId="77777777" w:rsidR="00193B04" w:rsidRDefault="00193B04" w:rsidP="00193B04">
      <w:pPr>
        <w:tabs>
          <w:tab w:val="left" w:pos="3900"/>
        </w:tabs>
        <w:spacing w:after="0" w:line="240" w:lineRule="auto"/>
        <w:ind w:right="49"/>
        <w:jc w:val="center"/>
        <w:rPr>
          <w:rFonts w:ascii="Times New Roman" w:hAnsi="Times New Roman" w:cs="Times New Roman"/>
          <w:b/>
          <w:bCs/>
          <w:sz w:val="24"/>
          <w:szCs w:val="24"/>
          <w:lang w:val="lt-LT"/>
        </w:rPr>
      </w:pPr>
    </w:p>
    <w:p w14:paraId="08E63B75" w14:textId="77777777" w:rsidR="00193B04" w:rsidRPr="00E16758" w:rsidRDefault="00193B04" w:rsidP="00193B04">
      <w:pPr>
        <w:widowControl w:val="0"/>
        <w:spacing w:after="0" w:line="360" w:lineRule="auto"/>
        <w:jc w:val="center"/>
        <w:rPr>
          <w:rFonts w:ascii="Times New Roman" w:eastAsia="Times New Roman" w:hAnsi="Times New Roman" w:cs="Times New Roman"/>
          <w:sz w:val="24"/>
          <w:szCs w:val="24"/>
          <w:lang w:val="lt-LT" w:eastAsia="lt-LT"/>
        </w:rPr>
      </w:pPr>
      <w:r w:rsidRPr="00E16758">
        <w:rPr>
          <w:rFonts w:ascii="Times New Roman" w:eastAsia="Times New Roman" w:hAnsi="Times New Roman" w:cs="Times New Roman"/>
          <w:b/>
          <w:bCs/>
          <w:sz w:val="24"/>
          <w:szCs w:val="24"/>
          <w:lang w:val="lt-LT" w:eastAsia="lt-LT"/>
        </w:rPr>
        <w:t>AUKLĖTOJŲ PAREIGINĖS ALGOS KOEFICIENTAI IR DARBO KRŪVIO SANDARA</w:t>
      </w:r>
    </w:p>
    <w:p w14:paraId="03839C4C" w14:textId="77777777" w:rsidR="00193B04" w:rsidRPr="00E16758" w:rsidRDefault="00193B04" w:rsidP="00193B04">
      <w:pPr>
        <w:widowControl w:val="0"/>
        <w:spacing w:after="0" w:line="360" w:lineRule="auto"/>
        <w:ind w:firstLine="720"/>
        <w:jc w:val="center"/>
        <w:rPr>
          <w:rFonts w:ascii="Times New Roman" w:eastAsia="Times New Roman" w:hAnsi="Times New Roman" w:cs="Times New Roman"/>
          <w:sz w:val="24"/>
          <w:szCs w:val="24"/>
          <w:lang w:val="lt-LT" w:eastAsia="lt-LT"/>
        </w:rPr>
      </w:pPr>
    </w:p>
    <w:p w14:paraId="6B0FCA33" w14:textId="46A36AB1" w:rsidR="00193B04" w:rsidRPr="00151675" w:rsidRDefault="00193B04" w:rsidP="00151675">
      <w:pPr>
        <w:widowControl w:val="0"/>
        <w:tabs>
          <w:tab w:val="left" w:pos="7371"/>
        </w:tabs>
        <w:spacing w:after="0" w:line="240" w:lineRule="auto"/>
        <w:jc w:val="center"/>
        <w:rPr>
          <w:rFonts w:ascii="Times New Roman" w:eastAsia="Times New Roman" w:hAnsi="Times New Roman" w:cs="Times New Roman"/>
          <w:lang w:val="lt-LT" w:eastAsia="lt-LT"/>
        </w:rPr>
      </w:pPr>
      <w:r w:rsidRPr="00151675">
        <w:rPr>
          <w:rFonts w:ascii="Times New Roman" w:eastAsia="Times New Roman" w:hAnsi="Times New Roman" w:cs="Times New Roman"/>
          <w:lang w:val="lt-LT" w:eastAsia="lt-LT"/>
        </w:rPr>
        <w:t>(pareiginės algos (atlyginimo) baziniais dydžiais)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90"/>
        <w:gridCol w:w="992"/>
        <w:gridCol w:w="1417"/>
        <w:gridCol w:w="1418"/>
        <w:gridCol w:w="992"/>
      </w:tblGrid>
      <w:tr w:rsidR="00193B04" w:rsidRPr="00E16758" w14:paraId="4A5BDE2A" w14:textId="77777777" w:rsidTr="002A2BA9">
        <w:trPr>
          <w:trHeight w:val="286"/>
        </w:trPr>
        <w:tc>
          <w:tcPr>
            <w:tcW w:w="4390" w:type="dxa"/>
            <w:vMerge w:val="restart"/>
            <w:tcMar>
              <w:top w:w="0" w:type="dxa"/>
              <w:left w:w="108" w:type="dxa"/>
              <w:bottom w:w="0" w:type="dxa"/>
              <w:right w:w="108" w:type="dxa"/>
            </w:tcMar>
            <w:vAlign w:val="center"/>
            <w:hideMark/>
          </w:tcPr>
          <w:p w14:paraId="57CD0860" w14:textId="77777777" w:rsidR="00193B04" w:rsidRPr="00E16758" w:rsidRDefault="00193B04" w:rsidP="002A2BA9">
            <w:pPr>
              <w:widowControl w:val="0"/>
              <w:spacing w:after="0" w:line="240" w:lineRule="auto"/>
              <w:jc w:val="center"/>
              <w:rPr>
                <w:rFonts w:ascii="Times New Roman" w:eastAsia="Times New Roman" w:hAnsi="Times New Roman" w:cs="Times New Roman"/>
                <w:sz w:val="24"/>
                <w:szCs w:val="24"/>
                <w:lang w:val="lt-LT" w:eastAsia="lt-LT"/>
              </w:rPr>
            </w:pPr>
            <w:r w:rsidRPr="00E16758">
              <w:rPr>
                <w:rFonts w:ascii="Times New Roman" w:eastAsia="Times New Roman" w:hAnsi="Times New Roman" w:cs="Times New Roman"/>
                <w:sz w:val="24"/>
                <w:szCs w:val="24"/>
                <w:lang w:val="lt-LT" w:eastAsia="lt-LT"/>
              </w:rPr>
              <w:t>Pareigybė</w:t>
            </w:r>
          </w:p>
        </w:tc>
        <w:tc>
          <w:tcPr>
            <w:tcW w:w="4819" w:type="dxa"/>
            <w:gridSpan w:val="4"/>
            <w:tcMar>
              <w:top w:w="0" w:type="dxa"/>
              <w:left w:w="108" w:type="dxa"/>
              <w:bottom w:w="0" w:type="dxa"/>
              <w:right w:w="108" w:type="dxa"/>
            </w:tcMar>
            <w:vAlign w:val="center"/>
            <w:hideMark/>
          </w:tcPr>
          <w:p w14:paraId="6FC742D5" w14:textId="77777777" w:rsidR="00193B04" w:rsidRPr="00E16758" w:rsidRDefault="00193B04" w:rsidP="002A2BA9">
            <w:pPr>
              <w:widowControl w:val="0"/>
              <w:spacing w:after="0" w:line="240" w:lineRule="auto"/>
              <w:jc w:val="center"/>
              <w:rPr>
                <w:rFonts w:ascii="Times New Roman" w:eastAsia="Times New Roman" w:hAnsi="Times New Roman" w:cs="Times New Roman"/>
                <w:bCs/>
                <w:sz w:val="24"/>
                <w:szCs w:val="24"/>
                <w:lang w:val="lt-LT" w:eastAsia="lt-LT"/>
              </w:rPr>
            </w:pPr>
            <w:r w:rsidRPr="00E16758">
              <w:rPr>
                <w:rFonts w:ascii="Times New Roman" w:eastAsia="Times New Roman" w:hAnsi="Times New Roman" w:cs="Times New Roman"/>
                <w:bCs/>
                <w:sz w:val="24"/>
                <w:szCs w:val="24"/>
                <w:lang w:val="lt-LT"/>
              </w:rPr>
              <w:t xml:space="preserve">Pareiginės algos </w:t>
            </w:r>
            <w:r w:rsidRPr="00E16758">
              <w:rPr>
                <w:rFonts w:ascii="Times New Roman" w:eastAsia="Times New Roman" w:hAnsi="Times New Roman" w:cs="Times New Roman"/>
                <w:bCs/>
                <w:sz w:val="24"/>
                <w:szCs w:val="24"/>
                <w:lang w:val="lt-LT" w:eastAsia="lt-LT"/>
              </w:rPr>
              <w:t>koeficientai</w:t>
            </w:r>
          </w:p>
        </w:tc>
      </w:tr>
      <w:tr w:rsidR="00193B04" w:rsidRPr="00E16758" w14:paraId="04A11B71" w14:textId="77777777" w:rsidTr="002A2BA9">
        <w:trPr>
          <w:trHeight w:val="300"/>
        </w:trPr>
        <w:tc>
          <w:tcPr>
            <w:tcW w:w="4390" w:type="dxa"/>
            <w:vMerge/>
            <w:vAlign w:val="center"/>
            <w:hideMark/>
          </w:tcPr>
          <w:p w14:paraId="4166C39B" w14:textId="77777777" w:rsidR="00193B04" w:rsidRPr="00E16758" w:rsidRDefault="00193B04" w:rsidP="002A2BA9">
            <w:pPr>
              <w:widowControl w:val="0"/>
              <w:spacing w:after="0" w:line="240" w:lineRule="auto"/>
              <w:rPr>
                <w:rFonts w:ascii="Times New Roman" w:eastAsia="Times New Roman" w:hAnsi="Times New Roman" w:cs="Times New Roman"/>
                <w:sz w:val="24"/>
                <w:szCs w:val="24"/>
                <w:lang w:val="lt-LT" w:eastAsia="lt-LT"/>
              </w:rPr>
            </w:pPr>
          </w:p>
        </w:tc>
        <w:tc>
          <w:tcPr>
            <w:tcW w:w="4819" w:type="dxa"/>
            <w:gridSpan w:val="4"/>
            <w:tcMar>
              <w:top w:w="0" w:type="dxa"/>
              <w:left w:w="108" w:type="dxa"/>
              <w:bottom w:w="0" w:type="dxa"/>
              <w:right w:w="108" w:type="dxa"/>
            </w:tcMar>
            <w:vAlign w:val="center"/>
            <w:hideMark/>
          </w:tcPr>
          <w:p w14:paraId="1E6ADCB0" w14:textId="77777777" w:rsidR="00193B04" w:rsidRPr="00E16758" w:rsidRDefault="00193B04" w:rsidP="002A2BA9">
            <w:pPr>
              <w:widowControl w:val="0"/>
              <w:spacing w:after="0" w:line="240" w:lineRule="auto"/>
              <w:jc w:val="center"/>
              <w:rPr>
                <w:rFonts w:ascii="Times New Roman" w:eastAsia="Times New Roman" w:hAnsi="Times New Roman" w:cs="Times New Roman"/>
                <w:sz w:val="24"/>
                <w:szCs w:val="24"/>
                <w:lang w:val="lt-LT" w:eastAsia="lt-LT"/>
              </w:rPr>
            </w:pPr>
            <w:r w:rsidRPr="00E16758">
              <w:rPr>
                <w:rFonts w:ascii="Times New Roman" w:eastAsia="Times New Roman" w:hAnsi="Times New Roman" w:cs="Times New Roman"/>
                <w:sz w:val="24"/>
                <w:szCs w:val="24"/>
                <w:lang w:val="lt-LT" w:eastAsia="lt-LT"/>
              </w:rPr>
              <w:t>Pedagoginio darbo stažas (metais)</w:t>
            </w:r>
          </w:p>
        </w:tc>
      </w:tr>
      <w:tr w:rsidR="00193B04" w:rsidRPr="00E16758" w14:paraId="6974EA71" w14:textId="77777777" w:rsidTr="002A2BA9">
        <w:trPr>
          <w:trHeight w:val="272"/>
        </w:trPr>
        <w:tc>
          <w:tcPr>
            <w:tcW w:w="4390" w:type="dxa"/>
            <w:vMerge/>
            <w:vAlign w:val="center"/>
            <w:hideMark/>
          </w:tcPr>
          <w:p w14:paraId="33A666D0" w14:textId="77777777" w:rsidR="00193B04" w:rsidRPr="00E16758" w:rsidRDefault="00193B04" w:rsidP="002A2BA9">
            <w:pPr>
              <w:widowControl w:val="0"/>
              <w:spacing w:after="0" w:line="240" w:lineRule="auto"/>
              <w:rPr>
                <w:rFonts w:ascii="Times New Roman" w:eastAsia="Times New Roman" w:hAnsi="Times New Roman" w:cs="Times New Roman"/>
                <w:sz w:val="24"/>
                <w:szCs w:val="24"/>
                <w:lang w:val="lt-LT" w:eastAsia="lt-LT"/>
              </w:rPr>
            </w:pPr>
          </w:p>
        </w:tc>
        <w:tc>
          <w:tcPr>
            <w:tcW w:w="992" w:type="dxa"/>
            <w:tcMar>
              <w:top w:w="0" w:type="dxa"/>
              <w:left w:w="108" w:type="dxa"/>
              <w:bottom w:w="0" w:type="dxa"/>
              <w:right w:w="108" w:type="dxa"/>
            </w:tcMar>
            <w:vAlign w:val="center"/>
            <w:hideMark/>
          </w:tcPr>
          <w:p w14:paraId="11C30C36" w14:textId="77777777" w:rsidR="00193B04" w:rsidRPr="00E16758" w:rsidRDefault="00193B04" w:rsidP="002A2BA9">
            <w:pPr>
              <w:widowControl w:val="0"/>
              <w:spacing w:after="0" w:line="240" w:lineRule="auto"/>
              <w:jc w:val="center"/>
              <w:rPr>
                <w:rFonts w:ascii="Times New Roman" w:eastAsia="Times New Roman" w:hAnsi="Times New Roman" w:cs="Times New Roman"/>
                <w:sz w:val="24"/>
                <w:szCs w:val="24"/>
                <w:lang w:val="lt-LT" w:eastAsia="lt-LT"/>
              </w:rPr>
            </w:pPr>
            <w:r w:rsidRPr="00E16758">
              <w:rPr>
                <w:rFonts w:ascii="Times New Roman" w:eastAsia="Times New Roman" w:hAnsi="Times New Roman" w:cs="Times New Roman"/>
                <w:sz w:val="24"/>
                <w:szCs w:val="24"/>
                <w:lang w:val="lt-LT" w:eastAsia="lt-LT"/>
              </w:rPr>
              <w:t>iki 3</w:t>
            </w:r>
          </w:p>
        </w:tc>
        <w:tc>
          <w:tcPr>
            <w:tcW w:w="1417" w:type="dxa"/>
            <w:tcMar>
              <w:top w:w="0" w:type="dxa"/>
              <w:left w:w="108" w:type="dxa"/>
              <w:bottom w:w="0" w:type="dxa"/>
              <w:right w:w="108" w:type="dxa"/>
            </w:tcMar>
            <w:vAlign w:val="center"/>
            <w:hideMark/>
          </w:tcPr>
          <w:p w14:paraId="02B83482" w14:textId="77777777" w:rsidR="00193B04" w:rsidRPr="00E16758" w:rsidRDefault="00193B04" w:rsidP="002A2BA9">
            <w:pPr>
              <w:widowControl w:val="0"/>
              <w:spacing w:after="0" w:line="240" w:lineRule="auto"/>
              <w:jc w:val="center"/>
              <w:rPr>
                <w:rFonts w:ascii="Times New Roman" w:eastAsia="Times New Roman" w:hAnsi="Times New Roman" w:cs="Times New Roman"/>
                <w:sz w:val="24"/>
                <w:szCs w:val="24"/>
                <w:lang w:val="lt-LT" w:eastAsia="lt-LT"/>
              </w:rPr>
            </w:pPr>
            <w:r w:rsidRPr="00E16758">
              <w:rPr>
                <w:rFonts w:ascii="Times New Roman" w:eastAsia="Times New Roman" w:hAnsi="Times New Roman" w:cs="Times New Roman"/>
                <w:sz w:val="24"/>
                <w:szCs w:val="24"/>
                <w:lang w:val="lt-LT" w:eastAsia="lt-LT"/>
              </w:rPr>
              <w:t>nuo daugiau kaip 3 iki 10</w:t>
            </w:r>
          </w:p>
        </w:tc>
        <w:tc>
          <w:tcPr>
            <w:tcW w:w="1418" w:type="dxa"/>
            <w:tcMar>
              <w:top w:w="0" w:type="dxa"/>
              <w:left w:w="108" w:type="dxa"/>
              <w:bottom w:w="0" w:type="dxa"/>
              <w:right w:w="108" w:type="dxa"/>
            </w:tcMar>
            <w:vAlign w:val="center"/>
            <w:hideMark/>
          </w:tcPr>
          <w:p w14:paraId="6FC31E3D" w14:textId="77777777" w:rsidR="00193B04" w:rsidRPr="00E16758" w:rsidRDefault="00193B04" w:rsidP="002A2BA9">
            <w:pPr>
              <w:widowControl w:val="0"/>
              <w:spacing w:after="0" w:line="240" w:lineRule="auto"/>
              <w:jc w:val="center"/>
              <w:rPr>
                <w:rFonts w:ascii="Times New Roman" w:eastAsia="Times New Roman" w:hAnsi="Times New Roman" w:cs="Times New Roman"/>
                <w:sz w:val="24"/>
                <w:szCs w:val="24"/>
                <w:lang w:val="lt-LT" w:eastAsia="lt-LT"/>
              </w:rPr>
            </w:pPr>
            <w:r w:rsidRPr="00E16758">
              <w:rPr>
                <w:rFonts w:ascii="Times New Roman" w:eastAsia="Times New Roman" w:hAnsi="Times New Roman" w:cs="Times New Roman"/>
                <w:sz w:val="24"/>
                <w:szCs w:val="24"/>
                <w:lang w:val="lt-LT" w:eastAsia="lt-LT"/>
              </w:rPr>
              <w:t xml:space="preserve">nuo daugiau kaip 10 iki 15 </w:t>
            </w:r>
          </w:p>
        </w:tc>
        <w:tc>
          <w:tcPr>
            <w:tcW w:w="992" w:type="dxa"/>
            <w:tcMar>
              <w:top w:w="0" w:type="dxa"/>
              <w:left w:w="108" w:type="dxa"/>
              <w:bottom w:w="0" w:type="dxa"/>
              <w:right w:w="108" w:type="dxa"/>
            </w:tcMar>
            <w:vAlign w:val="center"/>
            <w:hideMark/>
          </w:tcPr>
          <w:p w14:paraId="2B6C0126" w14:textId="77777777" w:rsidR="00193B04" w:rsidRPr="00E16758" w:rsidRDefault="00193B04" w:rsidP="002A2BA9">
            <w:pPr>
              <w:widowControl w:val="0"/>
              <w:spacing w:after="0" w:line="240" w:lineRule="auto"/>
              <w:jc w:val="center"/>
              <w:rPr>
                <w:rFonts w:ascii="Times New Roman" w:eastAsia="Times New Roman" w:hAnsi="Times New Roman" w:cs="Times New Roman"/>
                <w:sz w:val="24"/>
                <w:szCs w:val="24"/>
                <w:lang w:val="lt-LT" w:eastAsia="lt-LT"/>
              </w:rPr>
            </w:pPr>
            <w:r w:rsidRPr="00E16758">
              <w:rPr>
                <w:rFonts w:ascii="Times New Roman" w:eastAsia="Times New Roman" w:hAnsi="Times New Roman" w:cs="Times New Roman"/>
                <w:sz w:val="24"/>
                <w:szCs w:val="24"/>
                <w:lang w:val="lt-LT" w:eastAsia="lt-LT"/>
              </w:rPr>
              <w:t>daugiau kaip 15</w:t>
            </w:r>
          </w:p>
        </w:tc>
      </w:tr>
      <w:tr w:rsidR="00193B04" w:rsidRPr="00E16758" w14:paraId="1515F4CE" w14:textId="77777777" w:rsidTr="002A2BA9">
        <w:trPr>
          <w:trHeight w:val="300"/>
        </w:trPr>
        <w:tc>
          <w:tcPr>
            <w:tcW w:w="9209" w:type="dxa"/>
            <w:gridSpan w:val="5"/>
            <w:tcMar>
              <w:top w:w="0" w:type="dxa"/>
              <w:left w:w="108" w:type="dxa"/>
              <w:bottom w:w="0" w:type="dxa"/>
              <w:right w:w="108" w:type="dxa"/>
            </w:tcMar>
            <w:vAlign w:val="center"/>
            <w:hideMark/>
          </w:tcPr>
          <w:p w14:paraId="4552D082" w14:textId="77777777" w:rsidR="00193B04" w:rsidRPr="00E16758" w:rsidRDefault="00193B04" w:rsidP="002A2BA9">
            <w:pPr>
              <w:widowControl w:val="0"/>
              <w:spacing w:after="0" w:line="240" w:lineRule="auto"/>
              <w:jc w:val="center"/>
              <w:rPr>
                <w:rFonts w:ascii="Times New Roman" w:eastAsia="Times New Roman" w:hAnsi="Times New Roman" w:cs="Times New Roman"/>
                <w:sz w:val="24"/>
                <w:szCs w:val="24"/>
                <w:lang w:val="lt-LT" w:eastAsia="lt-LT"/>
              </w:rPr>
            </w:pPr>
            <w:r w:rsidRPr="00E16758">
              <w:rPr>
                <w:rFonts w:ascii="Times New Roman" w:eastAsia="Times New Roman" w:hAnsi="Times New Roman" w:cs="Times New Roman"/>
                <w:sz w:val="24"/>
                <w:szCs w:val="24"/>
                <w:lang w:val="lt-LT" w:eastAsia="lt-LT"/>
              </w:rPr>
              <w:t>Nesuteiktos kvalifikacinės kategorijos</w:t>
            </w:r>
          </w:p>
        </w:tc>
      </w:tr>
      <w:tr w:rsidR="00193B04" w:rsidRPr="00E16758" w14:paraId="09EED758" w14:textId="77777777" w:rsidTr="002A2BA9">
        <w:trPr>
          <w:trHeight w:val="269"/>
        </w:trPr>
        <w:tc>
          <w:tcPr>
            <w:tcW w:w="4390" w:type="dxa"/>
            <w:tcMar>
              <w:top w:w="0" w:type="dxa"/>
              <w:left w:w="108" w:type="dxa"/>
              <w:bottom w:w="0" w:type="dxa"/>
              <w:right w:w="108" w:type="dxa"/>
            </w:tcMar>
            <w:hideMark/>
          </w:tcPr>
          <w:p w14:paraId="065D33B1" w14:textId="77777777" w:rsidR="00193B04" w:rsidRPr="00E16758" w:rsidRDefault="00193B04" w:rsidP="002A2BA9">
            <w:pPr>
              <w:widowControl w:val="0"/>
              <w:spacing w:after="0" w:line="240" w:lineRule="auto"/>
              <w:rPr>
                <w:rFonts w:ascii="Times New Roman" w:eastAsia="Times New Roman" w:hAnsi="Times New Roman" w:cs="Times New Roman"/>
                <w:sz w:val="24"/>
                <w:szCs w:val="24"/>
                <w:lang w:val="lt-LT" w:eastAsia="lt-LT"/>
              </w:rPr>
            </w:pPr>
            <w:r w:rsidRPr="00E16758">
              <w:rPr>
                <w:rFonts w:ascii="Times New Roman" w:eastAsia="Times New Roman" w:hAnsi="Times New Roman" w:cs="Times New Roman"/>
                <w:sz w:val="24"/>
                <w:szCs w:val="24"/>
                <w:lang w:val="lt-LT" w:eastAsia="lt-LT"/>
              </w:rPr>
              <w:t>Auklėtojas</w:t>
            </w:r>
          </w:p>
        </w:tc>
        <w:tc>
          <w:tcPr>
            <w:tcW w:w="992" w:type="dxa"/>
            <w:tcMar>
              <w:top w:w="0" w:type="dxa"/>
              <w:left w:w="108" w:type="dxa"/>
              <w:bottom w:w="0" w:type="dxa"/>
              <w:right w:w="108" w:type="dxa"/>
            </w:tcMar>
            <w:vAlign w:val="center"/>
            <w:hideMark/>
          </w:tcPr>
          <w:p w14:paraId="4094D143" w14:textId="77777777" w:rsidR="00193B04" w:rsidRPr="00E16758" w:rsidRDefault="00193B04" w:rsidP="002A2BA9">
            <w:pPr>
              <w:widowControl w:val="0"/>
              <w:spacing w:after="0" w:line="240" w:lineRule="auto"/>
              <w:jc w:val="center"/>
              <w:rPr>
                <w:rFonts w:ascii="Times New Roman" w:eastAsia="Times New Roman" w:hAnsi="Times New Roman" w:cs="Times New Roman"/>
                <w:sz w:val="24"/>
                <w:szCs w:val="24"/>
                <w:lang w:val="lt-LT" w:eastAsia="lt-LT"/>
              </w:rPr>
            </w:pPr>
            <w:r w:rsidRPr="00E16758">
              <w:rPr>
                <w:rFonts w:ascii="Times New Roman" w:eastAsia="Times New Roman" w:hAnsi="Times New Roman" w:cs="Times New Roman"/>
                <w:sz w:val="24"/>
                <w:szCs w:val="24"/>
                <w:lang w:val="lt-LT" w:eastAsia="lt-LT"/>
              </w:rPr>
              <w:t>0,6991</w:t>
            </w:r>
          </w:p>
        </w:tc>
        <w:tc>
          <w:tcPr>
            <w:tcW w:w="1417" w:type="dxa"/>
            <w:tcMar>
              <w:top w:w="0" w:type="dxa"/>
              <w:left w:w="108" w:type="dxa"/>
              <w:bottom w:w="0" w:type="dxa"/>
              <w:right w:w="108" w:type="dxa"/>
            </w:tcMar>
            <w:vAlign w:val="center"/>
            <w:hideMark/>
          </w:tcPr>
          <w:p w14:paraId="282CC784" w14:textId="77777777" w:rsidR="00193B04" w:rsidRPr="00E16758" w:rsidRDefault="00193B04" w:rsidP="002A2BA9">
            <w:pPr>
              <w:widowControl w:val="0"/>
              <w:spacing w:after="0" w:line="240" w:lineRule="auto"/>
              <w:jc w:val="center"/>
              <w:rPr>
                <w:rFonts w:ascii="Times New Roman" w:eastAsia="Times New Roman" w:hAnsi="Times New Roman" w:cs="Times New Roman"/>
                <w:sz w:val="24"/>
                <w:szCs w:val="24"/>
                <w:lang w:val="lt-LT" w:eastAsia="lt-LT"/>
              </w:rPr>
            </w:pPr>
            <w:r w:rsidRPr="00E16758">
              <w:rPr>
                <w:rFonts w:ascii="Times New Roman" w:eastAsia="Times New Roman" w:hAnsi="Times New Roman" w:cs="Times New Roman"/>
                <w:sz w:val="24"/>
                <w:szCs w:val="24"/>
                <w:lang w:val="lt-LT" w:eastAsia="lt-LT"/>
              </w:rPr>
              <w:t>0,7116</w:t>
            </w:r>
          </w:p>
        </w:tc>
        <w:tc>
          <w:tcPr>
            <w:tcW w:w="1418" w:type="dxa"/>
            <w:tcMar>
              <w:top w:w="0" w:type="dxa"/>
              <w:left w:w="108" w:type="dxa"/>
              <w:bottom w:w="0" w:type="dxa"/>
              <w:right w:w="108" w:type="dxa"/>
            </w:tcMar>
            <w:vAlign w:val="center"/>
            <w:hideMark/>
          </w:tcPr>
          <w:p w14:paraId="58EED411" w14:textId="77777777" w:rsidR="00193B04" w:rsidRPr="00E16758" w:rsidRDefault="00193B04" w:rsidP="002A2BA9">
            <w:pPr>
              <w:widowControl w:val="0"/>
              <w:spacing w:after="0" w:line="240" w:lineRule="auto"/>
              <w:jc w:val="center"/>
              <w:rPr>
                <w:rFonts w:ascii="Times New Roman" w:eastAsia="Times New Roman" w:hAnsi="Times New Roman" w:cs="Times New Roman"/>
                <w:sz w:val="24"/>
                <w:szCs w:val="24"/>
                <w:lang w:val="lt-LT" w:eastAsia="lt-LT"/>
              </w:rPr>
            </w:pPr>
            <w:r w:rsidRPr="00E16758">
              <w:rPr>
                <w:rFonts w:ascii="Times New Roman" w:eastAsia="Times New Roman" w:hAnsi="Times New Roman" w:cs="Times New Roman"/>
                <w:sz w:val="24"/>
                <w:szCs w:val="24"/>
                <w:lang w:val="lt-LT" w:eastAsia="lt-LT"/>
              </w:rPr>
              <w:t>0,7242</w:t>
            </w:r>
          </w:p>
        </w:tc>
        <w:tc>
          <w:tcPr>
            <w:tcW w:w="992" w:type="dxa"/>
            <w:tcMar>
              <w:top w:w="0" w:type="dxa"/>
              <w:left w:w="108" w:type="dxa"/>
              <w:bottom w:w="0" w:type="dxa"/>
              <w:right w:w="108" w:type="dxa"/>
            </w:tcMar>
            <w:vAlign w:val="center"/>
            <w:hideMark/>
          </w:tcPr>
          <w:p w14:paraId="5D4A6418" w14:textId="77777777" w:rsidR="00193B04" w:rsidRPr="00E16758" w:rsidRDefault="00193B04" w:rsidP="002A2BA9">
            <w:pPr>
              <w:widowControl w:val="0"/>
              <w:spacing w:after="0" w:line="240" w:lineRule="auto"/>
              <w:jc w:val="center"/>
              <w:rPr>
                <w:rFonts w:ascii="Times New Roman" w:eastAsia="Times New Roman" w:hAnsi="Times New Roman" w:cs="Times New Roman"/>
                <w:sz w:val="24"/>
                <w:szCs w:val="24"/>
                <w:lang w:val="lt-LT" w:eastAsia="lt-LT"/>
              </w:rPr>
            </w:pPr>
            <w:r w:rsidRPr="00E16758">
              <w:rPr>
                <w:rFonts w:ascii="Times New Roman" w:eastAsia="Times New Roman" w:hAnsi="Times New Roman" w:cs="Times New Roman"/>
                <w:sz w:val="24"/>
                <w:szCs w:val="24"/>
                <w:lang w:val="lt-LT" w:eastAsia="lt-LT"/>
              </w:rPr>
              <w:t>0,7312</w:t>
            </w:r>
          </w:p>
        </w:tc>
      </w:tr>
      <w:tr w:rsidR="00193B04" w:rsidRPr="00E16758" w14:paraId="519A01D0" w14:textId="77777777" w:rsidTr="002A2BA9">
        <w:trPr>
          <w:trHeight w:val="293"/>
        </w:trPr>
        <w:tc>
          <w:tcPr>
            <w:tcW w:w="4390" w:type="dxa"/>
            <w:tcMar>
              <w:top w:w="0" w:type="dxa"/>
              <w:left w:w="108" w:type="dxa"/>
              <w:bottom w:w="0" w:type="dxa"/>
              <w:right w:w="108" w:type="dxa"/>
            </w:tcMar>
            <w:hideMark/>
          </w:tcPr>
          <w:p w14:paraId="2AC810A7" w14:textId="77777777" w:rsidR="00193B04" w:rsidRPr="00E16758" w:rsidRDefault="00193B04" w:rsidP="002A2BA9">
            <w:pPr>
              <w:widowControl w:val="0"/>
              <w:spacing w:after="0" w:line="240" w:lineRule="auto"/>
              <w:rPr>
                <w:rFonts w:ascii="Times New Roman" w:eastAsia="Times New Roman" w:hAnsi="Times New Roman" w:cs="Times New Roman"/>
                <w:sz w:val="24"/>
                <w:szCs w:val="24"/>
                <w:lang w:val="lt-LT" w:eastAsia="lt-LT"/>
              </w:rPr>
            </w:pPr>
          </w:p>
        </w:tc>
        <w:tc>
          <w:tcPr>
            <w:tcW w:w="4819" w:type="dxa"/>
            <w:gridSpan w:val="4"/>
            <w:tcMar>
              <w:top w:w="0" w:type="dxa"/>
              <w:left w:w="108" w:type="dxa"/>
              <w:bottom w:w="0" w:type="dxa"/>
              <w:right w:w="108" w:type="dxa"/>
            </w:tcMar>
            <w:vAlign w:val="center"/>
            <w:hideMark/>
          </w:tcPr>
          <w:p w14:paraId="5833ADA9" w14:textId="77777777" w:rsidR="00193B04" w:rsidRPr="00E16758" w:rsidRDefault="00193B04" w:rsidP="002A2BA9">
            <w:pPr>
              <w:widowControl w:val="0"/>
              <w:spacing w:after="0" w:line="240" w:lineRule="auto"/>
              <w:jc w:val="center"/>
              <w:rPr>
                <w:rFonts w:ascii="Times New Roman" w:eastAsia="Times New Roman" w:hAnsi="Times New Roman" w:cs="Times New Roman"/>
                <w:bCs/>
                <w:sz w:val="24"/>
                <w:szCs w:val="24"/>
                <w:lang w:val="lt-LT" w:eastAsia="lt-LT"/>
              </w:rPr>
            </w:pPr>
            <w:r w:rsidRPr="00E16758">
              <w:rPr>
                <w:rFonts w:ascii="Times New Roman" w:eastAsia="Times New Roman" w:hAnsi="Times New Roman" w:cs="Times New Roman"/>
                <w:bCs/>
                <w:sz w:val="24"/>
                <w:szCs w:val="24"/>
                <w:lang w:val="lt-LT" w:eastAsia="lt-LT"/>
              </w:rPr>
              <w:t>Pedagoginio darbo stažas (metais)</w:t>
            </w:r>
          </w:p>
        </w:tc>
      </w:tr>
      <w:tr w:rsidR="00193B04" w:rsidRPr="00E16758" w14:paraId="4EBE5F12" w14:textId="77777777" w:rsidTr="002A2BA9">
        <w:trPr>
          <w:trHeight w:val="219"/>
        </w:trPr>
        <w:tc>
          <w:tcPr>
            <w:tcW w:w="4390" w:type="dxa"/>
            <w:tcMar>
              <w:top w:w="0" w:type="dxa"/>
              <w:left w:w="108" w:type="dxa"/>
              <w:bottom w:w="0" w:type="dxa"/>
              <w:right w:w="108" w:type="dxa"/>
            </w:tcMar>
            <w:hideMark/>
          </w:tcPr>
          <w:p w14:paraId="1C44651A" w14:textId="77777777" w:rsidR="00193B04" w:rsidRPr="00E16758" w:rsidRDefault="00193B04" w:rsidP="002A2BA9">
            <w:pPr>
              <w:widowControl w:val="0"/>
              <w:spacing w:after="0" w:line="240" w:lineRule="auto"/>
              <w:rPr>
                <w:rFonts w:ascii="Times New Roman" w:eastAsia="Times New Roman" w:hAnsi="Times New Roman" w:cs="Times New Roman"/>
                <w:sz w:val="24"/>
                <w:szCs w:val="24"/>
                <w:lang w:val="lt-LT" w:eastAsia="lt-LT"/>
              </w:rPr>
            </w:pPr>
          </w:p>
        </w:tc>
        <w:tc>
          <w:tcPr>
            <w:tcW w:w="2409" w:type="dxa"/>
            <w:gridSpan w:val="2"/>
            <w:tcMar>
              <w:top w:w="0" w:type="dxa"/>
              <w:left w:w="108" w:type="dxa"/>
              <w:bottom w:w="0" w:type="dxa"/>
              <w:right w:w="108" w:type="dxa"/>
            </w:tcMar>
            <w:vAlign w:val="center"/>
            <w:hideMark/>
          </w:tcPr>
          <w:p w14:paraId="06E75670" w14:textId="77777777" w:rsidR="00193B04" w:rsidRPr="00E16758" w:rsidRDefault="00193B04" w:rsidP="002A2BA9">
            <w:pPr>
              <w:widowControl w:val="0"/>
              <w:spacing w:after="0" w:line="240" w:lineRule="auto"/>
              <w:jc w:val="center"/>
              <w:rPr>
                <w:rFonts w:ascii="Times New Roman" w:eastAsia="Times New Roman" w:hAnsi="Times New Roman" w:cs="Times New Roman"/>
                <w:bCs/>
                <w:sz w:val="24"/>
                <w:szCs w:val="24"/>
                <w:lang w:val="lt-LT" w:eastAsia="lt-LT"/>
              </w:rPr>
            </w:pPr>
            <w:r w:rsidRPr="00E16758">
              <w:rPr>
                <w:rFonts w:ascii="Times New Roman" w:eastAsia="Times New Roman" w:hAnsi="Times New Roman" w:cs="Times New Roman"/>
                <w:bCs/>
                <w:sz w:val="24"/>
                <w:szCs w:val="24"/>
                <w:lang w:val="lt-LT" w:eastAsia="lt-LT"/>
              </w:rPr>
              <w:t>iki 10</w:t>
            </w:r>
          </w:p>
        </w:tc>
        <w:tc>
          <w:tcPr>
            <w:tcW w:w="1418" w:type="dxa"/>
            <w:tcMar>
              <w:top w:w="0" w:type="dxa"/>
              <w:left w:w="108" w:type="dxa"/>
              <w:bottom w:w="0" w:type="dxa"/>
              <w:right w:w="108" w:type="dxa"/>
            </w:tcMar>
            <w:vAlign w:val="center"/>
            <w:hideMark/>
          </w:tcPr>
          <w:p w14:paraId="73EBBECE" w14:textId="77777777" w:rsidR="00193B04" w:rsidRPr="00E16758" w:rsidRDefault="00193B04" w:rsidP="002A2BA9">
            <w:pPr>
              <w:widowControl w:val="0"/>
              <w:spacing w:after="0" w:line="240" w:lineRule="auto"/>
              <w:jc w:val="center"/>
              <w:rPr>
                <w:rFonts w:ascii="Times New Roman" w:eastAsia="Times New Roman" w:hAnsi="Times New Roman" w:cs="Times New Roman"/>
                <w:bCs/>
                <w:sz w:val="24"/>
                <w:szCs w:val="24"/>
                <w:lang w:val="lt-LT" w:eastAsia="lt-LT"/>
              </w:rPr>
            </w:pPr>
            <w:r w:rsidRPr="00E16758">
              <w:rPr>
                <w:rFonts w:ascii="Times New Roman" w:eastAsia="Times New Roman" w:hAnsi="Times New Roman" w:cs="Times New Roman"/>
                <w:bCs/>
                <w:sz w:val="24"/>
                <w:szCs w:val="24"/>
                <w:lang w:val="lt-LT" w:eastAsia="lt-LT"/>
              </w:rPr>
              <w:t>nuo daugiau kaip 10 iki 15</w:t>
            </w:r>
          </w:p>
        </w:tc>
        <w:tc>
          <w:tcPr>
            <w:tcW w:w="992" w:type="dxa"/>
            <w:tcMar>
              <w:top w:w="0" w:type="dxa"/>
              <w:left w:w="108" w:type="dxa"/>
              <w:bottom w:w="0" w:type="dxa"/>
              <w:right w:w="108" w:type="dxa"/>
            </w:tcMar>
            <w:vAlign w:val="center"/>
            <w:hideMark/>
          </w:tcPr>
          <w:p w14:paraId="3603E6EA" w14:textId="77777777" w:rsidR="00193B04" w:rsidRPr="00E16758" w:rsidRDefault="00193B04" w:rsidP="002A2BA9">
            <w:pPr>
              <w:widowControl w:val="0"/>
              <w:spacing w:after="0" w:line="240" w:lineRule="auto"/>
              <w:jc w:val="center"/>
              <w:rPr>
                <w:rFonts w:ascii="Times New Roman" w:eastAsia="Times New Roman" w:hAnsi="Times New Roman" w:cs="Times New Roman"/>
                <w:bCs/>
                <w:sz w:val="24"/>
                <w:szCs w:val="24"/>
                <w:lang w:val="lt-LT" w:eastAsia="lt-LT"/>
              </w:rPr>
            </w:pPr>
            <w:r w:rsidRPr="00E16758">
              <w:rPr>
                <w:rFonts w:ascii="Times New Roman" w:eastAsia="Times New Roman" w:hAnsi="Times New Roman" w:cs="Times New Roman"/>
                <w:bCs/>
                <w:sz w:val="24"/>
                <w:szCs w:val="24"/>
                <w:lang w:val="lt-LT" w:eastAsia="lt-LT"/>
              </w:rPr>
              <w:t>daugiau kaip 15</w:t>
            </w:r>
          </w:p>
        </w:tc>
      </w:tr>
      <w:tr w:rsidR="00193B04" w:rsidRPr="00E16758" w14:paraId="00E259DE" w14:textId="77777777" w:rsidTr="002A2BA9">
        <w:trPr>
          <w:trHeight w:val="300"/>
        </w:trPr>
        <w:tc>
          <w:tcPr>
            <w:tcW w:w="9209" w:type="dxa"/>
            <w:gridSpan w:val="5"/>
            <w:tcMar>
              <w:top w:w="0" w:type="dxa"/>
              <w:left w:w="108" w:type="dxa"/>
              <w:bottom w:w="0" w:type="dxa"/>
              <w:right w:w="108" w:type="dxa"/>
            </w:tcMar>
            <w:vAlign w:val="center"/>
            <w:hideMark/>
          </w:tcPr>
          <w:p w14:paraId="78521AFD" w14:textId="77777777" w:rsidR="00193B04" w:rsidRPr="00E16758" w:rsidRDefault="00193B04" w:rsidP="002A2BA9">
            <w:pPr>
              <w:widowControl w:val="0"/>
              <w:spacing w:after="0" w:line="240" w:lineRule="auto"/>
              <w:jc w:val="center"/>
              <w:rPr>
                <w:rFonts w:ascii="Times New Roman" w:eastAsia="Times New Roman" w:hAnsi="Times New Roman" w:cs="Times New Roman"/>
                <w:bCs/>
                <w:sz w:val="24"/>
                <w:szCs w:val="24"/>
                <w:lang w:val="lt-LT" w:eastAsia="lt-LT"/>
              </w:rPr>
            </w:pPr>
            <w:r w:rsidRPr="00E16758">
              <w:rPr>
                <w:rFonts w:ascii="Times New Roman" w:eastAsia="Times New Roman" w:hAnsi="Times New Roman" w:cs="Times New Roman"/>
                <w:bCs/>
                <w:sz w:val="24"/>
                <w:szCs w:val="24"/>
                <w:lang w:val="lt-LT" w:eastAsia="lt-LT"/>
              </w:rPr>
              <w:t>Suteiktos kvalifikacinės kategorijos</w:t>
            </w:r>
          </w:p>
        </w:tc>
      </w:tr>
      <w:tr w:rsidR="00193B04" w:rsidRPr="00E16758" w14:paraId="063F9FA1" w14:textId="77777777" w:rsidTr="002A2BA9">
        <w:trPr>
          <w:trHeight w:val="379"/>
        </w:trPr>
        <w:tc>
          <w:tcPr>
            <w:tcW w:w="4390" w:type="dxa"/>
            <w:tcMar>
              <w:top w:w="0" w:type="dxa"/>
              <w:left w:w="108" w:type="dxa"/>
              <w:bottom w:w="0" w:type="dxa"/>
              <w:right w:w="108" w:type="dxa"/>
            </w:tcMar>
            <w:hideMark/>
          </w:tcPr>
          <w:p w14:paraId="069E5A2A" w14:textId="77777777" w:rsidR="00193B04" w:rsidRPr="00E16758" w:rsidRDefault="00193B04" w:rsidP="002A2BA9">
            <w:pPr>
              <w:widowControl w:val="0"/>
              <w:spacing w:after="0" w:line="240" w:lineRule="auto"/>
              <w:rPr>
                <w:rFonts w:ascii="Times New Roman" w:eastAsia="Times New Roman" w:hAnsi="Times New Roman" w:cs="Times New Roman"/>
                <w:sz w:val="24"/>
                <w:szCs w:val="24"/>
                <w:lang w:val="lt-LT" w:eastAsia="lt-LT"/>
              </w:rPr>
            </w:pPr>
            <w:r w:rsidRPr="00E16758">
              <w:rPr>
                <w:rFonts w:ascii="Times New Roman" w:eastAsia="Times New Roman" w:hAnsi="Times New Roman" w:cs="Times New Roman"/>
                <w:sz w:val="24"/>
                <w:szCs w:val="24"/>
                <w:lang w:val="lt-LT" w:eastAsia="lt-LT"/>
              </w:rPr>
              <w:t>Auklėtojas</w:t>
            </w:r>
          </w:p>
        </w:tc>
        <w:tc>
          <w:tcPr>
            <w:tcW w:w="2409" w:type="dxa"/>
            <w:gridSpan w:val="2"/>
            <w:tcMar>
              <w:top w:w="0" w:type="dxa"/>
              <w:left w:w="108" w:type="dxa"/>
              <w:bottom w:w="0" w:type="dxa"/>
              <w:right w:w="108" w:type="dxa"/>
            </w:tcMar>
            <w:vAlign w:val="center"/>
            <w:hideMark/>
          </w:tcPr>
          <w:p w14:paraId="03F5BFCD" w14:textId="77777777" w:rsidR="00193B04" w:rsidRPr="00E16758" w:rsidRDefault="00193B04" w:rsidP="002A2BA9">
            <w:pPr>
              <w:widowControl w:val="0"/>
              <w:spacing w:after="0" w:line="240" w:lineRule="auto"/>
              <w:jc w:val="center"/>
              <w:rPr>
                <w:rFonts w:ascii="Times New Roman" w:eastAsia="Times New Roman" w:hAnsi="Times New Roman" w:cs="Times New Roman"/>
                <w:sz w:val="24"/>
                <w:szCs w:val="24"/>
                <w:lang w:val="lt-LT" w:eastAsia="lt-LT"/>
              </w:rPr>
            </w:pPr>
            <w:r w:rsidRPr="00E16758">
              <w:rPr>
                <w:rFonts w:ascii="Times New Roman" w:eastAsia="Times New Roman" w:hAnsi="Times New Roman" w:cs="Times New Roman"/>
                <w:sz w:val="24"/>
                <w:szCs w:val="24"/>
                <w:lang w:val="lt-LT" w:eastAsia="lt-LT"/>
              </w:rPr>
              <w:t>0,7369</w:t>
            </w:r>
          </w:p>
        </w:tc>
        <w:tc>
          <w:tcPr>
            <w:tcW w:w="1418" w:type="dxa"/>
            <w:tcMar>
              <w:top w:w="0" w:type="dxa"/>
              <w:left w:w="108" w:type="dxa"/>
              <w:bottom w:w="0" w:type="dxa"/>
              <w:right w:w="108" w:type="dxa"/>
            </w:tcMar>
            <w:vAlign w:val="center"/>
            <w:hideMark/>
          </w:tcPr>
          <w:p w14:paraId="05CBBF7A" w14:textId="77777777" w:rsidR="00193B04" w:rsidRPr="00E16758" w:rsidRDefault="00193B04" w:rsidP="002A2BA9">
            <w:pPr>
              <w:widowControl w:val="0"/>
              <w:spacing w:after="0" w:line="240" w:lineRule="auto"/>
              <w:jc w:val="center"/>
              <w:rPr>
                <w:rFonts w:ascii="Times New Roman" w:eastAsia="Times New Roman" w:hAnsi="Times New Roman" w:cs="Times New Roman"/>
                <w:sz w:val="24"/>
                <w:szCs w:val="24"/>
                <w:lang w:val="lt-LT" w:eastAsia="lt-LT"/>
              </w:rPr>
            </w:pPr>
            <w:r w:rsidRPr="00E16758">
              <w:rPr>
                <w:rFonts w:ascii="Times New Roman" w:eastAsia="Times New Roman" w:hAnsi="Times New Roman" w:cs="Times New Roman"/>
                <w:sz w:val="24"/>
                <w:szCs w:val="24"/>
                <w:lang w:val="lt-LT" w:eastAsia="lt-LT"/>
              </w:rPr>
              <w:t>0,7437</w:t>
            </w:r>
          </w:p>
        </w:tc>
        <w:tc>
          <w:tcPr>
            <w:tcW w:w="992" w:type="dxa"/>
            <w:tcMar>
              <w:top w:w="0" w:type="dxa"/>
              <w:left w:w="108" w:type="dxa"/>
              <w:bottom w:w="0" w:type="dxa"/>
              <w:right w:w="108" w:type="dxa"/>
            </w:tcMar>
            <w:vAlign w:val="center"/>
            <w:hideMark/>
          </w:tcPr>
          <w:p w14:paraId="747D4EA9" w14:textId="77777777" w:rsidR="00193B04" w:rsidRPr="00E16758" w:rsidRDefault="00193B04" w:rsidP="002A2BA9">
            <w:pPr>
              <w:widowControl w:val="0"/>
              <w:spacing w:after="0" w:line="240" w:lineRule="auto"/>
              <w:jc w:val="center"/>
              <w:rPr>
                <w:rFonts w:ascii="Times New Roman" w:eastAsia="Times New Roman" w:hAnsi="Times New Roman" w:cs="Times New Roman"/>
                <w:sz w:val="24"/>
                <w:szCs w:val="24"/>
                <w:lang w:val="lt-LT" w:eastAsia="lt-LT"/>
              </w:rPr>
            </w:pPr>
            <w:r w:rsidRPr="00E16758">
              <w:rPr>
                <w:rFonts w:ascii="Times New Roman" w:eastAsia="Times New Roman" w:hAnsi="Times New Roman" w:cs="Times New Roman"/>
                <w:sz w:val="24"/>
                <w:szCs w:val="24"/>
                <w:lang w:val="lt-LT" w:eastAsia="lt-LT"/>
              </w:rPr>
              <w:t>0,7494</w:t>
            </w:r>
          </w:p>
        </w:tc>
      </w:tr>
      <w:tr w:rsidR="00193B04" w:rsidRPr="00E16758" w14:paraId="10359324" w14:textId="77777777" w:rsidTr="002A2BA9">
        <w:trPr>
          <w:trHeight w:val="445"/>
        </w:trPr>
        <w:tc>
          <w:tcPr>
            <w:tcW w:w="4390" w:type="dxa"/>
            <w:tcMar>
              <w:top w:w="0" w:type="dxa"/>
              <w:left w:w="108" w:type="dxa"/>
              <w:bottom w:w="0" w:type="dxa"/>
              <w:right w:w="108" w:type="dxa"/>
            </w:tcMar>
            <w:hideMark/>
          </w:tcPr>
          <w:p w14:paraId="51DBA799" w14:textId="77777777" w:rsidR="00193B04" w:rsidRPr="00E16758" w:rsidRDefault="00193B04" w:rsidP="002A2BA9">
            <w:pPr>
              <w:widowControl w:val="0"/>
              <w:spacing w:after="0" w:line="240" w:lineRule="auto"/>
              <w:rPr>
                <w:rFonts w:ascii="Times New Roman" w:eastAsia="Times New Roman" w:hAnsi="Times New Roman" w:cs="Times New Roman"/>
                <w:sz w:val="24"/>
                <w:szCs w:val="24"/>
                <w:lang w:val="lt-LT" w:eastAsia="lt-LT"/>
              </w:rPr>
            </w:pPr>
            <w:r w:rsidRPr="00E16758">
              <w:rPr>
                <w:rFonts w:ascii="Times New Roman" w:eastAsia="Times New Roman" w:hAnsi="Times New Roman" w:cs="Times New Roman"/>
                <w:sz w:val="24"/>
                <w:szCs w:val="24"/>
                <w:lang w:val="lt-LT" w:eastAsia="lt-LT"/>
              </w:rPr>
              <w:t>Vyresnysis auklėtojas</w:t>
            </w:r>
          </w:p>
        </w:tc>
        <w:tc>
          <w:tcPr>
            <w:tcW w:w="2409" w:type="dxa"/>
            <w:gridSpan w:val="2"/>
            <w:tcMar>
              <w:top w:w="0" w:type="dxa"/>
              <w:left w:w="108" w:type="dxa"/>
              <w:bottom w:w="0" w:type="dxa"/>
              <w:right w:w="108" w:type="dxa"/>
            </w:tcMar>
            <w:vAlign w:val="center"/>
            <w:hideMark/>
          </w:tcPr>
          <w:p w14:paraId="72B976B0" w14:textId="77777777" w:rsidR="00193B04" w:rsidRPr="00E16758" w:rsidRDefault="00193B04" w:rsidP="002A2BA9">
            <w:pPr>
              <w:widowControl w:val="0"/>
              <w:spacing w:after="0" w:line="240" w:lineRule="auto"/>
              <w:jc w:val="center"/>
              <w:rPr>
                <w:rFonts w:ascii="Times New Roman" w:eastAsia="Times New Roman" w:hAnsi="Times New Roman" w:cs="Times New Roman"/>
                <w:sz w:val="24"/>
                <w:szCs w:val="24"/>
                <w:lang w:val="lt-LT" w:eastAsia="lt-LT"/>
              </w:rPr>
            </w:pPr>
            <w:r w:rsidRPr="00E16758">
              <w:rPr>
                <w:rFonts w:ascii="Times New Roman" w:eastAsia="Times New Roman" w:hAnsi="Times New Roman" w:cs="Times New Roman"/>
                <w:sz w:val="24"/>
                <w:szCs w:val="24"/>
                <w:lang w:val="lt-LT" w:eastAsia="lt-LT"/>
              </w:rPr>
              <w:t>0,7552</w:t>
            </w:r>
          </w:p>
        </w:tc>
        <w:tc>
          <w:tcPr>
            <w:tcW w:w="1418" w:type="dxa"/>
            <w:tcMar>
              <w:top w:w="0" w:type="dxa"/>
              <w:left w:w="108" w:type="dxa"/>
              <w:bottom w:w="0" w:type="dxa"/>
              <w:right w:w="108" w:type="dxa"/>
            </w:tcMar>
            <w:vAlign w:val="center"/>
            <w:hideMark/>
          </w:tcPr>
          <w:p w14:paraId="500B4389" w14:textId="77777777" w:rsidR="00193B04" w:rsidRPr="00E16758" w:rsidRDefault="00193B04" w:rsidP="002A2BA9">
            <w:pPr>
              <w:widowControl w:val="0"/>
              <w:spacing w:after="0" w:line="240" w:lineRule="auto"/>
              <w:jc w:val="center"/>
              <w:rPr>
                <w:rFonts w:ascii="Times New Roman" w:eastAsia="Times New Roman" w:hAnsi="Times New Roman" w:cs="Times New Roman"/>
                <w:sz w:val="24"/>
                <w:szCs w:val="24"/>
                <w:lang w:val="lt-LT" w:eastAsia="lt-LT"/>
              </w:rPr>
            </w:pPr>
            <w:r w:rsidRPr="00E16758">
              <w:rPr>
                <w:rFonts w:ascii="Times New Roman" w:eastAsia="Times New Roman" w:hAnsi="Times New Roman" w:cs="Times New Roman"/>
                <w:sz w:val="24"/>
                <w:szCs w:val="24"/>
                <w:lang w:val="lt-LT" w:eastAsia="lt-LT"/>
              </w:rPr>
              <w:t>0,7621</w:t>
            </w:r>
          </w:p>
        </w:tc>
        <w:tc>
          <w:tcPr>
            <w:tcW w:w="992" w:type="dxa"/>
            <w:tcMar>
              <w:top w:w="0" w:type="dxa"/>
              <w:left w:w="108" w:type="dxa"/>
              <w:bottom w:w="0" w:type="dxa"/>
              <w:right w:w="108" w:type="dxa"/>
            </w:tcMar>
            <w:vAlign w:val="center"/>
            <w:hideMark/>
          </w:tcPr>
          <w:p w14:paraId="5B2AB383" w14:textId="77777777" w:rsidR="00193B04" w:rsidRPr="00E16758" w:rsidRDefault="00193B04" w:rsidP="002A2BA9">
            <w:pPr>
              <w:widowControl w:val="0"/>
              <w:spacing w:after="0" w:line="240" w:lineRule="auto"/>
              <w:jc w:val="center"/>
              <w:rPr>
                <w:rFonts w:ascii="Times New Roman" w:eastAsia="Times New Roman" w:hAnsi="Times New Roman" w:cs="Times New Roman"/>
                <w:sz w:val="24"/>
                <w:szCs w:val="24"/>
                <w:lang w:val="lt-LT" w:eastAsia="lt-LT"/>
              </w:rPr>
            </w:pPr>
            <w:r w:rsidRPr="00E16758">
              <w:rPr>
                <w:rFonts w:ascii="Times New Roman" w:eastAsia="Times New Roman" w:hAnsi="Times New Roman" w:cs="Times New Roman"/>
                <w:sz w:val="24"/>
                <w:szCs w:val="24"/>
                <w:lang w:val="lt-LT" w:eastAsia="lt-LT"/>
              </w:rPr>
              <w:t>0,7678</w:t>
            </w:r>
          </w:p>
        </w:tc>
      </w:tr>
      <w:tr w:rsidR="00193B04" w:rsidRPr="00E16758" w14:paraId="5086C520" w14:textId="77777777" w:rsidTr="002A2BA9">
        <w:trPr>
          <w:trHeight w:val="70"/>
        </w:trPr>
        <w:tc>
          <w:tcPr>
            <w:tcW w:w="4390" w:type="dxa"/>
            <w:tcMar>
              <w:top w:w="0" w:type="dxa"/>
              <w:left w:w="108" w:type="dxa"/>
              <w:bottom w:w="0" w:type="dxa"/>
              <w:right w:w="108" w:type="dxa"/>
            </w:tcMar>
            <w:hideMark/>
          </w:tcPr>
          <w:p w14:paraId="725A8ACA" w14:textId="77777777" w:rsidR="00193B04" w:rsidRPr="00E16758" w:rsidRDefault="00193B04" w:rsidP="002A2BA9">
            <w:pPr>
              <w:widowControl w:val="0"/>
              <w:spacing w:after="0" w:line="240" w:lineRule="auto"/>
              <w:rPr>
                <w:rFonts w:ascii="Times New Roman" w:eastAsia="Times New Roman" w:hAnsi="Times New Roman" w:cs="Times New Roman"/>
                <w:sz w:val="24"/>
                <w:szCs w:val="24"/>
                <w:lang w:val="lt-LT" w:eastAsia="lt-LT"/>
              </w:rPr>
            </w:pPr>
            <w:r w:rsidRPr="00E16758">
              <w:rPr>
                <w:rFonts w:ascii="Times New Roman" w:eastAsia="Times New Roman" w:hAnsi="Times New Roman" w:cs="Times New Roman"/>
                <w:sz w:val="24"/>
                <w:szCs w:val="24"/>
                <w:lang w:val="lt-LT" w:eastAsia="lt-LT"/>
              </w:rPr>
              <w:t>Auklėtojas metodininkas</w:t>
            </w:r>
          </w:p>
        </w:tc>
        <w:tc>
          <w:tcPr>
            <w:tcW w:w="2409" w:type="dxa"/>
            <w:gridSpan w:val="2"/>
            <w:tcMar>
              <w:top w:w="0" w:type="dxa"/>
              <w:left w:w="108" w:type="dxa"/>
              <w:bottom w:w="0" w:type="dxa"/>
              <w:right w:w="108" w:type="dxa"/>
            </w:tcMar>
            <w:vAlign w:val="center"/>
            <w:hideMark/>
          </w:tcPr>
          <w:p w14:paraId="168B68DD" w14:textId="77777777" w:rsidR="00193B04" w:rsidRPr="00E16758" w:rsidRDefault="00193B04" w:rsidP="002A2BA9">
            <w:pPr>
              <w:widowControl w:val="0"/>
              <w:spacing w:after="0" w:line="240" w:lineRule="auto"/>
              <w:jc w:val="center"/>
              <w:rPr>
                <w:rFonts w:ascii="Times New Roman" w:eastAsia="Times New Roman" w:hAnsi="Times New Roman" w:cs="Times New Roman"/>
                <w:sz w:val="24"/>
                <w:szCs w:val="24"/>
                <w:lang w:val="lt-LT" w:eastAsia="lt-LT"/>
              </w:rPr>
            </w:pPr>
            <w:r w:rsidRPr="00E16758">
              <w:rPr>
                <w:rFonts w:ascii="Times New Roman" w:eastAsia="Times New Roman" w:hAnsi="Times New Roman" w:cs="Times New Roman"/>
                <w:sz w:val="24"/>
                <w:szCs w:val="24"/>
                <w:lang w:val="lt-LT" w:eastAsia="lt-LT"/>
              </w:rPr>
              <w:t>0,7746</w:t>
            </w:r>
          </w:p>
        </w:tc>
        <w:tc>
          <w:tcPr>
            <w:tcW w:w="1418" w:type="dxa"/>
            <w:tcMar>
              <w:top w:w="0" w:type="dxa"/>
              <w:left w:w="108" w:type="dxa"/>
              <w:bottom w:w="0" w:type="dxa"/>
              <w:right w:w="108" w:type="dxa"/>
            </w:tcMar>
            <w:vAlign w:val="center"/>
            <w:hideMark/>
          </w:tcPr>
          <w:p w14:paraId="7D4294F6" w14:textId="77777777" w:rsidR="00193B04" w:rsidRPr="00E16758" w:rsidRDefault="00193B04" w:rsidP="002A2BA9">
            <w:pPr>
              <w:widowControl w:val="0"/>
              <w:spacing w:after="0" w:line="240" w:lineRule="auto"/>
              <w:jc w:val="center"/>
              <w:rPr>
                <w:rFonts w:ascii="Times New Roman" w:eastAsia="Times New Roman" w:hAnsi="Times New Roman" w:cs="Times New Roman"/>
                <w:sz w:val="24"/>
                <w:szCs w:val="24"/>
                <w:lang w:val="lt-LT" w:eastAsia="lt-LT"/>
              </w:rPr>
            </w:pPr>
            <w:r w:rsidRPr="00E16758">
              <w:rPr>
                <w:rFonts w:ascii="Times New Roman" w:eastAsia="Times New Roman" w:hAnsi="Times New Roman" w:cs="Times New Roman"/>
                <w:sz w:val="24"/>
                <w:szCs w:val="24"/>
                <w:lang w:val="lt-LT" w:eastAsia="lt-LT"/>
              </w:rPr>
              <w:t>0,7805</w:t>
            </w:r>
          </w:p>
        </w:tc>
        <w:tc>
          <w:tcPr>
            <w:tcW w:w="992" w:type="dxa"/>
            <w:tcMar>
              <w:top w:w="0" w:type="dxa"/>
              <w:left w:w="108" w:type="dxa"/>
              <w:bottom w:w="0" w:type="dxa"/>
              <w:right w:w="108" w:type="dxa"/>
            </w:tcMar>
            <w:vAlign w:val="center"/>
            <w:hideMark/>
          </w:tcPr>
          <w:p w14:paraId="7E59A7C9" w14:textId="77777777" w:rsidR="00193B04" w:rsidRPr="00E16758" w:rsidRDefault="00193B04" w:rsidP="002A2BA9">
            <w:pPr>
              <w:widowControl w:val="0"/>
              <w:spacing w:after="0" w:line="240" w:lineRule="auto"/>
              <w:jc w:val="center"/>
              <w:rPr>
                <w:rFonts w:ascii="Times New Roman" w:eastAsia="Times New Roman" w:hAnsi="Times New Roman" w:cs="Times New Roman"/>
                <w:sz w:val="24"/>
                <w:szCs w:val="24"/>
                <w:lang w:val="lt-LT" w:eastAsia="lt-LT"/>
              </w:rPr>
            </w:pPr>
            <w:r w:rsidRPr="00E16758">
              <w:rPr>
                <w:rFonts w:ascii="Times New Roman" w:eastAsia="Times New Roman" w:hAnsi="Times New Roman" w:cs="Times New Roman"/>
                <w:sz w:val="24"/>
                <w:szCs w:val="24"/>
                <w:lang w:val="lt-LT" w:eastAsia="lt-LT"/>
              </w:rPr>
              <w:t>0,7873</w:t>
            </w:r>
          </w:p>
        </w:tc>
      </w:tr>
      <w:tr w:rsidR="00193B04" w:rsidRPr="00E16758" w14:paraId="1DDC1982" w14:textId="77777777" w:rsidTr="002A2BA9">
        <w:trPr>
          <w:trHeight w:val="260"/>
        </w:trPr>
        <w:tc>
          <w:tcPr>
            <w:tcW w:w="4390" w:type="dxa"/>
            <w:tcMar>
              <w:top w:w="0" w:type="dxa"/>
              <w:left w:w="108" w:type="dxa"/>
              <w:bottom w:w="0" w:type="dxa"/>
              <w:right w:w="108" w:type="dxa"/>
            </w:tcMar>
            <w:hideMark/>
          </w:tcPr>
          <w:p w14:paraId="5D45473F" w14:textId="77777777" w:rsidR="00193B04" w:rsidRPr="00E16758" w:rsidRDefault="00193B04" w:rsidP="002A2BA9">
            <w:pPr>
              <w:widowControl w:val="0"/>
              <w:spacing w:after="0" w:line="240" w:lineRule="auto"/>
              <w:rPr>
                <w:rFonts w:ascii="Times New Roman" w:eastAsia="Times New Roman" w:hAnsi="Times New Roman" w:cs="Times New Roman"/>
                <w:sz w:val="24"/>
                <w:szCs w:val="24"/>
                <w:lang w:val="lt-LT" w:eastAsia="lt-LT"/>
              </w:rPr>
            </w:pPr>
            <w:r w:rsidRPr="00E16758">
              <w:rPr>
                <w:rFonts w:ascii="Times New Roman" w:eastAsia="Times New Roman" w:hAnsi="Times New Roman" w:cs="Times New Roman"/>
                <w:sz w:val="24"/>
                <w:szCs w:val="24"/>
                <w:lang w:val="lt-LT" w:eastAsia="lt-LT"/>
              </w:rPr>
              <w:t>Auklėtojas ekspertas</w:t>
            </w:r>
          </w:p>
        </w:tc>
        <w:tc>
          <w:tcPr>
            <w:tcW w:w="2409" w:type="dxa"/>
            <w:gridSpan w:val="2"/>
            <w:tcMar>
              <w:top w:w="0" w:type="dxa"/>
              <w:left w:w="108" w:type="dxa"/>
              <w:bottom w:w="0" w:type="dxa"/>
              <w:right w:w="108" w:type="dxa"/>
            </w:tcMar>
            <w:vAlign w:val="center"/>
            <w:hideMark/>
          </w:tcPr>
          <w:p w14:paraId="45CB27EF" w14:textId="77777777" w:rsidR="00193B04" w:rsidRPr="00E16758" w:rsidRDefault="00193B04" w:rsidP="002A2BA9">
            <w:pPr>
              <w:widowControl w:val="0"/>
              <w:spacing w:after="0" w:line="240" w:lineRule="auto"/>
              <w:jc w:val="center"/>
              <w:rPr>
                <w:rFonts w:ascii="Times New Roman" w:eastAsia="Times New Roman" w:hAnsi="Times New Roman" w:cs="Times New Roman"/>
                <w:sz w:val="24"/>
                <w:szCs w:val="24"/>
                <w:lang w:val="lt-LT" w:eastAsia="lt-LT"/>
              </w:rPr>
            </w:pPr>
            <w:r w:rsidRPr="00E16758">
              <w:rPr>
                <w:rFonts w:ascii="Times New Roman" w:eastAsia="Times New Roman" w:hAnsi="Times New Roman" w:cs="Times New Roman"/>
                <w:sz w:val="24"/>
                <w:szCs w:val="24"/>
                <w:lang w:val="lt-LT" w:eastAsia="lt-LT"/>
              </w:rPr>
              <w:t>0,7999</w:t>
            </w:r>
          </w:p>
        </w:tc>
        <w:tc>
          <w:tcPr>
            <w:tcW w:w="1418" w:type="dxa"/>
            <w:tcMar>
              <w:top w:w="0" w:type="dxa"/>
              <w:left w:w="108" w:type="dxa"/>
              <w:bottom w:w="0" w:type="dxa"/>
              <w:right w:w="108" w:type="dxa"/>
            </w:tcMar>
            <w:vAlign w:val="center"/>
            <w:hideMark/>
          </w:tcPr>
          <w:p w14:paraId="1DC7D2D2" w14:textId="77777777" w:rsidR="00193B04" w:rsidRPr="00E16758" w:rsidRDefault="00193B04" w:rsidP="002A2BA9">
            <w:pPr>
              <w:widowControl w:val="0"/>
              <w:spacing w:after="0" w:line="240" w:lineRule="auto"/>
              <w:jc w:val="center"/>
              <w:rPr>
                <w:rFonts w:ascii="Times New Roman" w:eastAsia="Times New Roman" w:hAnsi="Times New Roman" w:cs="Times New Roman"/>
                <w:sz w:val="24"/>
                <w:szCs w:val="24"/>
                <w:lang w:val="lt-LT" w:eastAsia="lt-LT"/>
              </w:rPr>
            </w:pPr>
            <w:r w:rsidRPr="00E16758">
              <w:rPr>
                <w:rFonts w:ascii="Times New Roman" w:eastAsia="Times New Roman" w:hAnsi="Times New Roman" w:cs="Times New Roman"/>
                <w:sz w:val="24"/>
                <w:szCs w:val="24"/>
                <w:lang w:val="lt-LT" w:eastAsia="lt-LT"/>
              </w:rPr>
              <w:t>0,8091</w:t>
            </w:r>
          </w:p>
        </w:tc>
        <w:tc>
          <w:tcPr>
            <w:tcW w:w="992" w:type="dxa"/>
            <w:tcMar>
              <w:top w:w="0" w:type="dxa"/>
              <w:left w:w="108" w:type="dxa"/>
              <w:bottom w:w="0" w:type="dxa"/>
              <w:right w:w="108" w:type="dxa"/>
            </w:tcMar>
            <w:vAlign w:val="center"/>
            <w:hideMark/>
          </w:tcPr>
          <w:p w14:paraId="15EF7159" w14:textId="77777777" w:rsidR="00193B04" w:rsidRPr="00E16758" w:rsidRDefault="00193B04" w:rsidP="002A2BA9">
            <w:pPr>
              <w:widowControl w:val="0"/>
              <w:spacing w:after="0" w:line="240" w:lineRule="auto"/>
              <w:jc w:val="center"/>
              <w:rPr>
                <w:rFonts w:ascii="Times New Roman" w:eastAsia="Times New Roman" w:hAnsi="Times New Roman" w:cs="Times New Roman"/>
                <w:sz w:val="24"/>
                <w:szCs w:val="24"/>
                <w:lang w:val="lt-LT" w:eastAsia="lt-LT"/>
              </w:rPr>
            </w:pPr>
            <w:r w:rsidRPr="00E16758">
              <w:rPr>
                <w:rFonts w:ascii="Times New Roman" w:eastAsia="Times New Roman" w:hAnsi="Times New Roman" w:cs="Times New Roman"/>
                <w:sz w:val="24"/>
                <w:szCs w:val="24"/>
                <w:lang w:val="lt-LT" w:eastAsia="lt-LT"/>
              </w:rPr>
              <w:t>0,8297</w:t>
            </w:r>
          </w:p>
        </w:tc>
      </w:tr>
    </w:tbl>
    <w:p w14:paraId="6F9A6477" w14:textId="62F8F7EE" w:rsidR="000A0C3B" w:rsidRDefault="000A0C3B" w:rsidP="00685043">
      <w:pPr>
        <w:tabs>
          <w:tab w:val="left" w:pos="3900"/>
        </w:tabs>
        <w:spacing w:after="0" w:line="240" w:lineRule="auto"/>
        <w:ind w:right="49"/>
        <w:jc w:val="center"/>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63D95EB5" w14:textId="77777777" w:rsidR="000A0C3B" w:rsidRDefault="000A0C3B" w:rsidP="00685043">
      <w:pPr>
        <w:tabs>
          <w:tab w:val="left" w:pos="3900"/>
        </w:tabs>
        <w:spacing w:after="0" w:line="240" w:lineRule="auto"/>
        <w:ind w:right="49"/>
        <w:jc w:val="center"/>
        <w:rPr>
          <w:rFonts w:ascii="Times New Roman" w:hAnsi="Times New Roman" w:cs="Times New Roman"/>
          <w:sz w:val="24"/>
          <w:szCs w:val="24"/>
          <w:lang w:val="lt-LT"/>
        </w:rPr>
        <w:sectPr w:rsidR="000A0C3B" w:rsidSect="008D0EAA">
          <w:headerReference w:type="default" r:id="rId8"/>
          <w:headerReference w:type="first" r:id="rId9"/>
          <w:pgSz w:w="12240" w:h="15840"/>
          <w:pgMar w:top="1134" w:right="567" w:bottom="1134" w:left="1701" w:header="720" w:footer="720" w:gutter="0"/>
          <w:cols w:space="720"/>
          <w:titlePg/>
          <w:docGrid w:linePitch="360"/>
        </w:sectPr>
      </w:pPr>
    </w:p>
    <w:p w14:paraId="2F252132" w14:textId="77777777" w:rsidR="00982688" w:rsidRPr="00982688" w:rsidRDefault="00982688" w:rsidP="00982688">
      <w:pPr>
        <w:spacing w:after="0" w:line="240" w:lineRule="auto"/>
        <w:ind w:left="10800" w:right="49"/>
        <w:rPr>
          <w:rFonts w:ascii="Times New Roman" w:hAnsi="Times New Roman" w:cs="Times New Roman"/>
          <w:lang w:val="lt-LT"/>
        </w:rPr>
      </w:pPr>
      <w:r w:rsidRPr="00982688">
        <w:rPr>
          <w:rFonts w:ascii="Times New Roman" w:hAnsi="Times New Roman" w:cs="Times New Roman"/>
          <w:lang w:val="lt-LT"/>
        </w:rPr>
        <w:t>Alytaus r. Simno gimnazijos</w:t>
      </w:r>
    </w:p>
    <w:p w14:paraId="3E774964" w14:textId="77777777" w:rsidR="00982688" w:rsidRPr="00982688" w:rsidRDefault="00982688" w:rsidP="00982688">
      <w:pPr>
        <w:spacing w:after="0" w:line="240" w:lineRule="auto"/>
        <w:ind w:left="10800" w:right="49"/>
        <w:rPr>
          <w:rFonts w:ascii="Times New Roman" w:hAnsi="Times New Roman" w:cs="Times New Roman"/>
          <w:lang w:val="lt-LT"/>
        </w:rPr>
      </w:pPr>
      <w:r w:rsidRPr="00982688">
        <w:rPr>
          <w:rFonts w:ascii="Times New Roman" w:hAnsi="Times New Roman" w:cs="Times New Roman"/>
          <w:lang w:val="lt-LT"/>
        </w:rPr>
        <w:t xml:space="preserve">darbo apmokėjimo sistemos </w:t>
      </w:r>
    </w:p>
    <w:p w14:paraId="5D416DA5" w14:textId="029D7E7C" w:rsidR="00982688" w:rsidRDefault="00982688" w:rsidP="00982688">
      <w:pPr>
        <w:spacing w:after="0" w:line="240" w:lineRule="auto"/>
        <w:ind w:left="10800" w:right="49"/>
        <w:rPr>
          <w:rFonts w:ascii="Times New Roman" w:hAnsi="Times New Roman" w:cs="Times New Roman"/>
          <w:lang w:val="lt-LT"/>
        </w:rPr>
      </w:pPr>
      <w:r>
        <w:rPr>
          <w:rFonts w:ascii="Times New Roman" w:hAnsi="Times New Roman" w:cs="Times New Roman"/>
          <w:lang w:val="lt-LT"/>
        </w:rPr>
        <w:t xml:space="preserve"> </w:t>
      </w:r>
      <w:r w:rsidR="005B5987">
        <w:rPr>
          <w:rFonts w:ascii="Times New Roman" w:hAnsi="Times New Roman" w:cs="Times New Roman"/>
          <w:lang w:val="lt-LT"/>
        </w:rPr>
        <w:t>p</w:t>
      </w:r>
      <w:r w:rsidRPr="00982688">
        <w:rPr>
          <w:rFonts w:ascii="Times New Roman" w:hAnsi="Times New Roman" w:cs="Times New Roman"/>
          <w:lang w:val="lt-LT"/>
        </w:rPr>
        <w:t xml:space="preserve">riedas Nr. </w:t>
      </w:r>
      <w:r>
        <w:rPr>
          <w:rFonts w:ascii="Times New Roman" w:hAnsi="Times New Roman" w:cs="Times New Roman"/>
          <w:lang w:val="lt-LT"/>
        </w:rPr>
        <w:t>9</w:t>
      </w:r>
    </w:p>
    <w:p w14:paraId="2C871673" w14:textId="17B54086" w:rsidR="00982688" w:rsidRDefault="00982688" w:rsidP="00982688">
      <w:pPr>
        <w:spacing w:after="0" w:line="240" w:lineRule="auto"/>
        <w:ind w:left="10800" w:right="49"/>
        <w:rPr>
          <w:rFonts w:ascii="Times New Roman" w:hAnsi="Times New Roman" w:cs="Times New Roman"/>
          <w:lang w:val="lt-LT"/>
        </w:rPr>
      </w:pPr>
    </w:p>
    <w:p w14:paraId="25F2E39C" w14:textId="4507187B" w:rsidR="00982688" w:rsidRPr="00982688" w:rsidRDefault="00982688" w:rsidP="00982688">
      <w:pPr>
        <w:spacing w:after="0" w:line="240" w:lineRule="auto"/>
        <w:ind w:right="49"/>
        <w:jc w:val="center"/>
        <w:rPr>
          <w:rFonts w:ascii="Times New Roman" w:hAnsi="Times New Roman" w:cs="Times New Roman"/>
          <w:b/>
          <w:sz w:val="24"/>
          <w:szCs w:val="24"/>
          <w:lang w:val="lt-LT"/>
        </w:rPr>
      </w:pPr>
      <w:r w:rsidRPr="00982688">
        <w:rPr>
          <w:rFonts w:ascii="Times New Roman" w:hAnsi="Times New Roman" w:cs="Times New Roman"/>
          <w:b/>
          <w:sz w:val="24"/>
          <w:szCs w:val="24"/>
          <w:lang w:val="lt-LT"/>
        </w:rPr>
        <w:t>PAREIGYBIŲ LYGIAI IR KOEFICIENTŲ NUSTATYMO KRITERIJAI IR INTERVALAI</w:t>
      </w:r>
    </w:p>
    <w:tbl>
      <w:tblPr>
        <w:tblpPr w:leftFromText="180" w:rightFromText="180" w:vertAnchor="text" w:horzAnchor="margin" w:tblpY="137"/>
        <w:tblW w:w="5000" w:type="pct"/>
        <w:tblLook w:val="04A0" w:firstRow="1" w:lastRow="0" w:firstColumn="1" w:lastColumn="0" w:noHBand="0" w:noVBand="1"/>
      </w:tblPr>
      <w:tblGrid>
        <w:gridCol w:w="2224"/>
        <w:gridCol w:w="1053"/>
        <w:gridCol w:w="1147"/>
        <w:gridCol w:w="913"/>
        <w:gridCol w:w="1340"/>
        <w:gridCol w:w="998"/>
        <w:gridCol w:w="913"/>
        <w:gridCol w:w="1159"/>
        <w:gridCol w:w="998"/>
        <w:gridCol w:w="1276"/>
        <w:gridCol w:w="1212"/>
        <w:gridCol w:w="1041"/>
      </w:tblGrid>
      <w:tr w:rsidR="00982688" w:rsidRPr="00982688" w14:paraId="6A307C27" w14:textId="77777777" w:rsidTr="00982688">
        <w:trPr>
          <w:trHeight w:val="274"/>
        </w:trPr>
        <w:tc>
          <w:tcPr>
            <w:tcW w:w="77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2CDA6AB" w14:textId="77777777" w:rsidR="00982688" w:rsidRPr="00982688" w:rsidRDefault="00982688" w:rsidP="00982688">
            <w:pPr>
              <w:spacing w:after="0" w:line="240" w:lineRule="auto"/>
              <w:rPr>
                <w:rFonts w:ascii="Times New Roman" w:eastAsia="Times New Roman" w:hAnsi="Times New Roman" w:cs="Times New Roman"/>
                <w:color w:val="000000"/>
              </w:rPr>
            </w:pPr>
            <w:r w:rsidRPr="00982688">
              <w:rPr>
                <w:rFonts w:ascii="Times New Roman" w:eastAsia="Times New Roman" w:hAnsi="Times New Roman" w:cs="Times New Roman"/>
                <w:color w:val="000000"/>
                <w:lang w:val="lt-LT" w:eastAsia="lt-LT"/>
              </w:rPr>
              <w:t> </w:t>
            </w:r>
          </w:p>
        </w:tc>
        <w:tc>
          <w:tcPr>
            <w:tcW w:w="369" w:type="pct"/>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667FBC6B" w14:textId="77777777" w:rsidR="00982688" w:rsidRPr="00982688" w:rsidRDefault="00982688" w:rsidP="00982688">
            <w:pPr>
              <w:spacing w:after="0" w:line="240" w:lineRule="auto"/>
              <w:jc w:val="center"/>
              <w:rPr>
                <w:rFonts w:ascii="Times New Roman" w:eastAsia="Times New Roman" w:hAnsi="Times New Roman" w:cs="Times New Roman"/>
                <w:color w:val="000000"/>
                <w:lang w:val="lt-LT" w:eastAsia="lt-LT"/>
              </w:rPr>
            </w:pPr>
            <w:r w:rsidRPr="00982688">
              <w:rPr>
                <w:rFonts w:ascii="Times New Roman" w:eastAsia="Times New Roman" w:hAnsi="Times New Roman" w:cs="Times New Roman"/>
                <w:color w:val="000000"/>
                <w:lang w:val="lt-LT" w:eastAsia="lt-LT"/>
              </w:rPr>
              <w:t>Pareigybių lygiai</w:t>
            </w:r>
          </w:p>
        </w:tc>
        <w:tc>
          <w:tcPr>
            <w:tcW w:w="402" w:type="pct"/>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4D6C4DF4" w14:textId="77777777" w:rsidR="00982688" w:rsidRPr="00982688" w:rsidRDefault="00982688" w:rsidP="00982688">
            <w:pPr>
              <w:spacing w:after="0" w:line="240" w:lineRule="auto"/>
              <w:jc w:val="center"/>
              <w:rPr>
                <w:rFonts w:ascii="Times New Roman" w:eastAsia="Times New Roman" w:hAnsi="Times New Roman" w:cs="Times New Roman"/>
                <w:color w:val="000000"/>
                <w:lang w:val="lt-LT" w:eastAsia="lt-LT"/>
              </w:rPr>
            </w:pPr>
            <w:r w:rsidRPr="00982688">
              <w:rPr>
                <w:rFonts w:ascii="Times New Roman" w:eastAsia="Times New Roman" w:hAnsi="Times New Roman" w:cs="Times New Roman"/>
                <w:color w:val="000000"/>
                <w:lang w:val="lt-LT" w:eastAsia="lt-LT"/>
              </w:rPr>
              <w:t>Minimalus koeficientas</w:t>
            </w:r>
          </w:p>
        </w:tc>
        <w:tc>
          <w:tcPr>
            <w:tcW w:w="1459" w:type="pct"/>
            <w:gridSpan w:val="4"/>
            <w:tcBorders>
              <w:top w:val="single" w:sz="4" w:space="0" w:color="auto"/>
              <w:left w:val="nil"/>
              <w:bottom w:val="single" w:sz="4" w:space="0" w:color="auto"/>
              <w:right w:val="single" w:sz="4" w:space="0" w:color="auto"/>
            </w:tcBorders>
            <w:shd w:val="clear" w:color="auto" w:fill="auto"/>
            <w:vAlign w:val="bottom"/>
            <w:hideMark/>
          </w:tcPr>
          <w:p w14:paraId="4EF777DC" w14:textId="77777777" w:rsidR="00982688" w:rsidRPr="00982688" w:rsidRDefault="00982688" w:rsidP="00982688">
            <w:pPr>
              <w:spacing w:after="0" w:line="240" w:lineRule="auto"/>
              <w:jc w:val="center"/>
              <w:rPr>
                <w:rFonts w:ascii="Times New Roman" w:eastAsia="Times New Roman" w:hAnsi="Times New Roman" w:cs="Times New Roman"/>
                <w:color w:val="000000"/>
                <w:lang w:val="lt-LT" w:eastAsia="lt-LT"/>
              </w:rPr>
            </w:pPr>
            <w:r w:rsidRPr="00982688">
              <w:rPr>
                <w:rFonts w:ascii="Times New Roman" w:eastAsia="Times New Roman" w:hAnsi="Times New Roman" w:cs="Times New Roman"/>
                <w:color w:val="000000"/>
                <w:lang w:val="lt-LT" w:eastAsia="lt-LT"/>
              </w:rPr>
              <w:t>Minimalaus koeficiento didinimas dėl</w:t>
            </w:r>
          </w:p>
        </w:tc>
        <w:tc>
          <w:tcPr>
            <w:tcW w:w="406" w:type="pct"/>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06BE142F" w14:textId="77777777" w:rsidR="00982688" w:rsidRPr="00982688" w:rsidRDefault="00982688" w:rsidP="00982688">
            <w:pPr>
              <w:spacing w:after="0" w:line="240" w:lineRule="auto"/>
              <w:jc w:val="center"/>
              <w:rPr>
                <w:rFonts w:ascii="Times New Roman" w:eastAsia="Times New Roman" w:hAnsi="Times New Roman" w:cs="Times New Roman"/>
                <w:color w:val="000000"/>
                <w:lang w:val="lt-LT" w:eastAsia="lt-LT"/>
              </w:rPr>
            </w:pPr>
            <w:r w:rsidRPr="00982688">
              <w:rPr>
                <w:rFonts w:ascii="Times New Roman" w:eastAsia="Times New Roman" w:hAnsi="Times New Roman" w:cs="Times New Roman"/>
                <w:color w:val="000000"/>
                <w:lang w:val="lt-LT" w:eastAsia="lt-LT"/>
              </w:rPr>
              <w:t>Maksimalus koeficientas</w:t>
            </w:r>
          </w:p>
        </w:tc>
        <w:tc>
          <w:tcPr>
            <w:tcW w:w="1586" w:type="pct"/>
            <w:gridSpan w:val="4"/>
            <w:tcBorders>
              <w:top w:val="single" w:sz="4" w:space="0" w:color="auto"/>
              <w:left w:val="nil"/>
              <w:bottom w:val="single" w:sz="4" w:space="0" w:color="auto"/>
              <w:right w:val="single" w:sz="4" w:space="0" w:color="auto"/>
            </w:tcBorders>
            <w:shd w:val="clear" w:color="auto" w:fill="auto"/>
            <w:vAlign w:val="bottom"/>
            <w:hideMark/>
          </w:tcPr>
          <w:p w14:paraId="4518F9B5" w14:textId="77777777" w:rsidR="00982688" w:rsidRPr="00982688" w:rsidRDefault="00982688" w:rsidP="00982688">
            <w:pPr>
              <w:spacing w:after="0" w:line="240" w:lineRule="auto"/>
              <w:jc w:val="center"/>
              <w:rPr>
                <w:rFonts w:ascii="Times New Roman" w:eastAsia="Times New Roman" w:hAnsi="Times New Roman" w:cs="Times New Roman"/>
                <w:color w:val="000000"/>
                <w:lang w:val="lt-LT" w:eastAsia="lt-LT"/>
              </w:rPr>
            </w:pPr>
            <w:r w:rsidRPr="00982688">
              <w:rPr>
                <w:rFonts w:ascii="Times New Roman" w:eastAsia="Times New Roman" w:hAnsi="Times New Roman" w:cs="Times New Roman"/>
                <w:color w:val="000000"/>
                <w:lang w:val="lt-LT" w:eastAsia="lt-LT"/>
              </w:rPr>
              <w:t>Koeficiento didinimo kriterijai</w:t>
            </w:r>
          </w:p>
        </w:tc>
      </w:tr>
      <w:tr w:rsidR="00982688" w:rsidRPr="00982688" w14:paraId="17796A25" w14:textId="77777777" w:rsidTr="00982688">
        <w:trPr>
          <w:trHeight w:val="878"/>
        </w:trPr>
        <w:tc>
          <w:tcPr>
            <w:tcW w:w="779" w:type="pct"/>
            <w:tcBorders>
              <w:top w:val="nil"/>
              <w:left w:val="single" w:sz="4" w:space="0" w:color="auto"/>
              <w:bottom w:val="single" w:sz="4" w:space="0" w:color="auto"/>
              <w:right w:val="single" w:sz="4" w:space="0" w:color="auto"/>
            </w:tcBorders>
            <w:shd w:val="clear" w:color="auto" w:fill="auto"/>
            <w:vAlign w:val="bottom"/>
            <w:hideMark/>
          </w:tcPr>
          <w:p w14:paraId="6117D77B" w14:textId="77777777" w:rsidR="00982688" w:rsidRPr="00982688" w:rsidRDefault="00982688" w:rsidP="00982688">
            <w:pPr>
              <w:spacing w:after="0" w:line="240" w:lineRule="auto"/>
              <w:rPr>
                <w:rFonts w:ascii="Times New Roman" w:eastAsia="Times New Roman" w:hAnsi="Times New Roman" w:cs="Times New Roman"/>
                <w:color w:val="000000"/>
                <w:lang w:val="lt-LT" w:eastAsia="lt-LT"/>
              </w:rPr>
            </w:pPr>
            <w:r w:rsidRPr="00982688">
              <w:rPr>
                <w:rFonts w:ascii="Times New Roman" w:eastAsia="Times New Roman" w:hAnsi="Times New Roman" w:cs="Times New Roman"/>
                <w:color w:val="000000"/>
                <w:lang w:val="lt-LT" w:eastAsia="lt-LT"/>
              </w:rPr>
              <w:t> </w:t>
            </w:r>
          </w:p>
        </w:tc>
        <w:tc>
          <w:tcPr>
            <w:tcW w:w="369" w:type="pct"/>
            <w:vMerge/>
            <w:tcBorders>
              <w:top w:val="single" w:sz="4" w:space="0" w:color="auto"/>
              <w:left w:val="single" w:sz="4" w:space="0" w:color="auto"/>
              <w:bottom w:val="single" w:sz="4" w:space="0" w:color="000000"/>
              <w:right w:val="single" w:sz="4" w:space="0" w:color="auto"/>
            </w:tcBorders>
            <w:vAlign w:val="center"/>
            <w:hideMark/>
          </w:tcPr>
          <w:p w14:paraId="6AB2786D" w14:textId="77777777" w:rsidR="00982688" w:rsidRPr="00982688" w:rsidRDefault="00982688" w:rsidP="00982688">
            <w:pPr>
              <w:spacing w:after="0" w:line="240" w:lineRule="auto"/>
              <w:jc w:val="center"/>
              <w:rPr>
                <w:rFonts w:ascii="Times New Roman" w:eastAsia="Times New Roman" w:hAnsi="Times New Roman" w:cs="Times New Roman"/>
                <w:color w:val="000000"/>
                <w:lang w:val="lt-LT" w:eastAsia="lt-LT"/>
              </w:rPr>
            </w:pPr>
          </w:p>
        </w:tc>
        <w:tc>
          <w:tcPr>
            <w:tcW w:w="402" w:type="pct"/>
            <w:vMerge/>
            <w:tcBorders>
              <w:top w:val="single" w:sz="4" w:space="0" w:color="auto"/>
              <w:left w:val="single" w:sz="4" w:space="0" w:color="auto"/>
              <w:bottom w:val="single" w:sz="4" w:space="0" w:color="000000"/>
              <w:right w:val="single" w:sz="4" w:space="0" w:color="auto"/>
            </w:tcBorders>
            <w:vAlign w:val="center"/>
            <w:hideMark/>
          </w:tcPr>
          <w:p w14:paraId="5BC2D945" w14:textId="77777777" w:rsidR="00982688" w:rsidRPr="00982688" w:rsidRDefault="00982688" w:rsidP="00982688">
            <w:pPr>
              <w:spacing w:after="0" w:line="240" w:lineRule="auto"/>
              <w:jc w:val="center"/>
              <w:rPr>
                <w:rFonts w:ascii="Times New Roman" w:eastAsia="Times New Roman" w:hAnsi="Times New Roman" w:cs="Times New Roman"/>
                <w:color w:val="000000"/>
                <w:lang w:val="lt-LT" w:eastAsia="lt-LT"/>
              </w:rPr>
            </w:pPr>
          </w:p>
        </w:tc>
        <w:tc>
          <w:tcPr>
            <w:tcW w:w="320" w:type="pct"/>
            <w:tcBorders>
              <w:top w:val="nil"/>
              <w:left w:val="nil"/>
              <w:bottom w:val="single" w:sz="4" w:space="0" w:color="auto"/>
              <w:right w:val="single" w:sz="4" w:space="0" w:color="auto"/>
            </w:tcBorders>
            <w:shd w:val="clear" w:color="auto" w:fill="auto"/>
            <w:vAlign w:val="bottom"/>
            <w:hideMark/>
          </w:tcPr>
          <w:p w14:paraId="5D160694" w14:textId="77777777" w:rsidR="00982688" w:rsidRPr="00982688" w:rsidRDefault="00982688" w:rsidP="00982688">
            <w:pPr>
              <w:spacing w:after="0" w:line="240" w:lineRule="auto"/>
              <w:jc w:val="center"/>
              <w:rPr>
                <w:rFonts w:ascii="Times New Roman" w:eastAsia="Times New Roman" w:hAnsi="Times New Roman" w:cs="Times New Roman"/>
                <w:color w:val="000000"/>
                <w:lang w:val="lt-LT" w:eastAsia="lt-LT"/>
              </w:rPr>
            </w:pPr>
            <w:r w:rsidRPr="00982688">
              <w:rPr>
                <w:rFonts w:ascii="Times New Roman" w:eastAsia="Times New Roman" w:hAnsi="Times New Roman" w:cs="Times New Roman"/>
                <w:color w:val="000000"/>
                <w:lang w:val="lt-LT" w:eastAsia="lt-LT"/>
              </w:rPr>
              <w:t>Magistro laipsnio</w:t>
            </w:r>
          </w:p>
        </w:tc>
        <w:tc>
          <w:tcPr>
            <w:tcW w:w="469" w:type="pct"/>
            <w:tcBorders>
              <w:top w:val="nil"/>
              <w:left w:val="nil"/>
              <w:bottom w:val="single" w:sz="4" w:space="0" w:color="auto"/>
              <w:right w:val="single" w:sz="4" w:space="0" w:color="auto"/>
            </w:tcBorders>
            <w:shd w:val="clear" w:color="auto" w:fill="auto"/>
            <w:vAlign w:val="bottom"/>
            <w:hideMark/>
          </w:tcPr>
          <w:p w14:paraId="310745CA" w14:textId="77777777" w:rsidR="00982688" w:rsidRPr="00982688" w:rsidRDefault="00982688" w:rsidP="00982688">
            <w:pPr>
              <w:spacing w:after="0" w:line="240" w:lineRule="auto"/>
              <w:jc w:val="center"/>
              <w:rPr>
                <w:rFonts w:ascii="Times New Roman" w:eastAsia="Times New Roman" w:hAnsi="Times New Roman" w:cs="Times New Roman"/>
                <w:color w:val="000000"/>
                <w:lang w:val="lt-LT" w:eastAsia="lt-LT"/>
              </w:rPr>
            </w:pPr>
            <w:r w:rsidRPr="00982688">
              <w:rPr>
                <w:rFonts w:ascii="Times New Roman" w:eastAsia="Times New Roman" w:hAnsi="Times New Roman" w:cs="Times New Roman"/>
                <w:color w:val="000000"/>
                <w:lang w:val="lt-LT" w:eastAsia="lt-LT"/>
              </w:rPr>
              <w:t>Kvalifikacinės kategorijos</w:t>
            </w:r>
          </w:p>
        </w:tc>
        <w:tc>
          <w:tcPr>
            <w:tcW w:w="350" w:type="pct"/>
            <w:tcBorders>
              <w:top w:val="nil"/>
              <w:left w:val="nil"/>
              <w:bottom w:val="single" w:sz="4" w:space="0" w:color="auto"/>
              <w:right w:val="single" w:sz="4" w:space="0" w:color="auto"/>
            </w:tcBorders>
            <w:shd w:val="clear" w:color="auto" w:fill="auto"/>
            <w:vAlign w:val="bottom"/>
            <w:hideMark/>
          </w:tcPr>
          <w:p w14:paraId="7F0D310B" w14:textId="77777777" w:rsidR="00982688" w:rsidRPr="00982688" w:rsidRDefault="00982688" w:rsidP="00982688">
            <w:pPr>
              <w:spacing w:after="0" w:line="240" w:lineRule="auto"/>
              <w:jc w:val="center"/>
              <w:rPr>
                <w:rFonts w:ascii="Times New Roman" w:eastAsia="Times New Roman" w:hAnsi="Times New Roman" w:cs="Times New Roman"/>
                <w:color w:val="000000"/>
                <w:lang w:val="lt-LT" w:eastAsia="lt-LT"/>
              </w:rPr>
            </w:pPr>
            <w:r w:rsidRPr="00982688">
              <w:rPr>
                <w:rFonts w:ascii="Times New Roman" w:eastAsia="Times New Roman" w:hAnsi="Times New Roman" w:cs="Times New Roman"/>
                <w:color w:val="000000"/>
                <w:lang w:val="lt-LT" w:eastAsia="lt-LT"/>
              </w:rPr>
              <w:t>Socialinio darbo</w:t>
            </w:r>
          </w:p>
        </w:tc>
        <w:tc>
          <w:tcPr>
            <w:tcW w:w="320" w:type="pct"/>
            <w:tcBorders>
              <w:top w:val="nil"/>
              <w:left w:val="nil"/>
              <w:bottom w:val="single" w:sz="4" w:space="0" w:color="auto"/>
              <w:right w:val="single" w:sz="4" w:space="0" w:color="auto"/>
            </w:tcBorders>
            <w:shd w:val="clear" w:color="auto" w:fill="auto"/>
            <w:vAlign w:val="bottom"/>
            <w:hideMark/>
          </w:tcPr>
          <w:p w14:paraId="381F6AF5" w14:textId="77777777" w:rsidR="00982688" w:rsidRPr="00982688" w:rsidRDefault="00982688" w:rsidP="00982688">
            <w:pPr>
              <w:spacing w:after="0" w:line="240" w:lineRule="auto"/>
              <w:jc w:val="center"/>
              <w:rPr>
                <w:rFonts w:ascii="Times New Roman" w:eastAsia="Times New Roman" w:hAnsi="Times New Roman" w:cs="Times New Roman"/>
                <w:color w:val="000000"/>
                <w:lang w:val="lt-LT" w:eastAsia="lt-LT"/>
              </w:rPr>
            </w:pPr>
            <w:r w:rsidRPr="00982688">
              <w:rPr>
                <w:rFonts w:ascii="Times New Roman" w:eastAsia="Times New Roman" w:hAnsi="Times New Roman" w:cs="Times New Roman"/>
                <w:color w:val="000000"/>
                <w:lang w:val="lt-LT" w:eastAsia="lt-LT"/>
              </w:rPr>
              <w:t>Darbo kultūroje</w:t>
            </w:r>
          </w:p>
        </w:tc>
        <w:tc>
          <w:tcPr>
            <w:tcW w:w="406" w:type="pct"/>
            <w:vMerge/>
            <w:tcBorders>
              <w:top w:val="single" w:sz="4" w:space="0" w:color="auto"/>
              <w:left w:val="single" w:sz="4" w:space="0" w:color="auto"/>
              <w:bottom w:val="single" w:sz="4" w:space="0" w:color="000000"/>
              <w:right w:val="single" w:sz="4" w:space="0" w:color="auto"/>
            </w:tcBorders>
            <w:vAlign w:val="center"/>
            <w:hideMark/>
          </w:tcPr>
          <w:p w14:paraId="28570B80" w14:textId="77777777" w:rsidR="00982688" w:rsidRPr="00982688" w:rsidRDefault="00982688" w:rsidP="00982688">
            <w:pPr>
              <w:spacing w:after="0" w:line="240" w:lineRule="auto"/>
              <w:jc w:val="center"/>
              <w:rPr>
                <w:rFonts w:ascii="Times New Roman" w:eastAsia="Times New Roman" w:hAnsi="Times New Roman" w:cs="Times New Roman"/>
                <w:color w:val="000000"/>
                <w:lang w:val="lt-LT" w:eastAsia="lt-LT"/>
              </w:rPr>
            </w:pPr>
          </w:p>
        </w:tc>
        <w:tc>
          <w:tcPr>
            <w:tcW w:w="350" w:type="pct"/>
            <w:tcBorders>
              <w:top w:val="nil"/>
              <w:left w:val="nil"/>
              <w:bottom w:val="single" w:sz="4" w:space="0" w:color="auto"/>
              <w:right w:val="single" w:sz="4" w:space="0" w:color="auto"/>
            </w:tcBorders>
            <w:shd w:val="clear" w:color="auto" w:fill="auto"/>
            <w:vAlign w:val="bottom"/>
            <w:hideMark/>
          </w:tcPr>
          <w:p w14:paraId="2E6106D1" w14:textId="77777777" w:rsidR="00982688" w:rsidRPr="00982688" w:rsidRDefault="00982688" w:rsidP="00982688">
            <w:pPr>
              <w:spacing w:after="0" w:line="240" w:lineRule="auto"/>
              <w:jc w:val="center"/>
              <w:rPr>
                <w:rFonts w:ascii="Times New Roman" w:eastAsia="Times New Roman" w:hAnsi="Times New Roman" w:cs="Times New Roman"/>
                <w:color w:val="000000"/>
                <w:lang w:val="lt-LT" w:eastAsia="lt-LT"/>
              </w:rPr>
            </w:pPr>
            <w:r w:rsidRPr="00982688">
              <w:rPr>
                <w:rFonts w:ascii="Times New Roman" w:eastAsia="Times New Roman" w:hAnsi="Times New Roman" w:cs="Times New Roman"/>
                <w:color w:val="000000"/>
                <w:lang w:val="lt-LT" w:eastAsia="lt-LT"/>
              </w:rPr>
              <w:t>profesinio darbo patirtis</w:t>
            </w:r>
          </w:p>
        </w:tc>
        <w:tc>
          <w:tcPr>
            <w:tcW w:w="447" w:type="pct"/>
            <w:tcBorders>
              <w:top w:val="nil"/>
              <w:left w:val="nil"/>
              <w:bottom w:val="single" w:sz="4" w:space="0" w:color="auto"/>
              <w:right w:val="single" w:sz="4" w:space="0" w:color="auto"/>
            </w:tcBorders>
            <w:shd w:val="clear" w:color="auto" w:fill="auto"/>
            <w:vAlign w:val="bottom"/>
            <w:hideMark/>
          </w:tcPr>
          <w:p w14:paraId="5B4F472E" w14:textId="77777777" w:rsidR="00982688" w:rsidRPr="00982688" w:rsidRDefault="00982688" w:rsidP="00982688">
            <w:pPr>
              <w:spacing w:after="0" w:line="240" w:lineRule="auto"/>
              <w:jc w:val="center"/>
              <w:rPr>
                <w:rFonts w:ascii="Times New Roman" w:eastAsia="Times New Roman" w:hAnsi="Times New Roman" w:cs="Times New Roman"/>
                <w:color w:val="000000"/>
                <w:lang w:val="lt-LT" w:eastAsia="lt-LT"/>
              </w:rPr>
            </w:pPr>
            <w:r w:rsidRPr="00982688">
              <w:rPr>
                <w:rFonts w:ascii="Times New Roman" w:eastAsia="Times New Roman" w:hAnsi="Times New Roman" w:cs="Times New Roman"/>
                <w:color w:val="000000"/>
                <w:lang w:val="lt-LT" w:eastAsia="lt-LT"/>
              </w:rPr>
              <w:t>darbo sudėtingumas</w:t>
            </w:r>
          </w:p>
        </w:tc>
        <w:tc>
          <w:tcPr>
            <w:tcW w:w="425" w:type="pct"/>
            <w:tcBorders>
              <w:top w:val="nil"/>
              <w:left w:val="nil"/>
              <w:bottom w:val="single" w:sz="4" w:space="0" w:color="auto"/>
              <w:right w:val="single" w:sz="4" w:space="0" w:color="auto"/>
            </w:tcBorders>
            <w:shd w:val="clear" w:color="auto" w:fill="auto"/>
            <w:vAlign w:val="bottom"/>
            <w:hideMark/>
          </w:tcPr>
          <w:p w14:paraId="0B6AA5F4" w14:textId="77777777" w:rsidR="00982688" w:rsidRPr="00982688" w:rsidRDefault="00982688" w:rsidP="00982688">
            <w:pPr>
              <w:spacing w:after="0" w:line="240" w:lineRule="auto"/>
              <w:jc w:val="center"/>
              <w:rPr>
                <w:rFonts w:ascii="Times New Roman" w:eastAsia="Times New Roman" w:hAnsi="Times New Roman" w:cs="Times New Roman"/>
                <w:color w:val="000000"/>
                <w:lang w:val="lt-LT" w:eastAsia="lt-LT"/>
              </w:rPr>
            </w:pPr>
            <w:r w:rsidRPr="00982688">
              <w:rPr>
                <w:rFonts w:ascii="Times New Roman" w:eastAsia="Times New Roman" w:hAnsi="Times New Roman" w:cs="Times New Roman"/>
                <w:color w:val="000000"/>
                <w:lang w:val="lt-LT" w:eastAsia="lt-LT"/>
              </w:rPr>
              <w:t>didesnis atsakomybės lygis</w:t>
            </w:r>
          </w:p>
        </w:tc>
        <w:tc>
          <w:tcPr>
            <w:tcW w:w="365" w:type="pct"/>
            <w:tcBorders>
              <w:top w:val="nil"/>
              <w:left w:val="nil"/>
              <w:bottom w:val="single" w:sz="4" w:space="0" w:color="auto"/>
              <w:right w:val="single" w:sz="4" w:space="0" w:color="auto"/>
            </w:tcBorders>
            <w:shd w:val="clear" w:color="auto" w:fill="auto"/>
            <w:vAlign w:val="bottom"/>
            <w:hideMark/>
          </w:tcPr>
          <w:p w14:paraId="156D26E2" w14:textId="77777777" w:rsidR="00982688" w:rsidRPr="00982688" w:rsidRDefault="00982688" w:rsidP="00982688">
            <w:pPr>
              <w:spacing w:after="0" w:line="240" w:lineRule="auto"/>
              <w:jc w:val="center"/>
              <w:rPr>
                <w:rFonts w:ascii="Times New Roman" w:eastAsia="Times New Roman" w:hAnsi="Times New Roman" w:cs="Times New Roman"/>
                <w:color w:val="000000"/>
                <w:lang w:val="lt-LT" w:eastAsia="lt-LT"/>
              </w:rPr>
            </w:pPr>
            <w:r w:rsidRPr="00982688">
              <w:rPr>
                <w:rFonts w:ascii="Times New Roman" w:eastAsia="Times New Roman" w:hAnsi="Times New Roman" w:cs="Times New Roman"/>
                <w:color w:val="000000"/>
                <w:lang w:val="lt-LT" w:eastAsia="lt-LT"/>
              </w:rPr>
              <w:t>papildomų įgūdžių turėjimas</w:t>
            </w:r>
          </w:p>
        </w:tc>
      </w:tr>
      <w:tr w:rsidR="00982688" w:rsidRPr="00982688" w14:paraId="4D8AEB96" w14:textId="77777777" w:rsidTr="00982688">
        <w:trPr>
          <w:trHeight w:val="290"/>
        </w:trPr>
        <w:tc>
          <w:tcPr>
            <w:tcW w:w="779" w:type="pct"/>
            <w:tcBorders>
              <w:top w:val="nil"/>
              <w:left w:val="single" w:sz="4" w:space="0" w:color="auto"/>
              <w:bottom w:val="single" w:sz="4" w:space="0" w:color="auto"/>
              <w:right w:val="single" w:sz="4" w:space="0" w:color="auto"/>
            </w:tcBorders>
            <w:shd w:val="clear" w:color="auto" w:fill="auto"/>
            <w:noWrap/>
            <w:vAlign w:val="bottom"/>
            <w:hideMark/>
          </w:tcPr>
          <w:p w14:paraId="27E9D034" w14:textId="77777777" w:rsidR="00982688" w:rsidRPr="00982688" w:rsidRDefault="00982688" w:rsidP="00982688">
            <w:pPr>
              <w:spacing w:after="0" w:line="240" w:lineRule="auto"/>
              <w:rPr>
                <w:rFonts w:ascii="Times New Roman" w:eastAsia="Times New Roman" w:hAnsi="Times New Roman" w:cs="Times New Roman"/>
                <w:color w:val="000000"/>
                <w:lang w:val="lt-LT" w:eastAsia="lt-LT"/>
              </w:rPr>
            </w:pPr>
            <w:r w:rsidRPr="00982688">
              <w:rPr>
                <w:rFonts w:ascii="Times New Roman" w:eastAsia="Times New Roman" w:hAnsi="Times New Roman" w:cs="Times New Roman"/>
                <w:color w:val="000000"/>
                <w:lang w:val="lt-LT" w:eastAsia="lt-LT"/>
              </w:rPr>
              <w:t> </w:t>
            </w:r>
          </w:p>
        </w:tc>
        <w:tc>
          <w:tcPr>
            <w:tcW w:w="369" w:type="pct"/>
            <w:tcBorders>
              <w:top w:val="nil"/>
              <w:left w:val="nil"/>
              <w:bottom w:val="single" w:sz="4" w:space="0" w:color="auto"/>
              <w:right w:val="single" w:sz="4" w:space="0" w:color="auto"/>
            </w:tcBorders>
            <w:shd w:val="clear" w:color="auto" w:fill="auto"/>
            <w:noWrap/>
            <w:vAlign w:val="bottom"/>
            <w:hideMark/>
          </w:tcPr>
          <w:p w14:paraId="4FE52EA9" w14:textId="77777777" w:rsidR="00982688" w:rsidRPr="00982688" w:rsidRDefault="00982688" w:rsidP="00982688">
            <w:pPr>
              <w:spacing w:after="0" w:line="240" w:lineRule="auto"/>
              <w:rPr>
                <w:rFonts w:ascii="Times New Roman" w:eastAsia="Times New Roman" w:hAnsi="Times New Roman" w:cs="Times New Roman"/>
                <w:color w:val="000000"/>
                <w:lang w:val="lt-LT" w:eastAsia="lt-LT"/>
              </w:rPr>
            </w:pPr>
            <w:r w:rsidRPr="00982688">
              <w:rPr>
                <w:rFonts w:ascii="Times New Roman" w:eastAsia="Times New Roman" w:hAnsi="Times New Roman" w:cs="Times New Roman"/>
                <w:color w:val="000000"/>
                <w:lang w:val="lt-LT" w:eastAsia="lt-LT"/>
              </w:rPr>
              <w:t> </w:t>
            </w:r>
          </w:p>
        </w:tc>
        <w:tc>
          <w:tcPr>
            <w:tcW w:w="402" w:type="pct"/>
            <w:tcBorders>
              <w:top w:val="nil"/>
              <w:left w:val="nil"/>
              <w:bottom w:val="single" w:sz="4" w:space="0" w:color="auto"/>
              <w:right w:val="single" w:sz="4" w:space="0" w:color="auto"/>
            </w:tcBorders>
            <w:shd w:val="clear" w:color="auto" w:fill="auto"/>
            <w:noWrap/>
            <w:vAlign w:val="bottom"/>
            <w:hideMark/>
          </w:tcPr>
          <w:p w14:paraId="263BE615" w14:textId="77777777" w:rsidR="00982688" w:rsidRPr="00982688" w:rsidRDefault="00982688" w:rsidP="00982688">
            <w:pPr>
              <w:spacing w:after="0" w:line="240" w:lineRule="auto"/>
              <w:rPr>
                <w:rFonts w:ascii="Times New Roman" w:eastAsia="Times New Roman" w:hAnsi="Times New Roman" w:cs="Times New Roman"/>
                <w:color w:val="000000"/>
                <w:lang w:val="lt-LT" w:eastAsia="lt-LT"/>
              </w:rPr>
            </w:pPr>
            <w:r w:rsidRPr="00982688">
              <w:rPr>
                <w:rFonts w:ascii="Times New Roman" w:eastAsia="Times New Roman" w:hAnsi="Times New Roman" w:cs="Times New Roman"/>
                <w:color w:val="000000"/>
                <w:lang w:val="lt-LT" w:eastAsia="lt-LT"/>
              </w:rPr>
              <w:t> </w:t>
            </w:r>
          </w:p>
        </w:tc>
        <w:tc>
          <w:tcPr>
            <w:tcW w:w="320" w:type="pct"/>
            <w:tcBorders>
              <w:top w:val="nil"/>
              <w:left w:val="nil"/>
              <w:bottom w:val="single" w:sz="4" w:space="0" w:color="auto"/>
              <w:right w:val="single" w:sz="4" w:space="0" w:color="auto"/>
            </w:tcBorders>
            <w:shd w:val="clear" w:color="auto" w:fill="auto"/>
            <w:noWrap/>
            <w:vAlign w:val="bottom"/>
            <w:hideMark/>
          </w:tcPr>
          <w:p w14:paraId="62F6818D" w14:textId="77777777" w:rsidR="00982688" w:rsidRPr="00982688" w:rsidRDefault="00982688" w:rsidP="00982688">
            <w:pPr>
              <w:spacing w:after="0" w:line="240" w:lineRule="auto"/>
              <w:rPr>
                <w:rFonts w:ascii="Times New Roman" w:eastAsia="Times New Roman" w:hAnsi="Times New Roman" w:cs="Times New Roman"/>
                <w:color w:val="000000"/>
                <w:lang w:val="lt-LT" w:eastAsia="lt-LT"/>
              </w:rPr>
            </w:pPr>
            <w:r w:rsidRPr="00982688">
              <w:rPr>
                <w:rFonts w:ascii="Times New Roman" w:eastAsia="Times New Roman" w:hAnsi="Times New Roman" w:cs="Times New Roman"/>
                <w:color w:val="000000"/>
                <w:lang w:val="lt-LT" w:eastAsia="lt-LT"/>
              </w:rPr>
              <w:t> </w:t>
            </w:r>
          </w:p>
        </w:tc>
        <w:tc>
          <w:tcPr>
            <w:tcW w:w="469" w:type="pct"/>
            <w:tcBorders>
              <w:top w:val="nil"/>
              <w:left w:val="nil"/>
              <w:bottom w:val="single" w:sz="4" w:space="0" w:color="auto"/>
              <w:right w:val="single" w:sz="4" w:space="0" w:color="auto"/>
            </w:tcBorders>
            <w:shd w:val="clear" w:color="auto" w:fill="auto"/>
            <w:noWrap/>
            <w:vAlign w:val="bottom"/>
            <w:hideMark/>
          </w:tcPr>
          <w:p w14:paraId="25D4FAD5" w14:textId="77777777" w:rsidR="00982688" w:rsidRPr="00982688" w:rsidRDefault="00982688" w:rsidP="00982688">
            <w:pPr>
              <w:spacing w:after="0" w:line="240" w:lineRule="auto"/>
              <w:rPr>
                <w:rFonts w:ascii="Times New Roman" w:eastAsia="Times New Roman" w:hAnsi="Times New Roman" w:cs="Times New Roman"/>
                <w:color w:val="000000"/>
                <w:lang w:val="lt-LT" w:eastAsia="lt-LT"/>
              </w:rPr>
            </w:pPr>
            <w:r w:rsidRPr="00982688">
              <w:rPr>
                <w:rFonts w:ascii="Times New Roman" w:eastAsia="Times New Roman" w:hAnsi="Times New Roman" w:cs="Times New Roman"/>
                <w:color w:val="000000"/>
                <w:lang w:val="lt-LT" w:eastAsia="lt-LT"/>
              </w:rPr>
              <w:t> </w:t>
            </w:r>
          </w:p>
        </w:tc>
        <w:tc>
          <w:tcPr>
            <w:tcW w:w="350" w:type="pct"/>
            <w:tcBorders>
              <w:top w:val="nil"/>
              <w:left w:val="nil"/>
              <w:bottom w:val="single" w:sz="4" w:space="0" w:color="auto"/>
              <w:right w:val="single" w:sz="4" w:space="0" w:color="auto"/>
            </w:tcBorders>
            <w:shd w:val="clear" w:color="auto" w:fill="auto"/>
            <w:noWrap/>
            <w:vAlign w:val="bottom"/>
            <w:hideMark/>
          </w:tcPr>
          <w:p w14:paraId="76A77379" w14:textId="77777777" w:rsidR="00982688" w:rsidRPr="00982688" w:rsidRDefault="00982688" w:rsidP="00982688">
            <w:pPr>
              <w:spacing w:after="0" w:line="240" w:lineRule="auto"/>
              <w:rPr>
                <w:rFonts w:ascii="Times New Roman" w:eastAsia="Times New Roman" w:hAnsi="Times New Roman" w:cs="Times New Roman"/>
                <w:color w:val="000000"/>
                <w:lang w:val="lt-LT" w:eastAsia="lt-LT"/>
              </w:rPr>
            </w:pPr>
            <w:r w:rsidRPr="00982688">
              <w:rPr>
                <w:rFonts w:ascii="Times New Roman" w:eastAsia="Times New Roman" w:hAnsi="Times New Roman" w:cs="Times New Roman"/>
                <w:color w:val="000000"/>
                <w:lang w:val="lt-LT" w:eastAsia="lt-LT"/>
              </w:rPr>
              <w:t> </w:t>
            </w:r>
          </w:p>
        </w:tc>
        <w:tc>
          <w:tcPr>
            <w:tcW w:w="320" w:type="pct"/>
            <w:tcBorders>
              <w:top w:val="nil"/>
              <w:left w:val="nil"/>
              <w:bottom w:val="single" w:sz="4" w:space="0" w:color="auto"/>
              <w:right w:val="single" w:sz="4" w:space="0" w:color="auto"/>
            </w:tcBorders>
            <w:shd w:val="clear" w:color="auto" w:fill="auto"/>
            <w:noWrap/>
            <w:vAlign w:val="bottom"/>
            <w:hideMark/>
          </w:tcPr>
          <w:p w14:paraId="1105EEB5" w14:textId="77777777" w:rsidR="00982688" w:rsidRPr="00982688" w:rsidRDefault="00982688" w:rsidP="00982688">
            <w:pPr>
              <w:spacing w:after="0" w:line="240" w:lineRule="auto"/>
              <w:rPr>
                <w:rFonts w:ascii="Times New Roman" w:eastAsia="Times New Roman" w:hAnsi="Times New Roman" w:cs="Times New Roman"/>
                <w:color w:val="000000"/>
                <w:lang w:val="lt-LT" w:eastAsia="lt-LT"/>
              </w:rPr>
            </w:pPr>
            <w:r w:rsidRPr="00982688">
              <w:rPr>
                <w:rFonts w:ascii="Times New Roman" w:eastAsia="Times New Roman" w:hAnsi="Times New Roman" w:cs="Times New Roman"/>
                <w:color w:val="000000"/>
                <w:lang w:val="lt-LT" w:eastAsia="lt-LT"/>
              </w:rPr>
              <w:t> </w:t>
            </w:r>
          </w:p>
        </w:tc>
        <w:tc>
          <w:tcPr>
            <w:tcW w:w="406" w:type="pct"/>
            <w:tcBorders>
              <w:top w:val="nil"/>
              <w:left w:val="nil"/>
              <w:bottom w:val="single" w:sz="4" w:space="0" w:color="auto"/>
              <w:right w:val="single" w:sz="4" w:space="0" w:color="auto"/>
            </w:tcBorders>
            <w:shd w:val="clear" w:color="auto" w:fill="auto"/>
            <w:noWrap/>
            <w:vAlign w:val="bottom"/>
            <w:hideMark/>
          </w:tcPr>
          <w:p w14:paraId="2BA35213" w14:textId="77777777" w:rsidR="00982688" w:rsidRPr="00982688" w:rsidRDefault="00982688" w:rsidP="00982688">
            <w:pPr>
              <w:spacing w:after="0" w:line="240" w:lineRule="auto"/>
              <w:rPr>
                <w:rFonts w:ascii="Times New Roman" w:eastAsia="Times New Roman" w:hAnsi="Times New Roman" w:cs="Times New Roman"/>
                <w:color w:val="000000"/>
                <w:lang w:val="lt-LT" w:eastAsia="lt-LT"/>
              </w:rPr>
            </w:pPr>
            <w:r w:rsidRPr="00982688">
              <w:rPr>
                <w:rFonts w:ascii="Times New Roman" w:eastAsia="Times New Roman" w:hAnsi="Times New Roman" w:cs="Times New Roman"/>
                <w:color w:val="000000"/>
                <w:lang w:val="lt-LT" w:eastAsia="lt-LT"/>
              </w:rPr>
              <w:t> </w:t>
            </w:r>
          </w:p>
        </w:tc>
        <w:tc>
          <w:tcPr>
            <w:tcW w:w="350" w:type="pct"/>
            <w:tcBorders>
              <w:top w:val="nil"/>
              <w:left w:val="nil"/>
              <w:bottom w:val="single" w:sz="4" w:space="0" w:color="auto"/>
              <w:right w:val="single" w:sz="4" w:space="0" w:color="auto"/>
            </w:tcBorders>
            <w:shd w:val="clear" w:color="auto" w:fill="auto"/>
            <w:noWrap/>
            <w:vAlign w:val="bottom"/>
            <w:hideMark/>
          </w:tcPr>
          <w:p w14:paraId="33905ED9" w14:textId="77777777" w:rsidR="00982688" w:rsidRPr="00982688" w:rsidRDefault="00982688" w:rsidP="00982688">
            <w:pPr>
              <w:spacing w:after="0" w:line="240" w:lineRule="auto"/>
              <w:rPr>
                <w:rFonts w:ascii="Times New Roman" w:eastAsia="Times New Roman" w:hAnsi="Times New Roman" w:cs="Times New Roman"/>
                <w:color w:val="000000"/>
                <w:lang w:val="lt-LT" w:eastAsia="lt-LT"/>
              </w:rPr>
            </w:pPr>
            <w:r w:rsidRPr="00982688">
              <w:rPr>
                <w:rFonts w:ascii="Times New Roman" w:eastAsia="Times New Roman" w:hAnsi="Times New Roman" w:cs="Times New Roman"/>
                <w:color w:val="000000"/>
                <w:lang w:val="lt-LT" w:eastAsia="lt-LT"/>
              </w:rPr>
              <w:t> </w:t>
            </w:r>
          </w:p>
        </w:tc>
        <w:tc>
          <w:tcPr>
            <w:tcW w:w="447" w:type="pct"/>
            <w:tcBorders>
              <w:top w:val="nil"/>
              <w:left w:val="nil"/>
              <w:bottom w:val="single" w:sz="4" w:space="0" w:color="auto"/>
              <w:right w:val="single" w:sz="4" w:space="0" w:color="auto"/>
            </w:tcBorders>
            <w:shd w:val="clear" w:color="auto" w:fill="auto"/>
            <w:noWrap/>
            <w:vAlign w:val="bottom"/>
            <w:hideMark/>
          </w:tcPr>
          <w:p w14:paraId="44936A4C" w14:textId="77777777" w:rsidR="00982688" w:rsidRPr="00982688" w:rsidRDefault="00982688" w:rsidP="00982688">
            <w:pPr>
              <w:spacing w:after="0" w:line="240" w:lineRule="auto"/>
              <w:rPr>
                <w:rFonts w:ascii="Times New Roman" w:eastAsia="Times New Roman" w:hAnsi="Times New Roman" w:cs="Times New Roman"/>
                <w:color w:val="000000"/>
                <w:lang w:val="lt-LT" w:eastAsia="lt-LT"/>
              </w:rPr>
            </w:pPr>
            <w:r w:rsidRPr="00982688">
              <w:rPr>
                <w:rFonts w:ascii="Times New Roman" w:eastAsia="Times New Roman" w:hAnsi="Times New Roman" w:cs="Times New Roman"/>
                <w:color w:val="000000"/>
                <w:lang w:val="lt-LT" w:eastAsia="lt-LT"/>
              </w:rPr>
              <w:t> </w:t>
            </w:r>
          </w:p>
        </w:tc>
        <w:tc>
          <w:tcPr>
            <w:tcW w:w="425" w:type="pct"/>
            <w:tcBorders>
              <w:top w:val="nil"/>
              <w:left w:val="nil"/>
              <w:bottom w:val="single" w:sz="4" w:space="0" w:color="auto"/>
              <w:right w:val="single" w:sz="4" w:space="0" w:color="auto"/>
            </w:tcBorders>
            <w:shd w:val="clear" w:color="auto" w:fill="auto"/>
            <w:noWrap/>
            <w:vAlign w:val="bottom"/>
            <w:hideMark/>
          </w:tcPr>
          <w:p w14:paraId="6661B9AD" w14:textId="77777777" w:rsidR="00982688" w:rsidRPr="00982688" w:rsidRDefault="00982688" w:rsidP="00982688">
            <w:pPr>
              <w:spacing w:after="0" w:line="240" w:lineRule="auto"/>
              <w:rPr>
                <w:rFonts w:ascii="Times New Roman" w:eastAsia="Times New Roman" w:hAnsi="Times New Roman" w:cs="Times New Roman"/>
                <w:color w:val="000000"/>
                <w:lang w:val="lt-LT" w:eastAsia="lt-LT"/>
              </w:rPr>
            </w:pPr>
            <w:r w:rsidRPr="00982688">
              <w:rPr>
                <w:rFonts w:ascii="Times New Roman" w:eastAsia="Times New Roman" w:hAnsi="Times New Roman" w:cs="Times New Roman"/>
                <w:color w:val="000000"/>
                <w:lang w:val="lt-LT" w:eastAsia="lt-LT"/>
              </w:rPr>
              <w:t> </w:t>
            </w:r>
          </w:p>
        </w:tc>
        <w:tc>
          <w:tcPr>
            <w:tcW w:w="365" w:type="pct"/>
            <w:tcBorders>
              <w:top w:val="nil"/>
              <w:left w:val="nil"/>
              <w:bottom w:val="single" w:sz="4" w:space="0" w:color="auto"/>
              <w:right w:val="single" w:sz="4" w:space="0" w:color="auto"/>
            </w:tcBorders>
            <w:shd w:val="clear" w:color="auto" w:fill="auto"/>
            <w:noWrap/>
            <w:vAlign w:val="bottom"/>
            <w:hideMark/>
          </w:tcPr>
          <w:p w14:paraId="4E1D1A68" w14:textId="77777777" w:rsidR="00982688" w:rsidRPr="00982688" w:rsidRDefault="00982688" w:rsidP="00982688">
            <w:pPr>
              <w:spacing w:after="0" w:line="240" w:lineRule="auto"/>
              <w:rPr>
                <w:rFonts w:ascii="Times New Roman" w:eastAsia="Times New Roman" w:hAnsi="Times New Roman" w:cs="Times New Roman"/>
                <w:color w:val="000000"/>
                <w:lang w:val="lt-LT" w:eastAsia="lt-LT"/>
              </w:rPr>
            </w:pPr>
            <w:r w:rsidRPr="00982688">
              <w:rPr>
                <w:rFonts w:ascii="Times New Roman" w:eastAsia="Times New Roman" w:hAnsi="Times New Roman" w:cs="Times New Roman"/>
                <w:color w:val="000000"/>
                <w:lang w:val="lt-LT" w:eastAsia="lt-LT"/>
              </w:rPr>
              <w:t> </w:t>
            </w:r>
          </w:p>
        </w:tc>
      </w:tr>
      <w:tr w:rsidR="00982688" w:rsidRPr="00982688" w14:paraId="7E58E0A3" w14:textId="77777777" w:rsidTr="00982688">
        <w:trPr>
          <w:trHeight w:val="290"/>
        </w:trPr>
        <w:tc>
          <w:tcPr>
            <w:tcW w:w="779" w:type="pct"/>
            <w:tcBorders>
              <w:top w:val="nil"/>
              <w:left w:val="single" w:sz="4" w:space="0" w:color="auto"/>
              <w:bottom w:val="single" w:sz="4" w:space="0" w:color="auto"/>
              <w:right w:val="single" w:sz="4" w:space="0" w:color="auto"/>
            </w:tcBorders>
            <w:shd w:val="clear" w:color="auto" w:fill="auto"/>
            <w:vAlign w:val="center"/>
            <w:hideMark/>
          </w:tcPr>
          <w:p w14:paraId="657CB13B" w14:textId="77777777" w:rsidR="00982688" w:rsidRPr="00982688" w:rsidRDefault="00982688" w:rsidP="00982688">
            <w:pPr>
              <w:spacing w:after="0" w:line="240" w:lineRule="auto"/>
              <w:rPr>
                <w:rFonts w:ascii="Times New Roman" w:eastAsia="Times New Roman" w:hAnsi="Times New Roman" w:cs="Times New Roman"/>
                <w:color w:val="000000"/>
                <w:lang w:val="lt-LT" w:eastAsia="lt-LT"/>
              </w:rPr>
            </w:pPr>
            <w:r w:rsidRPr="00982688">
              <w:rPr>
                <w:rFonts w:ascii="Times New Roman" w:eastAsia="Times New Roman" w:hAnsi="Times New Roman" w:cs="Times New Roman"/>
                <w:color w:val="000000"/>
                <w:lang w:val="lt-LT" w:eastAsia="lt-LT"/>
              </w:rPr>
              <w:t>Direktorius</w:t>
            </w:r>
          </w:p>
        </w:tc>
        <w:tc>
          <w:tcPr>
            <w:tcW w:w="369" w:type="pct"/>
            <w:tcBorders>
              <w:top w:val="nil"/>
              <w:left w:val="nil"/>
              <w:bottom w:val="single" w:sz="4" w:space="0" w:color="auto"/>
              <w:right w:val="single" w:sz="4" w:space="0" w:color="auto"/>
            </w:tcBorders>
            <w:shd w:val="clear" w:color="auto" w:fill="auto"/>
            <w:noWrap/>
            <w:vAlign w:val="center"/>
            <w:hideMark/>
          </w:tcPr>
          <w:p w14:paraId="7BA8192B" w14:textId="77777777" w:rsidR="00982688" w:rsidRPr="00982688" w:rsidRDefault="00982688" w:rsidP="00982688">
            <w:pPr>
              <w:spacing w:after="0" w:line="240" w:lineRule="auto"/>
              <w:rPr>
                <w:rFonts w:ascii="Times New Roman" w:eastAsia="Times New Roman" w:hAnsi="Times New Roman" w:cs="Times New Roman"/>
                <w:color w:val="000000"/>
                <w:lang w:val="lt-LT" w:eastAsia="lt-LT"/>
              </w:rPr>
            </w:pPr>
            <w:r w:rsidRPr="00982688">
              <w:rPr>
                <w:rFonts w:ascii="Times New Roman" w:eastAsia="Times New Roman" w:hAnsi="Times New Roman" w:cs="Times New Roman"/>
                <w:color w:val="000000"/>
                <w:lang w:val="lt-LT" w:eastAsia="lt-LT"/>
              </w:rPr>
              <w:t>A</w:t>
            </w:r>
          </w:p>
        </w:tc>
        <w:tc>
          <w:tcPr>
            <w:tcW w:w="402" w:type="pct"/>
            <w:tcBorders>
              <w:top w:val="nil"/>
              <w:left w:val="nil"/>
              <w:bottom w:val="single" w:sz="4" w:space="0" w:color="auto"/>
              <w:right w:val="single" w:sz="4" w:space="0" w:color="auto"/>
            </w:tcBorders>
            <w:shd w:val="clear" w:color="auto" w:fill="auto"/>
            <w:noWrap/>
            <w:vAlign w:val="center"/>
            <w:hideMark/>
          </w:tcPr>
          <w:p w14:paraId="7ADA86AC" w14:textId="77777777" w:rsidR="00982688" w:rsidRPr="00982688" w:rsidRDefault="00982688" w:rsidP="00982688">
            <w:pPr>
              <w:spacing w:after="0" w:line="240" w:lineRule="auto"/>
              <w:rPr>
                <w:rFonts w:ascii="Times New Roman" w:eastAsia="Times New Roman" w:hAnsi="Times New Roman" w:cs="Times New Roman"/>
                <w:color w:val="000000"/>
                <w:lang w:val="lt-LT" w:eastAsia="lt-LT"/>
              </w:rPr>
            </w:pPr>
            <w:r w:rsidRPr="00982688">
              <w:rPr>
                <w:rFonts w:ascii="Times New Roman" w:eastAsia="Times New Roman" w:hAnsi="Times New Roman" w:cs="Times New Roman"/>
                <w:color w:val="000000"/>
                <w:lang w:val="lt-LT" w:eastAsia="lt-LT"/>
              </w:rPr>
              <w:t>1,29</w:t>
            </w:r>
          </w:p>
        </w:tc>
        <w:tc>
          <w:tcPr>
            <w:tcW w:w="320" w:type="pct"/>
            <w:tcBorders>
              <w:top w:val="nil"/>
              <w:left w:val="nil"/>
              <w:bottom w:val="single" w:sz="4" w:space="0" w:color="auto"/>
              <w:right w:val="single" w:sz="4" w:space="0" w:color="auto"/>
            </w:tcBorders>
            <w:shd w:val="clear" w:color="auto" w:fill="auto"/>
            <w:noWrap/>
            <w:vAlign w:val="center"/>
            <w:hideMark/>
          </w:tcPr>
          <w:p w14:paraId="2C6D5EA9" w14:textId="77777777" w:rsidR="00982688" w:rsidRPr="00982688" w:rsidRDefault="00982688" w:rsidP="00982688">
            <w:pPr>
              <w:spacing w:after="0" w:line="240" w:lineRule="auto"/>
              <w:rPr>
                <w:rFonts w:ascii="Times New Roman" w:eastAsia="Times New Roman" w:hAnsi="Times New Roman" w:cs="Times New Roman"/>
                <w:color w:val="000000"/>
                <w:lang w:val="lt-LT" w:eastAsia="lt-LT"/>
              </w:rPr>
            </w:pPr>
            <w:r w:rsidRPr="00982688">
              <w:rPr>
                <w:rFonts w:ascii="Times New Roman" w:eastAsia="Times New Roman" w:hAnsi="Times New Roman" w:cs="Times New Roman"/>
                <w:color w:val="000000"/>
                <w:lang w:val="lt-LT" w:eastAsia="lt-LT"/>
              </w:rPr>
              <w:t>20%</w:t>
            </w:r>
          </w:p>
        </w:tc>
        <w:tc>
          <w:tcPr>
            <w:tcW w:w="469" w:type="pct"/>
            <w:tcBorders>
              <w:top w:val="nil"/>
              <w:left w:val="nil"/>
              <w:bottom w:val="single" w:sz="4" w:space="0" w:color="auto"/>
              <w:right w:val="single" w:sz="4" w:space="0" w:color="auto"/>
            </w:tcBorders>
            <w:shd w:val="clear" w:color="auto" w:fill="auto"/>
            <w:noWrap/>
            <w:vAlign w:val="center"/>
            <w:hideMark/>
          </w:tcPr>
          <w:p w14:paraId="7AD53BB4" w14:textId="77777777" w:rsidR="00982688" w:rsidRPr="00982688" w:rsidRDefault="00982688" w:rsidP="00982688">
            <w:pPr>
              <w:spacing w:after="0" w:line="240" w:lineRule="auto"/>
              <w:rPr>
                <w:rFonts w:ascii="Times New Roman" w:eastAsia="Times New Roman" w:hAnsi="Times New Roman" w:cs="Times New Roman"/>
                <w:color w:val="000000"/>
                <w:lang w:val="lt-LT" w:eastAsia="lt-LT"/>
              </w:rPr>
            </w:pPr>
            <w:r w:rsidRPr="00982688">
              <w:rPr>
                <w:rFonts w:ascii="Times New Roman" w:eastAsia="Times New Roman" w:hAnsi="Times New Roman" w:cs="Times New Roman"/>
                <w:color w:val="000000"/>
                <w:lang w:val="lt-LT" w:eastAsia="lt-LT"/>
              </w:rPr>
              <w:t>5-50%</w:t>
            </w:r>
          </w:p>
        </w:tc>
        <w:tc>
          <w:tcPr>
            <w:tcW w:w="350" w:type="pct"/>
            <w:tcBorders>
              <w:top w:val="nil"/>
              <w:left w:val="nil"/>
              <w:bottom w:val="single" w:sz="4" w:space="0" w:color="auto"/>
              <w:right w:val="single" w:sz="4" w:space="0" w:color="auto"/>
            </w:tcBorders>
            <w:shd w:val="clear" w:color="auto" w:fill="auto"/>
            <w:noWrap/>
            <w:vAlign w:val="center"/>
            <w:hideMark/>
          </w:tcPr>
          <w:p w14:paraId="61605F13" w14:textId="77777777" w:rsidR="00982688" w:rsidRPr="00982688" w:rsidRDefault="00982688" w:rsidP="00982688">
            <w:pPr>
              <w:spacing w:after="0" w:line="240" w:lineRule="auto"/>
              <w:rPr>
                <w:rFonts w:ascii="Times New Roman" w:eastAsia="Times New Roman" w:hAnsi="Times New Roman" w:cs="Times New Roman"/>
                <w:color w:val="000000"/>
                <w:lang w:val="lt-LT" w:eastAsia="lt-LT"/>
              </w:rPr>
            </w:pPr>
            <w:r w:rsidRPr="00982688">
              <w:rPr>
                <w:rFonts w:ascii="Times New Roman" w:eastAsia="Times New Roman" w:hAnsi="Times New Roman" w:cs="Times New Roman"/>
                <w:color w:val="000000"/>
                <w:lang w:val="lt-LT" w:eastAsia="lt-LT"/>
              </w:rPr>
              <w:t>21%</w:t>
            </w:r>
          </w:p>
        </w:tc>
        <w:tc>
          <w:tcPr>
            <w:tcW w:w="320" w:type="pct"/>
            <w:tcBorders>
              <w:top w:val="nil"/>
              <w:left w:val="nil"/>
              <w:bottom w:val="single" w:sz="4" w:space="0" w:color="auto"/>
              <w:right w:val="single" w:sz="4" w:space="0" w:color="auto"/>
            </w:tcBorders>
            <w:shd w:val="clear" w:color="auto" w:fill="auto"/>
            <w:noWrap/>
            <w:vAlign w:val="center"/>
            <w:hideMark/>
          </w:tcPr>
          <w:p w14:paraId="492C5151" w14:textId="77777777" w:rsidR="00982688" w:rsidRPr="00982688" w:rsidRDefault="00982688" w:rsidP="00982688">
            <w:pPr>
              <w:spacing w:after="0" w:line="240" w:lineRule="auto"/>
              <w:rPr>
                <w:rFonts w:ascii="Times New Roman" w:eastAsia="Times New Roman" w:hAnsi="Times New Roman" w:cs="Times New Roman"/>
                <w:color w:val="000000"/>
                <w:lang w:val="lt-LT" w:eastAsia="lt-LT"/>
              </w:rPr>
            </w:pPr>
            <w:r w:rsidRPr="00982688">
              <w:rPr>
                <w:rFonts w:ascii="Times New Roman" w:eastAsia="Times New Roman" w:hAnsi="Times New Roman" w:cs="Times New Roman"/>
                <w:color w:val="000000"/>
                <w:lang w:val="lt-LT" w:eastAsia="lt-LT"/>
              </w:rPr>
              <w:t>1-100%</w:t>
            </w:r>
          </w:p>
        </w:tc>
        <w:tc>
          <w:tcPr>
            <w:tcW w:w="406" w:type="pct"/>
            <w:tcBorders>
              <w:top w:val="nil"/>
              <w:left w:val="nil"/>
              <w:bottom w:val="single" w:sz="4" w:space="0" w:color="auto"/>
              <w:right w:val="single" w:sz="4" w:space="0" w:color="auto"/>
            </w:tcBorders>
            <w:shd w:val="clear" w:color="auto" w:fill="auto"/>
            <w:noWrap/>
            <w:vAlign w:val="center"/>
            <w:hideMark/>
          </w:tcPr>
          <w:p w14:paraId="44385C1A" w14:textId="77777777" w:rsidR="00982688" w:rsidRPr="00982688" w:rsidRDefault="00982688" w:rsidP="00982688">
            <w:pPr>
              <w:spacing w:after="0" w:line="240" w:lineRule="auto"/>
              <w:rPr>
                <w:rFonts w:ascii="Times New Roman" w:eastAsia="Times New Roman" w:hAnsi="Times New Roman" w:cs="Times New Roman"/>
                <w:color w:val="000000"/>
                <w:lang w:val="lt-LT" w:eastAsia="lt-LT"/>
              </w:rPr>
            </w:pPr>
            <w:r w:rsidRPr="00982688">
              <w:rPr>
                <w:rFonts w:ascii="Times New Roman" w:eastAsia="Times New Roman" w:hAnsi="Times New Roman" w:cs="Times New Roman"/>
                <w:color w:val="000000"/>
                <w:lang w:val="lt-LT" w:eastAsia="lt-LT"/>
              </w:rPr>
              <w:t>3,98</w:t>
            </w:r>
          </w:p>
        </w:tc>
        <w:tc>
          <w:tcPr>
            <w:tcW w:w="350" w:type="pct"/>
            <w:tcBorders>
              <w:top w:val="nil"/>
              <w:left w:val="nil"/>
              <w:bottom w:val="single" w:sz="4" w:space="0" w:color="auto"/>
              <w:right w:val="single" w:sz="4" w:space="0" w:color="auto"/>
            </w:tcBorders>
            <w:shd w:val="clear" w:color="auto" w:fill="auto"/>
            <w:noWrap/>
            <w:vAlign w:val="center"/>
            <w:hideMark/>
          </w:tcPr>
          <w:p w14:paraId="41323CD1" w14:textId="77777777" w:rsidR="00982688" w:rsidRPr="00982688" w:rsidRDefault="00982688" w:rsidP="00982688">
            <w:pPr>
              <w:spacing w:after="0" w:line="240" w:lineRule="auto"/>
              <w:rPr>
                <w:rFonts w:ascii="Times New Roman" w:eastAsia="Times New Roman" w:hAnsi="Times New Roman" w:cs="Times New Roman"/>
                <w:color w:val="000000"/>
                <w:lang w:val="lt-LT" w:eastAsia="lt-LT"/>
              </w:rPr>
            </w:pPr>
            <w:r w:rsidRPr="00982688">
              <w:rPr>
                <w:rFonts w:ascii="Times New Roman" w:eastAsia="Times New Roman" w:hAnsi="Times New Roman" w:cs="Times New Roman"/>
                <w:color w:val="000000"/>
                <w:lang w:val="lt-LT" w:eastAsia="lt-LT"/>
              </w:rPr>
              <w:t>10-50%</w:t>
            </w:r>
          </w:p>
        </w:tc>
        <w:tc>
          <w:tcPr>
            <w:tcW w:w="447" w:type="pct"/>
            <w:tcBorders>
              <w:top w:val="nil"/>
              <w:left w:val="nil"/>
              <w:bottom w:val="single" w:sz="4" w:space="0" w:color="auto"/>
              <w:right w:val="single" w:sz="4" w:space="0" w:color="auto"/>
            </w:tcBorders>
            <w:shd w:val="clear" w:color="auto" w:fill="auto"/>
            <w:noWrap/>
            <w:vAlign w:val="center"/>
            <w:hideMark/>
          </w:tcPr>
          <w:p w14:paraId="3F5402EE" w14:textId="77777777" w:rsidR="00982688" w:rsidRPr="00982688" w:rsidRDefault="00982688" w:rsidP="00982688">
            <w:pPr>
              <w:spacing w:after="0" w:line="240" w:lineRule="auto"/>
              <w:rPr>
                <w:rFonts w:ascii="Times New Roman" w:eastAsia="Times New Roman" w:hAnsi="Times New Roman" w:cs="Times New Roman"/>
                <w:color w:val="000000"/>
                <w:lang w:val="lt-LT" w:eastAsia="lt-LT"/>
              </w:rPr>
            </w:pPr>
            <w:r w:rsidRPr="00982688">
              <w:rPr>
                <w:rFonts w:ascii="Times New Roman" w:eastAsia="Times New Roman" w:hAnsi="Times New Roman" w:cs="Times New Roman"/>
                <w:color w:val="000000"/>
                <w:lang w:val="lt-LT" w:eastAsia="lt-LT"/>
              </w:rPr>
              <w:t>10-50%</w:t>
            </w:r>
          </w:p>
        </w:tc>
        <w:tc>
          <w:tcPr>
            <w:tcW w:w="425" w:type="pct"/>
            <w:tcBorders>
              <w:top w:val="nil"/>
              <w:left w:val="nil"/>
              <w:bottom w:val="single" w:sz="4" w:space="0" w:color="auto"/>
              <w:right w:val="single" w:sz="4" w:space="0" w:color="auto"/>
            </w:tcBorders>
            <w:shd w:val="clear" w:color="auto" w:fill="auto"/>
            <w:noWrap/>
            <w:vAlign w:val="center"/>
            <w:hideMark/>
          </w:tcPr>
          <w:p w14:paraId="1501389C" w14:textId="77777777" w:rsidR="00982688" w:rsidRPr="00982688" w:rsidRDefault="00982688" w:rsidP="00982688">
            <w:pPr>
              <w:spacing w:after="0" w:line="240" w:lineRule="auto"/>
              <w:rPr>
                <w:rFonts w:ascii="Times New Roman" w:eastAsia="Times New Roman" w:hAnsi="Times New Roman" w:cs="Times New Roman"/>
                <w:color w:val="000000"/>
                <w:lang w:val="lt-LT" w:eastAsia="lt-LT"/>
              </w:rPr>
            </w:pPr>
            <w:r w:rsidRPr="00982688">
              <w:rPr>
                <w:rFonts w:ascii="Times New Roman" w:eastAsia="Times New Roman" w:hAnsi="Times New Roman" w:cs="Times New Roman"/>
                <w:color w:val="000000"/>
                <w:lang w:val="lt-LT" w:eastAsia="lt-LT"/>
              </w:rPr>
              <w:t>10-50%</w:t>
            </w:r>
          </w:p>
        </w:tc>
        <w:tc>
          <w:tcPr>
            <w:tcW w:w="365" w:type="pct"/>
            <w:tcBorders>
              <w:top w:val="nil"/>
              <w:left w:val="nil"/>
              <w:bottom w:val="single" w:sz="4" w:space="0" w:color="auto"/>
              <w:right w:val="single" w:sz="4" w:space="0" w:color="auto"/>
            </w:tcBorders>
            <w:shd w:val="clear" w:color="auto" w:fill="auto"/>
            <w:noWrap/>
            <w:vAlign w:val="center"/>
            <w:hideMark/>
          </w:tcPr>
          <w:p w14:paraId="6AE56B79" w14:textId="77777777" w:rsidR="00982688" w:rsidRPr="00982688" w:rsidRDefault="00982688" w:rsidP="00982688">
            <w:pPr>
              <w:spacing w:after="0" w:line="240" w:lineRule="auto"/>
              <w:rPr>
                <w:rFonts w:ascii="Times New Roman" w:eastAsia="Times New Roman" w:hAnsi="Times New Roman" w:cs="Times New Roman"/>
                <w:color w:val="000000"/>
                <w:lang w:val="lt-LT" w:eastAsia="lt-LT"/>
              </w:rPr>
            </w:pPr>
            <w:r w:rsidRPr="00982688">
              <w:rPr>
                <w:rFonts w:ascii="Times New Roman" w:eastAsia="Times New Roman" w:hAnsi="Times New Roman" w:cs="Times New Roman"/>
                <w:color w:val="000000"/>
                <w:lang w:val="lt-LT" w:eastAsia="lt-LT"/>
              </w:rPr>
              <w:t>10-50%</w:t>
            </w:r>
          </w:p>
        </w:tc>
      </w:tr>
      <w:tr w:rsidR="00982688" w:rsidRPr="00982688" w14:paraId="2FE844C1" w14:textId="77777777" w:rsidTr="00982688">
        <w:trPr>
          <w:trHeight w:val="290"/>
        </w:trPr>
        <w:tc>
          <w:tcPr>
            <w:tcW w:w="779" w:type="pct"/>
            <w:tcBorders>
              <w:top w:val="nil"/>
              <w:left w:val="single" w:sz="4" w:space="0" w:color="auto"/>
              <w:bottom w:val="single" w:sz="4" w:space="0" w:color="auto"/>
              <w:right w:val="single" w:sz="4" w:space="0" w:color="auto"/>
            </w:tcBorders>
            <w:shd w:val="clear" w:color="auto" w:fill="auto"/>
            <w:noWrap/>
            <w:vAlign w:val="center"/>
            <w:hideMark/>
          </w:tcPr>
          <w:p w14:paraId="32AECBC5" w14:textId="77777777" w:rsidR="00982688" w:rsidRPr="00982688" w:rsidRDefault="00982688" w:rsidP="00982688">
            <w:pPr>
              <w:spacing w:after="0" w:line="240" w:lineRule="auto"/>
              <w:rPr>
                <w:rFonts w:ascii="Times New Roman" w:eastAsia="Times New Roman" w:hAnsi="Times New Roman" w:cs="Times New Roman"/>
                <w:color w:val="000000"/>
                <w:lang w:val="lt-LT" w:eastAsia="lt-LT"/>
              </w:rPr>
            </w:pPr>
            <w:r w:rsidRPr="00982688">
              <w:rPr>
                <w:rFonts w:ascii="Times New Roman" w:eastAsia="Times New Roman" w:hAnsi="Times New Roman" w:cs="Times New Roman"/>
                <w:color w:val="000000"/>
                <w:lang w:val="lt-LT" w:eastAsia="lt-LT"/>
              </w:rPr>
              <w:t>Direktoriaus pavaduotojai</w:t>
            </w:r>
          </w:p>
        </w:tc>
        <w:tc>
          <w:tcPr>
            <w:tcW w:w="369" w:type="pct"/>
            <w:tcBorders>
              <w:top w:val="nil"/>
              <w:left w:val="nil"/>
              <w:bottom w:val="single" w:sz="4" w:space="0" w:color="auto"/>
              <w:right w:val="single" w:sz="4" w:space="0" w:color="auto"/>
            </w:tcBorders>
            <w:shd w:val="clear" w:color="auto" w:fill="auto"/>
            <w:noWrap/>
            <w:vAlign w:val="center"/>
            <w:hideMark/>
          </w:tcPr>
          <w:p w14:paraId="76CC1676" w14:textId="77777777" w:rsidR="00982688" w:rsidRPr="00982688" w:rsidRDefault="00982688" w:rsidP="00982688">
            <w:pPr>
              <w:spacing w:after="0" w:line="240" w:lineRule="auto"/>
              <w:rPr>
                <w:rFonts w:ascii="Times New Roman" w:eastAsia="Times New Roman" w:hAnsi="Times New Roman" w:cs="Times New Roman"/>
                <w:color w:val="000000"/>
                <w:lang w:val="lt-LT" w:eastAsia="lt-LT"/>
              </w:rPr>
            </w:pPr>
            <w:r w:rsidRPr="00982688">
              <w:rPr>
                <w:rFonts w:ascii="Times New Roman" w:eastAsia="Times New Roman" w:hAnsi="Times New Roman" w:cs="Times New Roman"/>
                <w:color w:val="000000"/>
                <w:lang w:val="lt-LT" w:eastAsia="lt-LT"/>
              </w:rPr>
              <w:t>A arba B</w:t>
            </w:r>
          </w:p>
        </w:tc>
        <w:tc>
          <w:tcPr>
            <w:tcW w:w="402" w:type="pct"/>
            <w:tcBorders>
              <w:top w:val="nil"/>
              <w:left w:val="nil"/>
              <w:bottom w:val="single" w:sz="4" w:space="0" w:color="auto"/>
              <w:right w:val="single" w:sz="4" w:space="0" w:color="auto"/>
            </w:tcBorders>
            <w:shd w:val="clear" w:color="auto" w:fill="auto"/>
            <w:noWrap/>
            <w:vAlign w:val="center"/>
            <w:hideMark/>
          </w:tcPr>
          <w:p w14:paraId="0E869B2A" w14:textId="77777777" w:rsidR="00982688" w:rsidRPr="00982688" w:rsidRDefault="00982688" w:rsidP="00982688">
            <w:pPr>
              <w:spacing w:after="0" w:line="240" w:lineRule="auto"/>
              <w:rPr>
                <w:rFonts w:ascii="Times New Roman" w:eastAsia="Times New Roman" w:hAnsi="Times New Roman" w:cs="Times New Roman"/>
                <w:color w:val="000000"/>
                <w:lang w:val="lt-LT" w:eastAsia="lt-LT"/>
              </w:rPr>
            </w:pPr>
            <w:r w:rsidRPr="00982688">
              <w:rPr>
                <w:rFonts w:ascii="Times New Roman" w:eastAsia="Times New Roman" w:hAnsi="Times New Roman" w:cs="Times New Roman"/>
                <w:color w:val="000000"/>
                <w:lang w:val="lt-LT" w:eastAsia="lt-LT"/>
              </w:rPr>
              <w:t>1,04</w:t>
            </w:r>
          </w:p>
        </w:tc>
        <w:tc>
          <w:tcPr>
            <w:tcW w:w="320" w:type="pct"/>
            <w:tcBorders>
              <w:top w:val="nil"/>
              <w:left w:val="nil"/>
              <w:bottom w:val="single" w:sz="4" w:space="0" w:color="auto"/>
              <w:right w:val="single" w:sz="4" w:space="0" w:color="auto"/>
            </w:tcBorders>
            <w:shd w:val="clear" w:color="auto" w:fill="auto"/>
            <w:noWrap/>
            <w:vAlign w:val="center"/>
            <w:hideMark/>
          </w:tcPr>
          <w:p w14:paraId="5CFB5C1E" w14:textId="77777777" w:rsidR="00982688" w:rsidRPr="00982688" w:rsidRDefault="00982688" w:rsidP="00982688">
            <w:pPr>
              <w:spacing w:after="0" w:line="240" w:lineRule="auto"/>
              <w:rPr>
                <w:rFonts w:ascii="Times New Roman" w:eastAsia="Times New Roman" w:hAnsi="Times New Roman" w:cs="Times New Roman"/>
                <w:color w:val="000000"/>
                <w:lang w:val="lt-LT" w:eastAsia="lt-LT"/>
              </w:rPr>
            </w:pPr>
            <w:r w:rsidRPr="00982688">
              <w:rPr>
                <w:rFonts w:ascii="Times New Roman" w:eastAsia="Times New Roman" w:hAnsi="Times New Roman" w:cs="Times New Roman"/>
                <w:color w:val="000000"/>
                <w:lang w:val="lt-LT" w:eastAsia="lt-LT"/>
              </w:rPr>
              <w:t>20%</w:t>
            </w:r>
          </w:p>
        </w:tc>
        <w:tc>
          <w:tcPr>
            <w:tcW w:w="469" w:type="pct"/>
            <w:tcBorders>
              <w:top w:val="nil"/>
              <w:left w:val="nil"/>
              <w:bottom w:val="single" w:sz="4" w:space="0" w:color="auto"/>
              <w:right w:val="single" w:sz="4" w:space="0" w:color="auto"/>
            </w:tcBorders>
            <w:shd w:val="clear" w:color="auto" w:fill="auto"/>
            <w:noWrap/>
            <w:vAlign w:val="center"/>
            <w:hideMark/>
          </w:tcPr>
          <w:p w14:paraId="3209DE24" w14:textId="77777777" w:rsidR="00982688" w:rsidRPr="00982688" w:rsidRDefault="00982688" w:rsidP="00982688">
            <w:pPr>
              <w:spacing w:after="0" w:line="240" w:lineRule="auto"/>
              <w:rPr>
                <w:rFonts w:ascii="Times New Roman" w:eastAsia="Times New Roman" w:hAnsi="Times New Roman" w:cs="Times New Roman"/>
                <w:color w:val="000000"/>
                <w:lang w:val="lt-LT" w:eastAsia="lt-LT"/>
              </w:rPr>
            </w:pPr>
            <w:r w:rsidRPr="00982688">
              <w:rPr>
                <w:rFonts w:ascii="Times New Roman" w:eastAsia="Times New Roman" w:hAnsi="Times New Roman" w:cs="Times New Roman"/>
                <w:color w:val="000000"/>
                <w:lang w:val="lt-LT" w:eastAsia="lt-LT"/>
              </w:rPr>
              <w:t>5-50%</w:t>
            </w:r>
          </w:p>
        </w:tc>
        <w:tc>
          <w:tcPr>
            <w:tcW w:w="350" w:type="pct"/>
            <w:tcBorders>
              <w:top w:val="nil"/>
              <w:left w:val="nil"/>
              <w:bottom w:val="single" w:sz="4" w:space="0" w:color="auto"/>
              <w:right w:val="single" w:sz="4" w:space="0" w:color="auto"/>
            </w:tcBorders>
            <w:shd w:val="clear" w:color="auto" w:fill="auto"/>
            <w:noWrap/>
            <w:vAlign w:val="center"/>
            <w:hideMark/>
          </w:tcPr>
          <w:p w14:paraId="3F9BCC7E" w14:textId="77777777" w:rsidR="00982688" w:rsidRPr="00982688" w:rsidRDefault="00982688" w:rsidP="00982688">
            <w:pPr>
              <w:spacing w:after="0" w:line="240" w:lineRule="auto"/>
              <w:rPr>
                <w:rFonts w:ascii="Times New Roman" w:eastAsia="Times New Roman" w:hAnsi="Times New Roman" w:cs="Times New Roman"/>
                <w:color w:val="000000"/>
                <w:lang w:val="lt-LT" w:eastAsia="lt-LT"/>
              </w:rPr>
            </w:pPr>
            <w:r w:rsidRPr="00982688">
              <w:rPr>
                <w:rFonts w:ascii="Times New Roman" w:eastAsia="Times New Roman" w:hAnsi="Times New Roman" w:cs="Times New Roman"/>
                <w:color w:val="000000"/>
                <w:lang w:val="lt-LT" w:eastAsia="lt-LT"/>
              </w:rPr>
              <w:t>21%</w:t>
            </w:r>
          </w:p>
        </w:tc>
        <w:tc>
          <w:tcPr>
            <w:tcW w:w="320" w:type="pct"/>
            <w:tcBorders>
              <w:top w:val="nil"/>
              <w:left w:val="nil"/>
              <w:bottom w:val="single" w:sz="4" w:space="0" w:color="auto"/>
              <w:right w:val="single" w:sz="4" w:space="0" w:color="auto"/>
            </w:tcBorders>
            <w:shd w:val="clear" w:color="auto" w:fill="auto"/>
            <w:noWrap/>
            <w:vAlign w:val="center"/>
            <w:hideMark/>
          </w:tcPr>
          <w:p w14:paraId="5700C734" w14:textId="77777777" w:rsidR="00982688" w:rsidRPr="00982688" w:rsidRDefault="00982688" w:rsidP="00982688">
            <w:pPr>
              <w:spacing w:after="0" w:line="240" w:lineRule="auto"/>
              <w:rPr>
                <w:rFonts w:ascii="Times New Roman" w:eastAsia="Times New Roman" w:hAnsi="Times New Roman" w:cs="Times New Roman"/>
                <w:color w:val="000000"/>
                <w:lang w:val="lt-LT" w:eastAsia="lt-LT"/>
              </w:rPr>
            </w:pPr>
            <w:r w:rsidRPr="00982688">
              <w:rPr>
                <w:rFonts w:ascii="Times New Roman" w:eastAsia="Times New Roman" w:hAnsi="Times New Roman" w:cs="Times New Roman"/>
                <w:color w:val="000000"/>
                <w:lang w:val="lt-LT" w:eastAsia="lt-LT"/>
              </w:rPr>
              <w:t>1-100%</w:t>
            </w:r>
          </w:p>
        </w:tc>
        <w:tc>
          <w:tcPr>
            <w:tcW w:w="406" w:type="pct"/>
            <w:tcBorders>
              <w:top w:val="nil"/>
              <w:left w:val="nil"/>
              <w:bottom w:val="single" w:sz="4" w:space="0" w:color="auto"/>
              <w:right w:val="single" w:sz="4" w:space="0" w:color="auto"/>
            </w:tcBorders>
            <w:shd w:val="clear" w:color="auto" w:fill="auto"/>
            <w:noWrap/>
            <w:vAlign w:val="center"/>
            <w:hideMark/>
          </w:tcPr>
          <w:p w14:paraId="53E6F007" w14:textId="77777777" w:rsidR="00982688" w:rsidRPr="00982688" w:rsidRDefault="00982688" w:rsidP="00982688">
            <w:pPr>
              <w:spacing w:after="0" w:line="240" w:lineRule="auto"/>
              <w:rPr>
                <w:rFonts w:ascii="Times New Roman" w:eastAsia="Times New Roman" w:hAnsi="Times New Roman" w:cs="Times New Roman"/>
                <w:color w:val="000000"/>
                <w:lang w:val="lt-LT" w:eastAsia="lt-LT"/>
              </w:rPr>
            </w:pPr>
            <w:r w:rsidRPr="00982688">
              <w:rPr>
                <w:rFonts w:ascii="Times New Roman" w:eastAsia="Times New Roman" w:hAnsi="Times New Roman" w:cs="Times New Roman"/>
                <w:color w:val="000000"/>
                <w:lang w:val="lt-LT" w:eastAsia="lt-LT"/>
              </w:rPr>
              <w:t>3,5</w:t>
            </w:r>
          </w:p>
        </w:tc>
        <w:tc>
          <w:tcPr>
            <w:tcW w:w="350" w:type="pct"/>
            <w:tcBorders>
              <w:top w:val="nil"/>
              <w:left w:val="nil"/>
              <w:bottom w:val="single" w:sz="4" w:space="0" w:color="auto"/>
              <w:right w:val="single" w:sz="4" w:space="0" w:color="auto"/>
            </w:tcBorders>
            <w:shd w:val="clear" w:color="auto" w:fill="auto"/>
            <w:noWrap/>
            <w:vAlign w:val="center"/>
            <w:hideMark/>
          </w:tcPr>
          <w:p w14:paraId="5D932A16" w14:textId="77777777" w:rsidR="00982688" w:rsidRPr="00982688" w:rsidRDefault="00982688" w:rsidP="00982688">
            <w:pPr>
              <w:spacing w:after="0" w:line="240" w:lineRule="auto"/>
              <w:rPr>
                <w:rFonts w:ascii="Times New Roman" w:eastAsia="Times New Roman" w:hAnsi="Times New Roman" w:cs="Times New Roman"/>
                <w:color w:val="000000"/>
                <w:lang w:val="lt-LT" w:eastAsia="lt-LT"/>
              </w:rPr>
            </w:pPr>
            <w:r w:rsidRPr="00982688">
              <w:rPr>
                <w:rFonts w:ascii="Times New Roman" w:eastAsia="Times New Roman" w:hAnsi="Times New Roman" w:cs="Times New Roman"/>
                <w:color w:val="000000"/>
                <w:lang w:val="lt-LT" w:eastAsia="lt-LT"/>
              </w:rPr>
              <w:t>10-50%</w:t>
            </w:r>
          </w:p>
        </w:tc>
        <w:tc>
          <w:tcPr>
            <w:tcW w:w="447" w:type="pct"/>
            <w:tcBorders>
              <w:top w:val="nil"/>
              <w:left w:val="nil"/>
              <w:bottom w:val="single" w:sz="4" w:space="0" w:color="auto"/>
              <w:right w:val="single" w:sz="4" w:space="0" w:color="auto"/>
            </w:tcBorders>
            <w:shd w:val="clear" w:color="auto" w:fill="auto"/>
            <w:noWrap/>
            <w:vAlign w:val="center"/>
            <w:hideMark/>
          </w:tcPr>
          <w:p w14:paraId="71C27D42" w14:textId="77777777" w:rsidR="00982688" w:rsidRPr="00982688" w:rsidRDefault="00982688" w:rsidP="00982688">
            <w:pPr>
              <w:spacing w:after="0" w:line="240" w:lineRule="auto"/>
              <w:rPr>
                <w:rFonts w:ascii="Times New Roman" w:eastAsia="Times New Roman" w:hAnsi="Times New Roman" w:cs="Times New Roman"/>
                <w:color w:val="000000"/>
                <w:lang w:val="lt-LT" w:eastAsia="lt-LT"/>
              </w:rPr>
            </w:pPr>
            <w:r w:rsidRPr="00982688">
              <w:rPr>
                <w:rFonts w:ascii="Times New Roman" w:eastAsia="Times New Roman" w:hAnsi="Times New Roman" w:cs="Times New Roman"/>
                <w:color w:val="000000"/>
                <w:lang w:val="lt-LT" w:eastAsia="lt-LT"/>
              </w:rPr>
              <w:t>10-50%</w:t>
            </w:r>
          </w:p>
        </w:tc>
        <w:tc>
          <w:tcPr>
            <w:tcW w:w="425" w:type="pct"/>
            <w:tcBorders>
              <w:top w:val="nil"/>
              <w:left w:val="nil"/>
              <w:bottom w:val="single" w:sz="4" w:space="0" w:color="auto"/>
              <w:right w:val="single" w:sz="4" w:space="0" w:color="auto"/>
            </w:tcBorders>
            <w:shd w:val="clear" w:color="auto" w:fill="auto"/>
            <w:noWrap/>
            <w:vAlign w:val="center"/>
            <w:hideMark/>
          </w:tcPr>
          <w:p w14:paraId="4D4C4310" w14:textId="77777777" w:rsidR="00982688" w:rsidRPr="00982688" w:rsidRDefault="00982688" w:rsidP="00982688">
            <w:pPr>
              <w:spacing w:after="0" w:line="240" w:lineRule="auto"/>
              <w:rPr>
                <w:rFonts w:ascii="Times New Roman" w:eastAsia="Times New Roman" w:hAnsi="Times New Roman" w:cs="Times New Roman"/>
                <w:color w:val="000000"/>
                <w:lang w:val="lt-LT" w:eastAsia="lt-LT"/>
              </w:rPr>
            </w:pPr>
            <w:r w:rsidRPr="00982688">
              <w:rPr>
                <w:rFonts w:ascii="Times New Roman" w:eastAsia="Times New Roman" w:hAnsi="Times New Roman" w:cs="Times New Roman"/>
                <w:color w:val="000000"/>
                <w:lang w:val="lt-LT" w:eastAsia="lt-LT"/>
              </w:rPr>
              <w:t>10-50%</w:t>
            </w:r>
          </w:p>
        </w:tc>
        <w:tc>
          <w:tcPr>
            <w:tcW w:w="365" w:type="pct"/>
            <w:tcBorders>
              <w:top w:val="nil"/>
              <w:left w:val="nil"/>
              <w:bottom w:val="single" w:sz="4" w:space="0" w:color="auto"/>
              <w:right w:val="single" w:sz="4" w:space="0" w:color="auto"/>
            </w:tcBorders>
            <w:shd w:val="clear" w:color="auto" w:fill="auto"/>
            <w:noWrap/>
            <w:vAlign w:val="center"/>
            <w:hideMark/>
          </w:tcPr>
          <w:p w14:paraId="01B5A0D9" w14:textId="77777777" w:rsidR="00982688" w:rsidRPr="00982688" w:rsidRDefault="00982688" w:rsidP="00982688">
            <w:pPr>
              <w:spacing w:after="0" w:line="240" w:lineRule="auto"/>
              <w:rPr>
                <w:rFonts w:ascii="Times New Roman" w:eastAsia="Times New Roman" w:hAnsi="Times New Roman" w:cs="Times New Roman"/>
                <w:color w:val="000000"/>
                <w:lang w:val="lt-LT" w:eastAsia="lt-LT"/>
              </w:rPr>
            </w:pPr>
            <w:r w:rsidRPr="00982688">
              <w:rPr>
                <w:rFonts w:ascii="Times New Roman" w:eastAsia="Times New Roman" w:hAnsi="Times New Roman" w:cs="Times New Roman"/>
                <w:color w:val="000000"/>
                <w:lang w:val="lt-LT" w:eastAsia="lt-LT"/>
              </w:rPr>
              <w:t>10-50%</w:t>
            </w:r>
          </w:p>
        </w:tc>
      </w:tr>
      <w:tr w:rsidR="00982688" w:rsidRPr="00982688" w14:paraId="503EE5DE" w14:textId="77777777" w:rsidTr="00982688">
        <w:trPr>
          <w:trHeight w:val="695"/>
        </w:trPr>
        <w:tc>
          <w:tcPr>
            <w:tcW w:w="779" w:type="pct"/>
            <w:tcBorders>
              <w:top w:val="nil"/>
              <w:left w:val="single" w:sz="4" w:space="0" w:color="auto"/>
              <w:bottom w:val="single" w:sz="4" w:space="0" w:color="auto"/>
              <w:right w:val="single" w:sz="4" w:space="0" w:color="auto"/>
            </w:tcBorders>
            <w:shd w:val="clear" w:color="auto" w:fill="auto"/>
            <w:vAlign w:val="center"/>
            <w:hideMark/>
          </w:tcPr>
          <w:p w14:paraId="7CA26220" w14:textId="77777777" w:rsidR="00982688" w:rsidRPr="00982688" w:rsidRDefault="00982688" w:rsidP="00982688">
            <w:pPr>
              <w:spacing w:after="0" w:line="240" w:lineRule="auto"/>
              <w:rPr>
                <w:rFonts w:ascii="Times New Roman" w:eastAsia="Times New Roman" w:hAnsi="Times New Roman" w:cs="Times New Roman"/>
                <w:color w:val="000000"/>
                <w:lang w:val="lt-LT" w:eastAsia="lt-LT"/>
              </w:rPr>
            </w:pPr>
            <w:r w:rsidRPr="00982688">
              <w:rPr>
                <w:rFonts w:ascii="Times New Roman" w:eastAsia="Times New Roman" w:hAnsi="Times New Roman" w:cs="Times New Roman"/>
                <w:color w:val="000000"/>
                <w:lang w:val="lt-LT" w:eastAsia="lt-LT"/>
              </w:rPr>
              <w:t>Specialistai, turintys pavaldžių darbuotojų</w:t>
            </w:r>
          </w:p>
        </w:tc>
        <w:tc>
          <w:tcPr>
            <w:tcW w:w="369" w:type="pct"/>
            <w:tcBorders>
              <w:top w:val="single" w:sz="4" w:space="0" w:color="auto"/>
              <w:left w:val="nil"/>
              <w:bottom w:val="single" w:sz="4" w:space="0" w:color="auto"/>
              <w:right w:val="single" w:sz="4" w:space="0" w:color="auto"/>
            </w:tcBorders>
            <w:shd w:val="clear" w:color="auto" w:fill="auto"/>
            <w:noWrap/>
            <w:vAlign w:val="center"/>
          </w:tcPr>
          <w:p w14:paraId="7C9B5770" w14:textId="77777777" w:rsidR="00982688" w:rsidRPr="00982688" w:rsidRDefault="00982688" w:rsidP="00982688">
            <w:pPr>
              <w:spacing w:after="0" w:line="240" w:lineRule="auto"/>
              <w:rPr>
                <w:rFonts w:ascii="Times New Roman" w:eastAsia="Times New Roman" w:hAnsi="Times New Roman" w:cs="Times New Roman"/>
                <w:color w:val="000000"/>
                <w:highlight w:val="cyan"/>
                <w:lang w:val="lt-LT" w:eastAsia="lt-LT"/>
              </w:rPr>
            </w:pPr>
            <w:r w:rsidRPr="00982688">
              <w:rPr>
                <w:rFonts w:ascii="Times New Roman" w:eastAsia="Times New Roman" w:hAnsi="Times New Roman" w:cs="Times New Roman"/>
                <w:color w:val="000000"/>
                <w:lang w:val="lt-LT" w:eastAsia="lt-LT"/>
              </w:rPr>
              <w:t>B</w:t>
            </w:r>
          </w:p>
        </w:tc>
        <w:tc>
          <w:tcPr>
            <w:tcW w:w="402" w:type="pct"/>
            <w:tcBorders>
              <w:top w:val="single" w:sz="4" w:space="0" w:color="auto"/>
              <w:left w:val="nil"/>
              <w:bottom w:val="single" w:sz="4" w:space="0" w:color="auto"/>
              <w:right w:val="single" w:sz="4" w:space="0" w:color="auto"/>
            </w:tcBorders>
            <w:shd w:val="clear" w:color="auto" w:fill="auto"/>
            <w:noWrap/>
            <w:vAlign w:val="center"/>
          </w:tcPr>
          <w:p w14:paraId="6E766097" w14:textId="77777777" w:rsidR="00982688" w:rsidRPr="00982688" w:rsidRDefault="00982688" w:rsidP="00982688">
            <w:pPr>
              <w:spacing w:after="0" w:line="240" w:lineRule="auto"/>
              <w:rPr>
                <w:rFonts w:ascii="Times New Roman" w:eastAsia="Times New Roman" w:hAnsi="Times New Roman" w:cs="Times New Roman"/>
                <w:color w:val="000000"/>
                <w:highlight w:val="cyan"/>
                <w:lang w:val="lt-LT" w:eastAsia="lt-LT"/>
              </w:rPr>
            </w:pPr>
            <w:r w:rsidRPr="00982688">
              <w:rPr>
                <w:rFonts w:ascii="Times New Roman" w:eastAsia="Times New Roman" w:hAnsi="Times New Roman" w:cs="Times New Roman"/>
                <w:color w:val="000000"/>
                <w:lang w:val="lt-LT" w:eastAsia="lt-LT"/>
              </w:rPr>
              <w:t>0,83</w:t>
            </w:r>
          </w:p>
        </w:tc>
        <w:tc>
          <w:tcPr>
            <w:tcW w:w="320" w:type="pct"/>
            <w:tcBorders>
              <w:top w:val="single" w:sz="4" w:space="0" w:color="auto"/>
              <w:left w:val="nil"/>
              <w:bottom w:val="single" w:sz="4" w:space="0" w:color="auto"/>
              <w:right w:val="single" w:sz="4" w:space="0" w:color="auto"/>
            </w:tcBorders>
            <w:shd w:val="clear" w:color="auto" w:fill="auto"/>
            <w:noWrap/>
            <w:vAlign w:val="center"/>
          </w:tcPr>
          <w:p w14:paraId="4E647944" w14:textId="77777777" w:rsidR="00982688" w:rsidRPr="00982688" w:rsidRDefault="00982688" w:rsidP="00982688">
            <w:pPr>
              <w:spacing w:after="0" w:line="240" w:lineRule="auto"/>
              <w:rPr>
                <w:rFonts w:ascii="Times New Roman" w:eastAsia="Times New Roman" w:hAnsi="Times New Roman" w:cs="Times New Roman"/>
                <w:color w:val="000000"/>
                <w:highlight w:val="cyan"/>
                <w:lang w:val="lt-LT" w:eastAsia="lt-LT"/>
              </w:rPr>
            </w:pPr>
            <w:r w:rsidRPr="00982688">
              <w:rPr>
                <w:rFonts w:ascii="Times New Roman" w:eastAsia="Times New Roman" w:hAnsi="Times New Roman" w:cs="Times New Roman"/>
                <w:color w:val="000000"/>
                <w:lang w:val="lt-LT" w:eastAsia="lt-LT"/>
              </w:rPr>
              <w:t>20%</w:t>
            </w:r>
          </w:p>
        </w:tc>
        <w:tc>
          <w:tcPr>
            <w:tcW w:w="469" w:type="pct"/>
            <w:tcBorders>
              <w:top w:val="single" w:sz="4" w:space="0" w:color="auto"/>
              <w:left w:val="nil"/>
              <w:bottom w:val="single" w:sz="4" w:space="0" w:color="auto"/>
              <w:right w:val="single" w:sz="4" w:space="0" w:color="auto"/>
            </w:tcBorders>
            <w:shd w:val="clear" w:color="auto" w:fill="auto"/>
            <w:noWrap/>
            <w:vAlign w:val="center"/>
          </w:tcPr>
          <w:p w14:paraId="7F8CFBA4" w14:textId="77777777" w:rsidR="00982688" w:rsidRPr="00982688" w:rsidRDefault="00982688" w:rsidP="00982688">
            <w:pPr>
              <w:spacing w:after="0" w:line="240" w:lineRule="auto"/>
              <w:rPr>
                <w:rFonts w:ascii="Times New Roman" w:eastAsia="Times New Roman" w:hAnsi="Times New Roman" w:cs="Times New Roman"/>
                <w:color w:val="000000"/>
                <w:highlight w:val="cyan"/>
                <w:lang w:val="lt-LT" w:eastAsia="lt-LT"/>
              </w:rPr>
            </w:pPr>
            <w:r w:rsidRPr="00982688">
              <w:rPr>
                <w:rFonts w:ascii="Times New Roman" w:eastAsia="Times New Roman" w:hAnsi="Times New Roman" w:cs="Times New Roman"/>
                <w:color w:val="000000"/>
                <w:lang w:val="lt-LT" w:eastAsia="lt-LT"/>
              </w:rPr>
              <w:t>5-50%</w:t>
            </w:r>
          </w:p>
        </w:tc>
        <w:tc>
          <w:tcPr>
            <w:tcW w:w="350" w:type="pct"/>
            <w:tcBorders>
              <w:top w:val="single" w:sz="4" w:space="0" w:color="auto"/>
              <w:left w:val="nil"/>
              <w:bottom w:val="single" w:sz="4" w:space="0" w:color="auto"/>
              <w:right w:val="single" w:sz="4" w:space="0" w:color="auto"/>
            </w:tcBorders>
            <w:shd w:val="clear" w:color="auto" w:fill="auto"/>
            <w:noWrap/>
            <w:vAlign w:val="center"/>
          </w:tcPr>
          <w:p w14:paraId="5E9ECFE4" w14:textId="77777777" w:rsidR="00982688" w:rsidRPr="00982688" w:rsidRDefault="00982688" w:rsidP="00982688">
            <w:pPr>
              <w:spacing w:after="0" w:line="240" w:lineRule="auto"/>
              <w:rPr>
                <w:rFonts w:ascii="Times New Roman" w:eastAsia="Times New Roman" w:hAnsi="Times New Roman" w:cs="Times New Roman"/>
                <w:color w:val="000000"/>
                <w:highlight w:val="cyan"/>
                <w:lang w:val="lt-LT" w:eastAsia="lt-LT"/>
              </w:rPr>
            </w:pPr>
            <w:r w:rsidRPr="00982688">
              <w:rPr>
                <w:rFonts w:ascii="Times New Roman" w:eastAsia="Times New Roman" w:hAnsi="Times New Roman" w:cs="Times New Roman"/>
                <w:color w:val="000000"/>
                <w:lang w:val="lt-LT" w:eastAsia="lt-LT"/>
              </w:rPr>
              <w:t>21%</w:t>
            </w:r>
          </w:p>
        </w:tc>
        <w:tc>
          <w:tcPr>
            <w:tcW w:w="320" w:type="pct"/>
            <w:tcBorders>
              <w:top w:val="single" w:sz="4" w:space="0" w:color="auto"/>
              <w:left w:val="nil"/>
              <w:bottom w:val="single" w:sz="4" w:space="0" w:color="auto"/>
              <w:right w:val="single" w:sz="4" w:space="0" w:color="auto"/>
            </w:tcBorders>
            <w:shd w:val="clear" w:color="auto" w:fill="auto"/>
            <w:noWrap/>
            <w:vAlign w:val="center"/>
          </w:tcPr>
          <w:p w14:paraId="0D9A4DD9" w14:textId="77777777" w:rsidR="00982688" w:rsidRPr="00982688" w:rsidRDefault="00982688" w:rsidP="00982688">
            <w:pPr>
              <w:spacing w:after="0" w:line="240" w:lineRule="auto"/>
              <w:rPr>
                <w:rFonts w:ascii="Times New Roman" w:eastAsia="Times New Roman" w:hAnsi="Times New Roman" w:cs="Times New Roman"/>
                <w:color w:val="000000"/>
                <w:highlight w:val="cyan"/>
                <w:lang w:val="lt-LT" w:eastAsia="lt-LT"/>
              </w:rPr>
            </w:pPr>
            <w:r w:rsidRPr="00982688">
              <w:rPr>
                <w:rFonts w:ascii="Times New Roman" w:eastAsia="Times New Roman" w:hAnsi="Times New Roman" w:cs="Times New Roman"/>
                <w:color w:val="000000"/>
                <w:lang w:val="lt-LT" w:eastAsia="lt-LT"/>
              </w:rPr>
              <w:t>1-100%</w:t>
            </w:r>
          </w:p>
        </w:tc>
        <w:tc>
          <w:tcPr>
            <w:tcW w:w="406" w:type="pct"/>
            <w:tcBorders>
              <w:top w:val="single" w:sz="4" w:space="0" w:color="auto"/>
              <w:left w:val="nil"/>
              <w:bottom w:val="single" w:sz="4" w:space="0" w:color="auto"/>
              <w:right w:val="single" w:sz="4" w:space="0" w:color="auto"/>
            </w:tcBorders>
            <w:shd w:val="clear" w:color="auto" w:fill="auto"/>
            <w:noWrap/>
            <w:vAlign w:val="center"/>
          </w:tcPr>
          <w:p w14:paraId="73A94682" w14:textId="77777777" w:rsidR="00982688" w:rsidRPr="00982688" w:rsidRDefault="00982688" w:rsidP="00982688">
            <w:pPr>
              <w:spacing w:after="0" w:line="240" w:lineRule="auto"/>
              <w:rPr>
                <w:rFonts w:ascii="Times New Roman" w:eastAsia="Times New Roman" w:hAnsi="Times New Roman" w:cs="Times New Roman"/>
                <w:color w:val="000000"/>
                <w:highlight w:val="cyan"/>
                <w:lang w:val="lt-LT" w:eastAsia="lt-LT"/>
              </w:rPr>
            </w:pPr>
            <w:r w:rsidRPr="00982688">
              <w:rPr>
                <w:rFonts w:ascii="Times New Roman" w:eastAsia="Times New Roman" w:hAnsi="Times New Roman" w:cs="Times New Roman"/>
                <w:color w:val="000000"/>
                <w:lang w:val="lt-LT" w:eastAsia="lt-LT"/>
              </w:rPr>
              <w:t>3,5</w:t>
            </w:r>
          </w:p>
        </w:tc>
        <w:tc>
          <w:tcPr>
            <w:tcW w:w="350" w:type="pct"/>
            <w:tcBorders>
              <w:top w:val="single" w:sz="4" w:space="0" w:color="auto"/>
              <w:left w:val="nil"/>
              <w:bottom w:val="single" w:sz="4" w:space="0" w:color="auto"/>
              <w:right w:val="single" w:sz="4" w:space="0" w:color="auto"/>
            </w:tcBorders>
            <w:shd w:val="clear" w:color="auto" w:fill="auto"/>
            <w:noWrap/>
            <w:vAlign w:val="center"/>
          </w:tcPr>
          <w:p w14:paraId="4002F0C6" w14:textId="77777777" w:rsidR="00982688" w:rsidRPr="00982688" w:rsidRDefault="00982688" w:rsidP="00982688">
            <w:pPr>
              <w:spacing w:after="0" w:line="240" w:lineRule="auto"/>
              <w:rPr>
                <w:rFonts w:ascii="Times New Roman" w:eastAsia="Times New Roman" w:hAnsi="Times New Roman" w:cs="Times New Roman"/>
                <w:color w:val="000000"/>
                <w:highlight w:val="cyan"/>
                <w:lang w:val="lt-LT" w:eastAsia="lt-LT"/>
              </w:rPr>
            </w:pPr>
            <w:r w:rsidRPr="00982688">
              <w:rPr>
                <w:rFonts w:ascii="Times New Roman" w:eastAsia="Times New Roman" w:hAnsi="Times New Roman" w:cs="Times New Roman"/>
                <w:color w:val="000000"/>
                <w:lang w:val="lt-LT" w:eastAsia="lt-LT"/>
              </w:rPr>
              <w:t>10-50%</w:t>
            </w:r>
          </w:p>
        </w:tc>
        <w:tc>
          <w:tcPr>
            <w:tcW w:w="447" w:type="pct"/>
            <w:tcBorders>
              <w:top w:val="single" w:sz="4" w:space="0" w:color="auto"/>
              <w:left w:val="nil"/>
              <w:bottom w:val="single" w:sz="4" w:space="0" w:color="auto"/>
              <w:right w:val="single" w:sz="4" w:space="0" w:color="auto"/>
            </w:tcBorders>
            <w:shd w:val="clear" w:color="auto" w:fill="auto"/>
            <w:noWrap/>
            <w:vAlign w:val="center"/>
          </w:tcPr>
          <w:p w14:paraId="4BDBA609" w14:textId="77777777" w:rsidR="00982688" w:rsidRPr="00982688" w:rsidRDefault="00982688" w:rsidP="00982688">
            <w:pPr>
              <w:spacing w:after="0" w:line="240" w:lineRule="auto"/>
              <w:rPr>
                <w:rFonts w:ascii="Times New Roman" w:eastAsia="Times New Roman" w:hAnsi="Times New Roman" w:cs="Times New Roman"/>
                <w:color w:val="000000"/>
                <w:highlight w:val="cyan"/>
                <w:lang w:val="lt-LT" w:eastAsia="lt-LT"/>
              </w:rPr>
            </w:pPr>
            <w:r w:rsidRPr="00982688">
              <w:rPr>
                <w:rFonts w:ascii="Times New Roman" w:eastAsia="Times New Roman" w:hAnsi="Times New Roman" w:cs="Times New Roman"/>
                <w:color w:val="000000"/>
                <w:lang w:val="lt-LT" w:eastAsia="lt-LT"/>
              </w:rPr>
              <w:t>10-50%</w:t>
            </w:r>
          </w:p>
        </w:tc>
        <w:tc>
          <w:tcPr>
            <w:tcW w:w="425" w:type="pct"/>
            <w:tcBorders>
              <w:top w:val="single" w:sz="4" w:space="0" w:color="auto"/>
              <w:left w:val="nil"/>
              <w:bottom w:val="single" w:sz="4" w:space="0" w:color="auto"/>
              <w:right w:val="single" w:sz="4" w:space="0" w:color="auto"/>
            </w:tcBorders>
            <w:shd w:val="clear" w:color="auto" w:fill="auto"/>
            <w:noWrap/>
            <w:vAlign w:val="center"/>
          </w:tcPr>
          <w:p w14:paraId="447D7366" w14:textId="77777777" w:rsidR="00982688" w:rsidRPr="00982688" w:rsidRDefault="00982688" w:rsidP="00982688">
            <w:pPr>
              <w:spacing w:after="0" w:line="240" w:lineRule="auto"/>
              <w:rPr>
                <w:rFonts w:ascii="Times New Roman" w:eastAsia="Times New Roman" w:hAnsi="Times New Roman" w:cs="Times New Roman"/>
                <w:color w:val="000000"/>
                <w:highlight w:val="cyan"/>
                <w:lang w:val="lt-LT" w:eastAsia="lt-LT"/>
              </w:rPr>
            </w:pPr>
            <w:r w:rsidRPr="00982688">
              <w:rPr>
                <w:rFonts w:ascii="Times New Roman" w:eastAsia="Times New Roman" w:hAnsi="Times New Roman" w:cs="Times New Roman"/>
                <w:color w:val="000000"/>
                <w:lang w:val="lt-LT" w:eastAsia="lt-LT"/>
              </w:rPr>
              <w:t>10-50%</w:t>
            </w:r>
          </w:p>
        </w:tc>
        <w:tc>
          <w:tcPr>
            <w:tcW w:w="365" w:type="pct"/>
            <w:tcBorders>
              <w:top w:val="single" w:sz="4" w:space="0" w:color="auto"/>
              <w:left w:val="nil"/>
              <w:bottom w:val="single" w:sz="4" w:space="0" w:color="auto"/>
              <w:right w:val="single" w:sz="4" w:space="0" w:color="auto"/>
            </w:tcBorders>
            <w:shd w:val="clear" w:color="auto" w:fill="auto"/>
            <w:noWrap/>
            <w:vAlign w:val="center"/>
          </w:tcPr>
          <w:p w14:paraId="1BC0D883" w14:textId="77777777" w:rsidR="00982688" w:rsidRPr="00982688" w:rsidRDefault="00982688" w:rsidP="00982688">
            <w:pPr>
              <w:spacing w:after="0" w:line="240" w:lineRule="auto"/>
              <w:rPr>
                <w:rFonts w:ascii="Times New Roman" w:eastAsia="Times New Roman" w:hAnsi="Times New Roman" w:cs="Times New Roman"/>
                <w:color w:val="000000"/>
                <w:highlight w:val="cyan"/>
                <w:lang w:val="lt-LT" w:eastAsia="lt-LT"/>
              </w:rPr>
            </w:pPr>
            <w:r w:rsidRPr="00982688">
              <w:rPr>
                <w:rFonts w:ascii="Times New Roman" w:eastAsia="Times New Roman" w:hAnsi="Times New Roman" w:cs="Times New Roman"/>
                <w:color w:val="000000"/>
                <w:lang w:val="lt-LT" w:eastAsia="lt-LT"/>
              </w:rPr>
              <w:t>10-50%</w:t>
            </w:r>
          </w:p>
        </w:tc>
      </w:tr>
      <w:tr w:rsidR="00982688" w:rsidRPr="00982688" w14:paraId="37740BD4" w14:textId="77777777" w:rsidTr="00982688">
        <w:trPr>
          <w:trHeight w:val="290"/>
        </w:trPr>
        <w:tc>
          <w:tcPr>
            <w:tcW w:w="77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8054C0B" w14:textId="77777777" w:rsidR="00982688" w:rsidRPr="00982688" w:rsidRDefault="00982688" w:rsidP="00982688">
            <w:pPr>
              <w:spacing w:after="0" w:line="240" w:lineRule="auto"/>
              <w:rPr>
                <w:rFonts w:ascii="Times New Roman" w:eastAsia="Times New Roman" w:hAnsi="Times New Roman" w:cs="Times New Roman"/>
                <w:color w:val="000000"/>
                <w:lang w:val="lt-LT" w:eastAsia="lt-LT"/>
              </w:rPr>
            </w:pPr>
            <w:r w:rsidRPr="00982688">
              <w:rPr>
                <w:rFonts w:ascii="Times New Roman" w:eastAsia="Times New Roman" w:hAnsi="Times New Roman" w:cs="Times New Roman"/>
                <w:color w:val="000000"/>
                <w:lang w:val="lt-LT" w:eastAsia="lt-LT"/>
              </w:rPr>
              <w:t>Kiti specialistai</w:t>
            </w:r>
          </w:p>
        </w:tc>
        <w:tc>
          <w:tcPr>
            <w:tcW w:w="369" w:type="pct"/>
            <w:tcBorders>
              <w:top w:val="nil"/>
              <w:left w:val="nil"/>
              <w:bottom w:val="single" w:sz="4" w:space="0" w:color="auto"/>
              <w:right w:val="single" w:sz="4" w:space="0" w:color="auto"/>
            </w:tcBorders>
            <w:shd w:val="clear" w:color="auto" w:fill="auto"/>
            <w:noWrap/>
            <w:vAlign w:val="center"/>
            <w:hideMark/>
          </w:tcPr>
          <w:p w14:paraId="1E430609" w14:textId="77777777" w:rsidR="00982688" w:rsidRPr="00982688" w:rsidRDefault="00982688" w:rsidP="00982688">
            <w:pPr>
              <w:spacing w:after="0" w:line="240" w:lineRule="auto"/>
              <w:rPr>
                <w:rFonts w:ascii="Times New Roman" w:eastAsia="Times New Roman" w:hAnsi="Times New Roman" w:cs="Times New Roman"/>
                <w:color w:val="000000"/>
                <w:lang w:val="lt-LT" w:eastAsia="lt-LT"/>
              </w:rPr>
            </w:pPr>
            <w:r w:rsidRPr="00982688">
              <w:rPr>
                <w:rFonts w:ascii="Times New Roman" w:eastAsia="Times New Roman" w:hAnsi="Times New Roman" w:cs="Times New Roman"/>
                <w:color w:val="000000"/>
                <w:lang w:val="lt-LT" w:eastAsia="lt-LT"/>
              </w:rPr>
              <w:t xml:space="preserve">A  </w:t>
            </w:r>
          </w:p>
        </w:tc>
        <w:tc>
          <w:tcPr>
            <w:tcW w:w="402" w:type="pct"/>
            <w:tcBorders>
              <w:top w:val="nil"/>
              <w:left w:val="nil"/>
              <w:bottom w:val="single" w:sz="4" w:space="0" w:color="auto"/>
              <w:right w:val="single" w:sz="4" w:space="0" w:color="auto"/>
            </w:tcBorders>
            <w:shd w:val="clear" w:color="auto" w:fill="auto"/>
            <w:noWrap/>
            <w:vAlign w:val="center"/>
            <w:hideMark/>
          </w:tcPr>
          <w:p w14:paraId="0C4B380D" w14:textId="77777777" w:rsidR="00982688" w:rsidRPr="00982688" w:rsidRDefault="00982688" w:rsidP="00982688">
            <w:pPr>
              <w:spacing w:after="0" w:line="240" w:lineRule="auto"/>
              <w:rPr>
                <w:rFonts w:ascii="Times New Roman" w:eastAsia="Times New Roman" w:hAnsi="Times New Roman" w:cs="Times New Roman"/>
                <w:color w:val="000000"/>
                <w:lang w:val="lt-LT" w:eastAsia="lt-LT"/>
              </w:rPr>
            </w:pPr>
            <w:r w:rsidRPr="00982688">
              <w:rPr>
                <w:rFonts w:ascii="Times New Roman" w:eastAsia="Times New Roman" w:hAnsi="Times New Roman" w:cs="Times New Roman"/>
                <w:color w:val="000000"/>
                <w:lang w:val="lt-LT" w:eastAsia="lt-LT"/>
              </w:rPr>
              <w:t>0,67</w:t>
            </w:r>
          </w:p>
        </w:tc>
        <w:tc>
          <w:tcPr>
            <w:tcW w:w="320" w:type="pct"/>
            <w:tcBorders>
              <w:top w:val="nil"/>
              <w:left w:val="nil"/>
              <w:bottom w:val="single" w:sz="4" w:space="0" w:color="auto"/>
              <w:right w:val="single" w:sz="4" w:space="0" w:color="auto"/>
            </w:tcBorders>
            <w:shd w:val="clear" w:color="auto" w:fill="auto"/>
            <w:noWrap/>
            <w:vAlign w:val="center"/>
            <w:hideMark/>
          </w:tcPr>
          <w:p w14:paraId="3CB207B7" w14:textId="77777777" w:rsidR="00982688" w:rsidRPr="00982688" w:rsidRDefault="00982688" w:rsidP="00982688">
            <w:pPr>
              <w:spacing w:after="0" w:line="240" w:lineRule="auto"/>
              <w:rPr>
                <w:rFonts w:ascii="Times New Roman" w:eastAsia="Times New Roman" w:hAnsi="Times New Roman" w:cs="Times New Roman"/>
                <w:color w:val="000000"/>
                <w:lang w:val="lt-LT" w:eastAsia="lt-LT"/>
              </w:rPr>
            </w:pPr>
            <w:r w:rsidRPr="00982688">
              <w:rPr>
                <w:rFonts w:ascii="Times New Roman" w:eastAsia="Times New Roman" w:hAnsi="Times New Roman" w:cs="Times New Roman"/>
                <w:color w:val="000000"/>
                <w:lang w:val="lt-LT" w:eastAsia="lt-LT"/>
              </w:rPr>
              <w:t>20%</w:t>
            </w:r>
          </w:p>
        </w:tc>
        <w:tc>
          <w:tcPr>
            <w:tcW w:w="469" w:type="pct"/>
            <w:tcBorders>
              <w:top w:val="nil"/>
              <w:left w:val="nil"/>
              <w:bottom w:val="single" w:sz="4" w:space="0" w:color="auto"/>
              <w:right w:val="single" w:sz="4" w:space="0" w:color="auto"/>
            </w:tcBorders>
            <w:shd w:val="clear" w:color="auto" w:fill="auto"/>
            <w:noWrap/>
            <w:vAlign w:val="center"/>
            <w:hideMark/>
          </w:tcPr>
          <w:p w14:paraId="14DECBC7" w14:textId="77777777" w:rsidR="00982688" w:rsidRPr="00982688" w:rsidRDefault="00982688" w:rsidP="00982688">
            <w:pPr>
              <w:spacing w:after="0" w:line="240" w:lineRule="auto"/>
              <w:rPr>
                <w:rFonts w:ascii="Times New Roman" w:eastAsia="Times New Roman" w:hAnsi="Times New Roman" w:cs="Times New Roman"/>
                <w:color w:val="000000"/>
                <w:lang w:val="lt-LT" w:eastAsia="lt-LT"/>
              </w:rPr>
            </w:pPr>
            <w:r w:rsidRPr="00982688">
              <w:rPr>
                <w:rFonts w:ascii="Times New Roman" w:eastAsia="Times New Roman" w:hAnsi="Times New Roman" w:cs="Times New Roman"/>
                <w:color w:val="000000"/>
                <w:lang w:val="lt-LT" w:eastAsia="lt-LT"/>
              </w:rPr>
              <w:t>5-50%</w:t>
            </w:r>
          </w:p>
        </w:tc>
        <w:tc>
          <w:tcPr>
            <w:tcW w:w="350" w:type="pct"/>
            <w:tcBorders>
              <w:top w:val="nil"/>
              <w:left w:val="nil"/>
              <w:bottom w:val="single" w:sz="4" w:space="0" w:color="auto"/>
              <w:right w:val="single" w:sz="4" w:space="0" w:color="auto"/>
            </w:tcBorders>
            <w:shd w:val="clear" w:color="auto" w:fill="auto"/>
            <w:noWrap/>
            <w:vAlign w:val="center"/>
            <w:hideMark/>
          </w:tcPr>
          <w:p w14:paraId="423C5208" w14:textId="77777777" w:rsidR="00982688" w:rsidRPr="00982688" w:rsidRDefault="00982688" w:rsidP="00982688">
            <w:pPr>
              <w:spacing w:after="0" w:line="240" w:lineRule="auto"/>
              <w:rPr>
                <w:rFonts w:ascii="Times New Roman" w:eastAsia="Times New Roman" w:hAnsi="Times New Roman" w:cs="Times New Roman"/>
                <w:color w:val="000000"/>
                <w:lang w:val="lt-LT" w:eastAsia="lt-LT"/>
              </w:rPr>
            </w:pPr>
            <w:r w:rsidRPr="00982688">
              <w:rPr>
                <w:rFonts w:ascii="Times New Roman" w:eastAsia="Times New Roman" w:hAnsi="Times New Roman" w:cs="Times New Roman"/>
                <w:color w:val="000000"/>
                <w:lang w:val="lt-LT" w:eastAsia="lt-LT"/>
              </w:rPr>
              <w:t>21%</w:t>
            </w:r>
          </w:p>
        </w:tc>
        <w:tc>
          <w:tcPr>
            <w:tcW w:w="320" w:type="pct"/>
            <w:tcBorders>
              <w:top w:val="nil"/>
              <w:left w:val="nil"/>
              <w:bottom w:val="single" w:sz="4" w:space="0" w:color="auto"/>
              <w:right w:val="single" w:sz="4" w:space="0" w:color="auto"/>
            </w:tcBorders>
            <w:shd w:val="clear" w:color="auto" w:fill="auto"/>
            <w:noWrap/>
            <w:vAlign w:val="center"/>
            <w:hideMark/>
          </w:tcPr>
          <w:p w14:paraId="1F23D45A" w14:textId="77777777" w:rsidR="00982688" w:rsidRPr="00982688" w:rsidRDefault="00982688" w:rsidP="00982688">
            <w:pPr>
              <w:spacing w:after="0" w:line="240" w:lineRule="auto"/>
              <w:rPr>
                <w:rFonts w:ascii="Times New Roman" w:eastAsia="Times New Roman" w:hAnsi="Times New Roman" w:cs="Times New Roman"/>
                <w:color w:val="000000"/>
                <w:lang w:val="lt-LT" w:eastAsia="lt-LT"/>
              </w:rPr>
            </w:pPr>
            <w:r w:rsidRPr="00982688">
              <w:rPr>
                <w:rFonts w:ascii="Times New Roman" w:eastAsia="Times New Roman" w:hAnsi="Times New Roman" w:cs="Times New Roman"/>
                <w:color w:val="000000"/>
                <w:lang w:val="lt-LT" w:eastAsia="lt-LT"/>
              </w:rPr>
              <w:t>1-100%</w:t>
            </w:r>
          </w:p>
        </w:tc>
        <w:tc>
          <w:tcPr>
            <w:tcW w:w="406" w:type="pct"/>
            <w:tcBorders>
              <w:top w:val="nil"/>
              <w:left w:val="nil"/>
              <w:bottom w:val="single" w:sz="4" w:space="0" w:color="auto"/>
              <w:right w:val="single" w:sz="4" w:space="0" w:color="auto"/>
            </w:tcBorders>
            <w:shd w:val="clear" w:color="auto" w:fill="auto"/>
            <w:noWrap/>
            <w:vAlign w:val="center"/>
            <w:hideMark/>
          </w:tcPr>
          <w:p w14:paraId="3C963333" w14:textId="77777777" w:rsidR="00982688" w:rsidRPr="00982688" w:rsidRDefault="00982688" w:rsidP="00982688">
            <w:pPr>
              <w:spacing w:after="0" w:line="240" w:lineRule="auto"/>
              <w:rPr>
                <w:rFonts w:ascii="Times New Roman" w:eastAsia="Times New Roman" w:hAnsi="Times New Roman" w:cs="Times New Roman"/>
                <w:color w:val="000000"/>
                <w:lang w:val="lt-LT" w:eastAsia="lt-LT"/>
              </w:rPr>
            </w:pPr>
            <w:r w:rsidRPr="00982688">
              <w:rPr>
                <w:rFonts w:ascii="Times New Roman" w:eastAsia="Times New Roman" w:hAnsi="Times New Roman" w:cs="Times New Roman"/>
                <w:color w:val="000000"/>
                <w:lang w:val="lt-LT" w:eastAsia="lt-LT"/>
              </w:rPr>
              <w:t>3,5</w:t>
            </w:r>
          </w:p>
        </w:tc>
        <w:tc>
          <w:tcPr>
            <w:tcW w:w="350" w:type="pct"/>
            <w:tcBorders>
              <w:top w:val="nil"/>
              <w:left w:val="nil"/>
              <w:bottom w:val="single" w:sz="4" w:space="0" w:color="auto"/>
              <w:right w:val="single" w:sz="4" w:space="0" w:color="auto"/>
            </w:tcBorders>
            <w:shd w:val="clear" w:color="auto" w:fill="auto"/>
            <w:noWrap/>
            <w:vAlign w:val="center"/>
            <w:hideMark/>
          </w:tcPr>
          <w:p w14:paraId="6936EF56" w14:textId="77777777" w:rsidR="00982688" w:rsidRPr="00982688" w:rsidRDefault="00982688" w:rsidP="00982688">
            <w:pPr>
              <w:spacing w:after="0" w:line="240" w:lineRule="auto"/>
              <w:rPr>
                <w:rFonts w:ascii="Times New Roman" w:eastAsia="Times New Roman" w:hAnsi="Times New Roman" w:cs="Times New Roman"/>
                <w:color w:val="000000"/>
                <w:lang w:val="lt-LT" w:eastAsia="lt-LT"/>
              </w:rPr>
            </w:pPr>
            <w:r w:rsidRPr="00982688">
              <w:rPr>
                <w:rFonts w:ascii="Times New Roman" w:eastAsia="Times New Roman" w:hAnsi="Times New Roman" w:cs="Times New Roman"/>
                <w:color w:val="000000"/>
                <w:lang w:val="lt-LT" w:eastAsia="lt-LT"/>
              </w:rPr>
              <w:t>10-50%</w:t>
            </w:r>
          </w:p>
        </w:tc>
        <w:tc>
          <w:tcPr>
            <w:tcW w:w="447" w:type="pct"/>
            <w:tcBorders>
              <w:top w:val="nil"/>
              <w:left w:val="nil"/>
              <w:bottom w:val="single" w:sz="4" w:space="0" w:color="auto"/>
              <w:right w:val="single" w:sz="4" w:space="0" w:color="auto"/>
            </w:tcBorders>
            <w:shd w:val="clear" w:color="auto" w:fill="auto"/>
            <w:noWrap/>
            <w:vAlign w:val="center"/>
            <w:hideMark/>
          </w:tcPr>
          <w:p w14:paraId="7B889ED7" w14:textId="77777777" w:rsidR="00982688" w:rsidRPr="00982688" w:rsidRDefault="00982688" w:rsidP="00982688">
            <w:pPr>
              <w:spacing w:after="0" w:line="240" w:lineRule="auto"/>
              <w:rPr>
                <w:rFonts w:ascii="Times New Roman" w:eastAsia="Times New Roman" w:hAnsi="Times New Roman" w:cs="Times New Roman"/>
                <w:color w:val="000000"/>
                <w:lang w:val="lt-LT" w:eastAsia="lt-LT"/>
              </w:rPr>
            </w:pPr>
            <w:r w:rsidRPr="00982688">
              <w:rPr>
                <w:rFonts w:ascii="Times New Roman" w:eastAsia="Times New Roman" w:hAnsi="Times New Roman" w:cs="Times New Roman"/>
                <w:color w:val="000000"/>
                <w:lang w:val="lt-LT" w:eastAsia="lt-LT"/>
              </w:rPr>
              <w:t>10-50%</w:t>
            </w:r>
          </w:p>
        </w:tc>
        <w:tc>
          <w:tcPr>
            <w:tcW w:w="425" w:type="pct"/>
            <w:tcBorders>
              <w:top w:val="nil"/>
              <w:left w:val="nil"/>
              <w:bottom w:val="single" w:sz="4" w:space="0" w:color="auto"/>
              <w:right w:val="single" w:sz="4" w:space="0" w:color="auto"/>
            </w:tcBorders>
            <w:shd w:val="clear" w:color="auto" w:fill="auto"/>
            <w:noWrap/>
            <w:vAlign w:val="center"/>
            <w:hideMark/>
          </w:tcPr>
          <w:p w14:paraId="43428DD3" w14:textId="77777777" w:rsidR="00982688" w:rsidRPr="00982688" w:rsidRDefault="00982688" w:rsidP="00982688">
            <w:pPr>
              <w:spacing w:after="0" w:line="240" w:lineRule="auto"/>
              <w:rPr>
                <w:rFonts w:ascii="Times New Roman" w:eastAsia="Times New Roman" w:hAnsi="Times New Roman" w:cs="Times New Roman"/>
                <w:color w:val="000000"/>
                <w:lang w:val="lt-LT" w:eastAsia="lt-LT"/>
              </w:rPr>
            </w:pPr>
            <w:r w:rsidRPr="00982688">
              <w:rPr>
                <w:rFonts w:ascii="Times New Roman" w:eastAsia="Times New Roman" w:hAnsi="Times New Roman" w:cs="Times New Roman"/>
                <w:color w:val="000000"/>
                <w:lang w:val="lt-LT" w:eastAsia="lt-LT"/>
              </w:rPr>
              <w:t>10-50%</w:t>
            </w:r>
          </w:p>
        </w:tc>
        <w:tc>
          <w:tcPr>
            <w:tcW w:w="365" w:type="pct"/>
            <w:tcBorders>
              <w:top w:val="nil"/>
              <w:left w:val="nil"/>
              <w:bottom w:val="single" w:sz="4" w:space="0" w:color="auto"/>
              <w:right w:val="single" w:sz="4" w:space="0" w:color="auto"/>
            </w:tcBorders>
            <w:shd w:val="clear" w:color="auto" w:fill="auto"/>
            <w:noWrap/>
            <w:vAlign w:val="center"/>
            <w:hideMark/>
          </w:tcPr>
          <w:p w14:paraId="6B47AAE5" w14:textId="77777777" w:rsidR="00982688" w:rsidRPr="00982688" w:rsidRDefault="00982688" w:rsidP="00982688">
            <w:pPr>
              <w:spacing w:after="0" w:line="240" w:lineRule="auto"/>
              <w:rPr>
                <w:rFonts w:ascii="Times New Roman" w:eastAsia="Times New Roman" w:hAnsi="Times New Roman" w:cs="Times New Roman"/>
                <w:color w:val="000000"/>
                <w:lang w:val="lt-LT" w:eastAsia="lt-LT"/>
              </w:rPr>
            </w:pPr>
            <w:r w:rsidRPr="00982688">
              <w:rPr>
                <w:rFonts w:ascii="Times New Roman" w:eastAsia="Times New Roman" w:hAnsi="Times New Roman" w:cs="Times New Roman"/>
                <w:color w:val="000000"/>
                <w:lang w:val="lt-LT" w:eastAsia="lt-LT"/>
              </w:rPr>
              <w:t>10-50%</w:t>
            </w:r>
          </w:p>
        </w:tc>
      </w:tr>
      <w:tr w:rsidR="00982688" w:rsidRPr="00982688" w14:paraId="663B988A" w14:textId="77777777" w:rsidTr="00982688">
        <w:trPr>
          <w:trHeight w:val="290"/>
        </w:trPr>
        <w:tc>
          <w:tcPr>
            <w:tcW w:w="779" w:type="pct"/>
            <w:vMerge/>
            <w:tcBorders>
              <w:top w:val="nil"/>
              <w:left w:val="single" w:sz="4" w:space="0" w:color="auto"/>
              <w:bottom w:val="single" w:sz="4" w:space="0" w:color="auto"/>
              <w:right w:val="single" w:sz="4" w:space="0" w:color="auto"/>
            </w:tcBorders>
            <w:vAlign w:val="center"/>
            <w:hideMark/>
          </w:tcPr>
          <w:p w14:paraId="79F68892" w14:textId="77777777" w:rsidR="00982688" w:rsidRPr="00982688" w:rsidRDefault="00982688" w:rsidP="00982688">
            <w:pPr>
              <w:spacing w:after="0" w:line="240" w:lineRule="auto"/>
              <w:rPr>
                <w:rFonts w:ascii="Times New Roman" w:eastAsia="Times New Roman" w:hAnsi="Times New Roman" w:cs="Times New Roman"/>
                <w:color w:val="000000"/>
                <w:lang w:val="lt-LT" w:eastAsia="lt-LT"/>
              </w:rPr>
            </w:pPr>
          </w:p>
        </w:tc>
        <w:tc>
          <w:tcPr>
            <w:tcW w:w="369" w:type="pct"/>
            <w:tcBorders>
              <w:top w:val="nil"/>
              <w:left w:val="nil"/>
              <w:bottom w:val="single" w:sz="4" w:space="0" w:color="auto"/>
              <w:right w:val="single" w:sz="4" w:space="0" w:color="auto"/>
            </w:tcBorders>
            <w:shd w:val="clear" w:color="auto" w:fill="auto"/>
            <w:noWrap/>
            <w:vAlign w:val="center"/>
            <w:hideMark/>
          </w:tcPr>
          <w:p w14:paraId="01E250F7" w14:textId="77777777" w:rsidR="00982688" w:rsidRPr="00982688" w:rsidRDefault="00982688" w:rsidP="00982688">
            <w:pPr>
              <w:spacing w:after="0" w:line="240" w:lineRule="auto"/>
              <w:rPr>
                <w:rFonts w:ascii="Times New Roman" w:eastAsia="Times New Roman" w:hAnsi="Times New Roman" w:cs="Times New Roman"/>
                <w:color w:val="000000"/>
                <w:lang w:val="lt-LT" w:eastAsia="lt-LT"/>
              </w:rPr>
            </w:pPr>
            <w:r w:rsidRPr="00982688">
              <w:rPr>
                <w:rFonts w:ascii="Times New Roman" w:eastAsia="Times New Roman" w:hAnsi="Times New Roman" w:cs="Times New Roman"/>
                <w:color w:val="000000"/>
                <w:lang w:val="lt-LT" w:eastAsia="lt-LT"/>
              </w:rPr>
              <w:t>B</w:t>
            </w:r>
          </w:p>
        </w:tc>
        <w:tc>
          <w:tcPr>
            <w:tcW w:w="402" w:type="pct"/>
            <w:tcBorders>
              <w:top w:val="nil"/>
              <w:left w:val="nil"/>
              <w:bottom w:val="single" w:sz="4" w:space="0" w:color="auto"/>
              <w:right w:val="single" w:sz="4" w:space="0" w:color="auto"/>
            </w:tcBorders>
            <w:shd w:val="clear" w:color="auto" w:fill="auto"/>
            <w:noWrap/>
            <w:vAlign w:val="center"/>
            <w:hideMark/>
          </w:tcPr>
          <w:p w14:paraId="6248B406" w14:textId="77777777" w:rsidR="00982688" w:rsidRPr="00982688" w:rsidRDefault="00982688" w:rsidP="00982688">
            <w:pPr>
              <w:spacing w:after="0" w:line="240" w:lineRule="auto"/>
              <w:rPr>
                <w:rFonts w:ascii="Times New Roman" w:eastAsia="Times New Roman" w:hAnsi="Times New Roman" w:cs="Times New Roman"/>
                <w:color w:val="000000"/>
                <w:lang w:val="lt-LT" w:eastAsia="lt-LT"/>
              </w:rPr>
            </w:pPr>
            <w:r w:rsidRPr="00982688">
              <w:rPr>
                <w:rFonts w:ascii="Times New Roman" w:eastAsia="Times New Roman" w:hAnsi="Times New Roman" w:cs="Times New Roman"/>
                <w:color w:val="000000"/>
                <w:lang w:val="lt-LT" w:eastAsia="lt-LT"/>
              </w:rPr>
              <w:t>0,62</w:t>
            </w:r>
          </w:p>
        </w:tc>
        <w:tc>
          <w:tcPr>
            <w:tcW w:w="320" w:type="pct"/>
            <w:tcBorders>
              <w:top w:val="nil"/>
              <w:left w:val="nil"/>
              <w:bottom w:val="single" w:sz="4" w:space="0" w:color="auto"/>
              <w:right w:val="single" w:sz="4" w:space="0" w:color="auto"/>
            </w:tcBorders>
            <w:shd w:val="clear" w:color="auto" w:fill="auto"/>
            <w:noWrap/>
            <w:vAlign w:val="center"/>
            <w:hideMark/>
          </w:tcPr>
          <w:p w14:paraId="1A2F2F0A" w14:textId="77777777" w:rsidR="00982688" w:rsidRPr="00982688" w:rsidRDefault="00982688" w:rsidP="00982688">
            <w:pPr>
              <w:spacing w:after="0" w:line="240" w:lineRule="auto"/>
              <w:rPr>
                <w:rFonts w:ascii="Times New Roman" w:eastAsia="Times New Roman" w:hAnsi="Times New Roman" w:cs="Times New Roman"/>
                <w:color w:val="000000"/>
                <w:lang w:val="lt-LT" w:eastAsia="lt-LT"/>
              </w:rPr>
            </w:pPr>
            <w:r w:rsidRPr="00982688">
              <w:rPr>
                <w:rFonts w:ascii="Times New Roman" w:eastAsia="Times New Roman" w:hAnsi="Times New Roman" w:cs="Times New Roman"/>
                <w:color w:val="000000"/>
                <w:lang w:val="lt-LT" w:eastAsia="lt-LT"/>
              </w:rPr>
              <w:t>20%</w:t>
            </w:r>
          </w:p>
        </w:tc>
        <w:tc>
          <w:tcPr>
            <w:tcW w:w="469" w:type="pct"/>
            <w:tcBorders>
              <w:top w:val="nil"/>
              <w:left w:val="nil"/>
              <w:bottom w:val="single" w:sz="4" w:space="0" w:color="auto"/>
              <w:right w:val="single" w:sz="4" w:space="0" w:color="auto"/>
            </w:tcBorders>
            <w:shd w:val="clear" w:color="auto" w:fill="auto"/>
            <w:noWrap/>
            <w:vAlign w:val="center"/>
            <w:hideMark/>
          </w:tcPr>
          <w:p w14:paraId="1F2C497C" w14:textId="77777777" w:rsidR="00982688" w:rsidRPr="00982688" w:rsidRDefault="00982688" w:rsidP="00982688">
            <w:pPr>
              <w:spacing w:after="0" w:line="240" w:lineRule="auto"/>
              <w:rPr>
                <w:rFonts w:ascii="Times New Roman" w:eastAsia="Times New Roman" w:hAnsi="Times New Roman" w:cs="Times New Roman"/>
                <w:color w:val="000000"/>
                <w:lang w:val="lt-LT" w:eastAsia="lt-LT"/>
              </w:rPr>
            </w:pPr>
            <w:r w:rsidRPr="00982688">
              <w:rPr>
                <w:rFonts w:ascii="Times New Roman" w:eastAsia="Times New Roman" w:hAnsi="Times New Roman" w:cs="Times New Roman"/>
                <w:color w:val="000000"/>
                <w:lang w:val="lt-LT" w:eastAsia="lt-LT"/>
              </w:rPr>
              <w:t>5-50%</w:t>
            </w:r>
          </w:p>
        </w:tc>
        <w:tc>
          <w:tcPr>
            <w:tcW w:w="350" w:type="pct"/>
            <w:tcBorders>
              <w:top w:val="nil"/>
              <w:left w:val="nil"/>
              <w:bottom w:val="single" w:sz="4" w:space="0" w:color="auto"/>
              <w:right w:val="single" w:sz="4" w:space="0" w:color="auto"/>
            </w:tcBorders>
            <w:shd w:val="clear" w:color="auto" w:fill="auto"/>
            <w:noWrap/>
            <w:vAlign w:val="center"/>
            <w:hideMark/>
          </w:tcPr>
          <w:p w14:paraId="010BCC07" w14:textId="77777777" w:rsidR="00982688" w:rsidRPr="00982688" w:rsidRDefault="00982688" w:rsidP="00982688">
            <w:pPr>
              <w:spacing w:after="0" w:line="240" w:lineRule="auto"/>
              <w:rPr>
                <w:rFonts w:ascii="Times New Roman" w:eastAsia="Times New Roman" w:hAnsi="Times New Roman" w:cs="Times New Roman"/>
                <w:color w:val="000000"/>
                <w:lang w:val="lt-LT" w:eastAsia="lt-LT"/>
              </w:rPr>
            </w:pPr>
            <w:r w:rsidRPr="00982688">
              <w:rPr>
                <w:rFonts w:ascii="Times New Roman" w:eastAsia="Times New Roman" w:hAnsi="Times New Roman" w:cs="Times New Roman"/>
                <w:color w:val="000000"/>
                <w:lang w:val="lt-LT" w:eastAsia="lt-LT"/>
              </w:rPr>
              <w:t>21%</w:t>
            </w:r>
          </w:p>
        </w:tc>
        <w:tc>
          <w:tcPr>
            <w:tcW w:w="320" w:type="pct"/>
            <w:tcBorders>
              <w:top w:val="nil"/>
              <w:left w:val="nil"/>
              <w:bottom w:val="single" w:sz="4" w:space="0" w:color="auto"/>
              <w:right w:val="single" w:sz="4" w:space="0" w:color="auto"/>
            </w:tcBorders>
            <w:shd w:val="clear" w:color="auto" w:fill="auto"/>
            <w:noWrap/>
            <w:vAlign w:val="center"/>
            <w:hideMark/>
          </w:tcPr>
          <w:p w14:paraId="3C9EE1F0" w14:textId="77777777" w:rsidR="00982688" w:rsidRPr="00982688" w:rsidRDefault="00982688" w:rsidP="00982688">
            <w:pPr>
              <w:spacing w:after="0" w:line="240" w:lineRule="auto"/>
              <w:rPr>
                <w:rFonts w:ascii="Times New Roman" w:eastAsia="Times New Roman" w:hAnsi="Times New Roman" w:cs="Times New Roman"/>
                <w:color w:val="000000"/>
                <w:lang w:val="lt-LT" w:eastAsia="lt-LT"/>
              </w:rPr>
            </w:pPr>
            <w:r w:rsidRPr="00982688">
              <w:rPr>
                <w:rFonts w:ascii="Times New Roman" w:eastAsia="Times New Roman" w:hAnsi="Times New Roman" w:cs="Times New Roman"/>
                <w:color w:val="000000"/>
                <w:lang w:val="lt-LT" w:eastAsia="lt-LT"/>
              </w:rPr>
              <w:t>1-100%</w:t>
            </w:r>
          </w:p>
        </w:tc>
        <w:tc>
          <w:tcPr>
            <w:tcW w:w="406" w:type="pct"/>
            <w:tcBorders>
              <w:top w:val="nil"/>
              <w:left w:val="nil"/>
              <w:bottom w:val="single" w:sz="4" w:space="0" w:color="auto"/>
              <w:right w:val="single" w:sz="4" w:space="0" w:color="auto"/>
            </w:tcBorders>
            <w:shd w:val="clear" w:color="auto" w:fill="auto"/>
            <w:noWrap/>
            <w:vAlign w:val="center"/>
            <w:hideMark/>
          </w:tcPr>
          <w:p w14:paraId="364E9346" w14:textId="77777777" w:rsidR="00982688" w:rsidRPr="00982688" w:rsidRDefault="00982688" w:rsidP="00982688">
            <w:pPr>
              <w:spacing w:after="0" w:line="240" w:lineRule="auto"/>
              <w:rPr>
                <w:rFonts w:ascii="Times New Roman" w:eastAsia="Times New Roman" w:hAnsi="Times New Roman" w:cs="Times New Roman"/>
                <w:color w:val="000000"/>
                <w:lang w:val="lt-LT" w:eastAsia="lt-LT"/>
              </w:rPr>
            </w:pPr>
            <w:r w:rsidRPr="00982688">
              <w:rPr>
                <w:rFonts w:ascii="Times New Roman" w:eastAsia="Times New Roman" w:hAnsi="Times New Roman" w:cs="Times New Roman"/>
                <w:color w:val="000000"/>
                <w:lang w:val="lt-LT" w:eastAsia="lt-LT"/>
              </w:rPr>
              <w:t>3,5</w:t>
            </w:r>
          </w:p>
        </w:tc>
        <w:tc>
          <w:tcPr>
            <w:tcW w:w="350" w:type="pct"/>
            <w:tcBorders>
              <w:top w:val="nil"/>
              <w:left w:val="nil"/>
              <w:bottom w:val="single" w:sz="4" w:space="0" w:color="auto"/>
              <w:right w:val="single" w:sz="4" w:space="0" w:color="auto"/>
            </w:tcBorders>
            <w:shd w:val="clear" w:color="auto" w:fill="auto"/>
            <w:noWrap/>
            <w:vAlign w:val="center"/>
            <w:hideMark/>
          </w:tcPr>
          <w:p w14:paraId="7F74B69F" w14:textId="77777777" w:rsidR="00982688" w:rsidRPr="00982688" w:rsidRDefault="00982688" w:rsidP="00982688">
            <w:pPr>
              <w:spacing w:after="0" w:line="240" w:lineRule="auto"/>
              <w:rPr>
                <w:rFonts w:ascii="Times New Roman" w:eastAsia="Times New Roman" w:hAnsi="Times New Roman" w:cs="Times New Roman"/>
                <w:color w:val="000000"/>
                <w:lang w:val="lt-LT" w:eastAsia="lt-LT"/>
              </w:rPr>
            </w:pPr>
            <w:r w:rsidRPr="00982688">
              <w:rPr>
                <w:rFonts w:ascii="Times New Roman" w:eastAsia="Times New Roman" w:hAnsi="Times New Roman" w:cs="Times New Roman"/>
                <w:color w:val="000000"/>
                <w:lang w:val="lt-LT" w:eastAsia="lt-LT"/>
              </w:rPr>
              <w:t>10-50%</w:t>
            </w:r>
          </w:p>
        </w:tc>
        <w:tc>
          <w:tcPr>
            <w:tcW w:w="447" w:type="pct"/>
            <w:tcBorders>
              <w:top w:val="nil"/>
              <w:left w:val="nil"/>
              <w:bottom w:val="single" w:sz="4" w:space="0" w:color="auto"/>
              <w:right w:val="single" w:sz="4" w:space="0" w:color="auto"/>
            </w:tcBorders>
            <w:shd w:val="clear" w:color="auto" w:fill="auto"/>
            <w:noWrap/>
            <w:vAlign w:val="center"/>
            <w:hideMark/>
          </w:tcPr>
          <w:p w14:paraId="3B8EFBEE" w14:textId="77777777" w:rsidR="00982688" w:rsidRPr="00982688" w:rsidRDefault="00982688" w:rsidP="00982688">
            <w:pPr>
              <w:spacing w:after="0" w:line="240" w:lineRule="auto"/>
              <w:rPr>
                <w:rFonts w:ascii="Times New Roman" w:eastAsia="Times New Roman" w:hAnsi="Times New Roman" w:cs="Times New Roman"/>
                <w:color w:val="000000"/>
                <w:lang w:val="lt-LT" w:eastAsia="lt-LT"/>
              </w:rPr>
            </w:pPr>
            <w:r w:rsidRPr="00982688">
              <w:rPr>
                <w:rFonts w:ascii="Times New Roman" w:eastAsia="Times New Roman" w:hAnsi="Times New Roman" w:cs="Times New Roman"/>
                <w:color w:val="000000"/>
                <w:lang w:val="lt-LT" w:eastAsia="lt-LT"/>
              </w:rPr>
              <w:t>10-50%</w:t>
            </w:r>
          </w:p>
        </w:tc>
        <w:tc>
          <w:tcPr>
            <w:tcW w:w="425" w:type="pct"/>
            <w:tcBorders>
              <w:top w:val="nil"/>
              <w:left w:val="nil"/>
              <w:bottom w:val="single" w:sz="4" w:space="0" w:color="auto"/>
              <w:right w:val="single" w:sz="4" w:space="0" w:color="auto"/>
            </w:tcBorders>
            <w:shd w:val="clear" w:color="auto" w:fill="auto"/>
            <w:noWrap/>
            <w:vAlign w:val="center"/>
            <w:hideMark/>
          </w:tcPr>
          <w:p w14:paraId="7763B133" w14:textId="77777777" w:rsidR="00982688" w:rsidRPr="00982688" w:rsidRDefault="00982688" w:rsidP="00982688">
            <w:pPr>
              <w:spacing w:after="0" w:line="240" w:lineRule="auto"/>
              <w:rPr>
                <w:rFonts w:ascii="Times New Roman" w:eastAsia="Times New Roman" w:hAnsi="Times New Roman" w:cs="Times New Roman"/>
                <w:color w:val="000000"/>
                <w:lang w:val="lt-LT" w:eastAsia="lt-LT"/>
              </w:rPr>
            </w:pPr>
            <w:r w:rsidRPr="00982688">
              <w:rPr>
                <w:rFonts w:ascii="Times New Roman" w:eastAsia="Times New Roman" w:hAnsi="Times New Roman" w:cs="Times New Roman"/>
                <w:color w:val="000000"/>
                <w:lang w:val="lt-LT" w:eastAsia="lt-LT"/>
              </w:rPr>
              <w:t>10-50%</w:t>
            </w:r>
          </w:p>
        </w:tc>
        <w:tc>
          <w:tcPr>
            <w:tcW w:w="365" w:type="pct"/>
            <w:tcBorders>
              <w:top w:val="nil"/>
              <w:left w:val="nil"/>
              <w:bottom w:val="single" w:sz="4" w:space="0" w:color="auto"/>
              <w:right w:val="single" w:sz="4" w:space="0" w:color="auto"/>
            </w:tcBorders>
            <w:shd w:val="clear" w:color="auto" w:fill="auto"/>
            <w:noWrap/>
            <w:vAlign w:val="center"/>
            <w:hideMark/>
          </w:tcPr>
          <w:p w14:paraId="4691E644" w14:textId="77777777" w:rsidR="00982688" w:rsidRPr="00982688" w:rsidRDefault="00982688" w:rsidP="00982688">
            <w:pPr>
              <w:spacing w:after="0" w:line="240" w:lineRule="auto"/>
              <w:rPr>
                <w:rFonts w:ascii="Times New Roman" w:eastAsia="Times New Roman" w:hAnsi="Times New Roman" w:cs="Times New Roman"/>
                <w:color w:val="000000"/>
                <w:lang w:val="lt-LT" w:eastAsia="lt-LT"/>
              </w:rPr>
            </w:pPr>
            <w:r w:rsidRPr="00982688">
              <w:rPr>
                <w:rFonts w:ascii="Times New Roman" w:eastAsia="Times New Roman" w:hAnsi="Times New Roman" w:cs="Times New Roman"/>
                <w:color w:val="000000"/>
                <w:lang w:val="lt-LT" w:eastAsia="lt-LT"/>
              </w:rPr>
              <w:t>10-50%</w:t>
            </w:r>
          </w:p>
        </w:tc>
      </w:tr>
      <w:tr w:rsidR="00982688" w:rsidRPr="00982688" w14:paraId="5AAC7763" w14:textId="77777777" w:rsidTr="00982688">
        <w:trPr>
          <w:trHeight w:val="290"/>
        </w:trPr>
        <w:tc>
          <w:tcPr>
            <w:tcW w:w="779" w:type="pct"/>
            <w:tcBorders>
              <w:top w:val="nil"/>
              <w:left w:val="single" w:sz="4" w:space="0" w:color="auto"/>
              <w:bottom w:val="single" w:sz="4" w:space="0" w:color="auto"/>
              <w:right w:val="single" w:sz="4" w:space="0" w:color="auto"/>
            </w:tcBorders>
            <w:shd w:val="clear" w:color="auto" w:fill="auto"/>
            <w:noWrap/>
            <w:vAlign w:val="center"/>
            <w:hideMark/>
          </w:tcPr>
          <w:p w14:paraId="1757DE2C" w14:textId="77777777" w:rsidR="00982688" w:rsidRPr="00982688" w:rsidRDefault="00982688" w:rsidP="00982688">
            <w:pPr>
              <w:spacing w:after="0" w:line="240" w:lineRule="auto"/>
              <w:rPr>
                <w:rFonts w:ascii="Times New Roman" w:eastAsia="Times New Roman" w:hAnsi="Times New Roman" w:cs="Times New Roman"/>
                <w:color w:val="000000"/>
                <w:lang w:val="lt-LT" w:eastAsia="lt-LT"/>
              </w:rPr>
            </w:pPr>
            <w:r w:rsidRPr="00982688">
              <w:rPr>
                <w:rFonts w:ascii="Times New Roman" w:eastAsia="Times New Roman" w:hAnsi="Times New Roman" w:cs="Times New Roman"/>
                <w:color w:val="000000"/>
                <w:lang w:val="lt-LT" w:eastAsia="lt-LT"/>
              </w:rPr>
              <w:t>Kvalifikuoti darbuotojai</w:t>
            </w:r>
          </w:p>
        </w:tc>
        <w:tc>
          <w:tcPr>
            <w:tcW w:w="369" w:type="pct"/>
            <w:tcBorders>
              <w:top w:val="nil"/>
              <w:left w:val="nil"/>
              <w:bottom w:val="single" w:sz="4" w:space="0" w:color="auto"/>
              <w:right w:val="single" w:sz="4" w:space="0" w:color="auto"/>
            </w:tcBorders>
            <w:shd w:val="clear" w:color="auto" w:fill="auto"/>
            <w:noWrap/>
            <w:vAlign w:val="center"/>
            <w:hideMark/>
          </w:tcPr>
          <w:p w14:paraId="20F2F103" w14:textId="77777777" w:rsidR="00982688" w:rsidRPr="00982688" w:rsidRDefault="00982688" w:rsidP="00982688">
            <w:pPr>
              <w:spacing w:after="0" w:line="240" w:lineRule="auto"/>
              <w:rPr>
                <w:rFonts w:ascii="Times New Roman" w:eastAsia="Times New Roman" w:hAnsi="Times New Roman" w:cs="Times New Roman"/>
                <w:color w:val="000000"/>
                <w:lang w:val="lt-LT" w:eastAsia="lt-LT"/>
              </w:rPr>
            </w:pPr>
            <w:r w:rsidRPr="00982688">
              <w:rPr>
                <w:rFonts w:ascii="Times New Roman" w:eastAsia="Times New Roman" w:hAnsi="Times New Roman" w:cs="Times New Roman"/>
                <w:color w:val="000000"/>
                <w:lang w:val="lt-LT" w:eastAsia="lt-LT"/>
              </w:rPr>
              <w:t>C</w:t>
            </w:r>
          </w:p>
        </w:tc>
        <w:tc>
          <w:tcPr>
            <w:tcW w:w="402" w:type="pct"/>
            <w:tcBorders>
              <w:top w:val="nil"/>
              <w:left w:val="nil"/>
              <w:bottom w:val="single" w:sz="4" w:space="0" w:color="auto"/>
              <w:right w:val="single" w:sz="4" w:space="0" w:color="auto"/>
            </w:tcBorders>
            <w:shd w:val="clear" w:color="auto" w:fill="auto"/>
            <w:noWrap/>
            <w:vAlign w:val="center"/>
            <w:hideMark/>
          </w:tcPr>
          <w:p w14:paraId="2314CE51" w14:textId="77777777" w:rsidR="00982688" w:rsidRPr="00982688" w:rsidRDefault="00982688" w:rsidP="00982688">
            <w:pPr>
              <w:spacing w:after="0" w:line="240" w:lineRule="auto"/>
              <w:rPr>
                <w:rFonts w:ascii="Times New Roman" w:eastAsia="Times New Roman" w:hAnsi="Times New Roman" w:cs="Times New Roman"/>
                <w:color w:val="000000"/>
                <w:lang w:val="lt-LT" w:eastAsia="lt-LT"/>
              </w:rPr>
            </w:pPr>
            <w:r w:rsidRPr="00982688">
              <w:rPr>
                <w:rFonts w:ascii="Times New Roman" w:eastAsia="Times New Roman" w:hAnsi="Times New Roman" w:cs="Times New Roman"/>
                <w:color w:val="000000"/>
                <w:lang w:val="lt-LT" w:eastAsia="lt-LT"/>
              </w:rPr>
              <w:t>0,57</w:t>
            </w:r>
          </w:p>
        </w:tc>
        <w:tc>
          <w:tcPr>
            <w:tcW w:w="320" w:type="pct"/>
            <w:tcBorders>
              <w:top w:val="nil"/>
              <w:left w:val="nil"/>
              <w:bottom w:val="single" w:sz="4" w:space="0" w:color="auto"/>
              <w:right w:val="single" w:sz="4" w:space="0" w:color="auto"/>
            </w:tcBorders>
            <w:shd w:val="clear" w:color="auto" w:fill="auto"/>
            <w:noWrap/>
            <w:vAlign w:val="center"/>
            <w:hideMark/>
          </w:tcPr>
          <w:p w14:paraId="703BC52D" w14:textId="77777777" w:rsidR="00982688" w:rsidRPr="00982688" w:rsidRDefault="00982688" w:rsidP="00982688">
            <w:pPr>
              <w:spacing w:after="0" w:line="240" w:lineRule="auto"/>
              <w:rPr>
                <w:rFonts w:ascii="Times New Roman" w:eastAsia="Times New Roman" w:hAnsi="Times New Roman" w:cs="Times New Roman"/>
                <w:color w:val="000000"/>
                <w:lang w:val="lt-LT" w:eastAsia="lt-LT"/>
              </w:rPr>
            </w:pPr>
            <w:r w:rsidRPr="00982688">
              <w:rPr>
                <w:rFonts w:ascii="Times New Roman" w:eastAsia="Times New Roman" w:hAnsi="Times New Roman" w:cs="Times New Roman"/>
                <w:color w:val="000000"/>
                <w:lang w:val="lt-LT" w:eastAsia="lt-LT"/>
              </w:rPr>
              <w:t>ne</w:t>
            </w:r>
          </w:p>
        </w:tc>
        <w:tc>
          <w:tcPr>
            <w:tcW w:w="469" w:type="pct"/>
            <w:tcBorders>
              <w:top w:val="nil"/>
              <w:left w:val="nil"/>
              <w:bottom w:val="single" w:sz="4" w:space="0" w:color="auto"/>
              <w:right w:val="single" w:sz="4" w:space="0" w:color="auto"/>
            </w:tcBorders>
            <w:shd w:val="clear" w:color="auto" w:fill="auto"/>
            <w:noWrap/>
            <w:vAlign w:val="center"/>
            <w:hideMark/>
          </w:tcPr>
          <w:p w14:paraId="400841B0" w14:textId="77777777" w:rsidR="00982688" w:rsidRPr="00982688" w:rsidRDefault="00982688" w:rsidP="00982688">
            <w:pPr>
              <w:spacing w:after="0" w:line="240" w:lineRule="auto"/>
              <w:rPr>
                <w:rFonts w:ascii="Times New Roman" w:eastAsia="Times New Roman" w:hAnsi="Times New Roman" w:cs="Times New Roman"/>
                <w:color w:val="000000"/>
                <w:lang w:val="lt-LT" w:eastAsia="lt-LT"/>
              </w:rPr>
            </w:pPr>
            <w:r w:rsidRPr="00982688">
              <w:rPr>
                <w:rFonts w:ascii="Times New Roman" w:eastAsia="Times New Roman" w:hAnsi="Times New Roman" w:cs="Times New Roman"/>
                <w:color w:val="000000"/>
                <w:lang w:val="lt-LT" w:eastAsia="lt-LT"/>
              </w:rPr>
              <w:t> </w:t>
            </w:r>
          </w:p>
        </w:tc>
        <w:tc>
          <w:tcPr>
            <w:tcW w:w="350" w:type="pct"/>
            <w:tcBorders>
              <w:top w:val="nil"/>
              <w:left w:val="nil"/>
              <w:bottom w:val="single" w:sz="4" w:space="0" w:color="auto"/>
              <w:right w:val="single" w:sz="4" w:space="0" w:color="auto"/>
            </w:tcBorders>
            <w:shd w:val="clear" w:color="auto" w:fill="auto"/>
            <w:noWrap/>
            <w:vAlign w:val="center"/>
            <w:hideMark/>
          </w:tcPr>
          <w:p w14:paraId="17CCDDF9" w14:textId="77777777" w:rsidR="00982688" w:rsidRPr="00982688" w:rsidRDefault="00982688" w:rsidP="00982688">
            <w:pPr>
              <w:spacing w:after="0" w:line="240" w:lineRule="auto"/>
              <w:rPr>
                <w:rFonts w:ascii="Times New Roman" w:eastAsia="Times New Roman" w:hAnsi="Times New Roman" w:cs="Times New Roman"/>
                <w:color w:val="000000"/>
                <w:lang w:val="lt-LT" w:eastAsia="lt-LT"/>
              </w:rPr>
            </w:pPr>
            <w:r w:rsidRPr="00982688">
              <w:rPr>
                <w:rFonts w:ascii="Times New Roman" w:eastAsia="Times New Roman" w:hAnsi="Times New Roman" w:cs="Times New Roman"/>
                <w:color w:val="000000"/>
                <w:lang w:val="lt-LT" w:eastAsia="lt-LT"/>
              </w:rPr>
              <w:t>21%</w:t>
            </w:r>
          </w:p>
        </w:tc>
        <w:tc>
          <w:tcPr>
            <w:tcW w:w="320" w:type="pct"/>
            <w:tcBorders>
              <w:top w:val="nil"/>
              <w:left w:val="nil"/>
              <w:bottom w:val="single" w:sz="4" w:space="0" w:color="auto"/>
              <w:right w:val="single" w:sz="4" w:space="0" w:color="auto"/>
            </w:tcBorders>
            <w:shd w:val="clear" w:color="auto" w:fill="auto"/>
            <w:noWrap/>
            <w:vAlign w:val="center"/>
            <w:hideMark/>
          </w:tcPr>
          <w:p w14:paraId="296C558D" w14:textId="77777777" w:rsidR="00982688" w:rsidRPr="00982688" w:rsidRDefault="00982688" w:rsidP="00982688">
            <w:pPr>
              <w:spacing w:after="0" w:line="240" w:lineRule="auto"/>
              <w:rPr>
                <w:rFonts w:ascii="Times New Roman" w:eastAsia="Times New Roman" w:hAnsi="Times New Roman" w:cs="Times New Roman"/>
                <w:color w:val="000000"/>
                <w:lang w:val="lt-LT" w:eastAsia="lt-LT"/>
              </w:rPr>
            </w:pPr>
            <w:r w:rsidRPr="00982688">
              <w:rPr>
                <w:rFonts w:ascii="Times New Roman" w:eastAsia="Times New Roman" w:hAnsi="Times New Roman" w:cs="Times New Roman"/>
                <w:color w:val="000000"/>
                <w:lang w:val="lt-LT" w:eastAsia="lt-LT"/>
              </w:rPr>
              <w:t>1-100%</w:t>
            </w:r>
          </w:p>
        </w:tc>
        <w:tc>
          <w:tcPr>
            <w:tcW w:w="406" w:type="pct"/>
            <w:tcBorders>
              <w:top w:val="nil"/>
              <w:left w:val="nil"/>
              <w:bottom w:val="single" w:sz="4" w:space="0" w:color="auto"/>
              <w:right w:val="single" w:sz="4" w:space="0" w:color="auto"/>
            </w:tcBorders>
            <w:shd w:val="clear" w:color="auto" w:fill="auto"/>
            <w:noWrap/>
            <w:vAlign w:val="center"/>
            <w:hideMark/>
          </w:tcPr>
          <w:p w14:paraId="3C1ACFA0" w14:textId="77777777" w:rsidR="00982688" w:rsidRPr="00982688" w:rsidRDefault="00982688" w:rsidP="00982688">
            <w:pPr>
              <w:spacing w:after="0" w:line="240" w:lineRule="auto"/>
              <w:rPr>
                <w:rFonts w:ascii="Times New Roman" w:eastAsia="Times New Roman" w:hAnsi="Times New Roman" w:cs="Times New Roman"/>
                <w:color w:val="000000"/>
                <w:lang w:val="lt-LT" w:eastAsia="lt-LT"/>
              </w:rPr>
            </w:pPr>
            <w:r w:rsidRPr="00982688">
              <w:rPr>
                <w:rFonts w:ascii="Times New Roman" w:eastAsia="Times New Roman" w:hAnsi="Times New Roman" w:cs="Times New Roman"/>
                <w:color w:val="000000"/>
                <w:lang w:val="lt-LT" w:eastAsia="lt-LT"/>
              </w:rPr>
              <w:t>3,5</w:t>
            </w:r>
          </w:p>
        </w:tc>
        <w:tc>
          <w:tcPr>
            <w:tcW w:w="350" w:type="pct"/>
            <w:tcBorders>
              <w:top w:val="nil"/>
              <w:left w:val="nil"/>
              <w:bottom w:val="single" w:sz="4" w:space="0" w:color="auto"/>
              <w:right w:val="single" w:sz="4" w:space="0" w:color="auto"/>
            </w:tcBorders>
            <w:shd w:val="clear" w:color="auto" w:fill="auto"/>
            <w:noWrap/>
            <w:vAlign w:val="center"/>
            <w:hideMark/>
          </w:tcPr>
          <w:p w14:paraId="6B9BF8F3" w14:textId="77777777" w:rsidR="00982688" w:rsidRPr="00982688" w:rsidRDefault="00982688" w:rsidP="00982688">
            <w:pPr>
              <w:spacing w:after="0" w:line="240" w:lineRule="auto"/>
              <w:rPr>
                <w:rFonts w:ascii="Times New Roman" w:eastAsia="Times New Roman" w:hAnsi="Times New Roman" w:cs="Times New Roman"/>
                <w:color w:val="000000"/>
                <w:lang w:val="lt-LT" w:eastAsia="lt-LT"/>
              </w:rPr>
            </w:pPr>
            <w:r w:rsidRPr="00982688">
              <w:rPr>
                <w:rFonts w:ascii="Times New Roman" w:eastAsia="Times New Roman" w:hAnsi="Times New Roman" w:cs="Times New Roman"/>
                <w:color w:val="000000"/>
                <w:lang w:val="lt-LT" w:eastAsia="lt-LT"/>
              </w:rPr>
              <w:t>10-50%</w:t>
            </w:r>
          </w:p>
        </w:tc>
        <w:tc>
          <w:tcPr>
            <w:tcW w:w="447" w:type="pct"/>
            <w:tcBorders>
              <w:top w:val="nil"/>
              <w:left w:val="nil"/>
              <w:bottom w:val="single" w:sz="4" w:space="0" w:color="auto"/>
              <w:right w:val="single" w:sz="4" w:space="0" w:color="auto"/>
            </w:tcBorders>
            <w:shd w:val="clear" w:color="auto" w:fill="auto"/>
            <w:noWrap/>
            <w:vAlign w:val="center"/>
            <w:hideMark/>
          </w:tcPr>
          <w:p w14:paraId="59AA7B96" w14:textId="77777777" w:rsidR="00982688" w:rsidRPr="00982688" w:rsidRDefault="00982688" w:rsidP="00982688">
            <w:pPr>
              <w:spacing w:after="0" w:line="240" w:lineRule="auto"/>
              <w:rPr>
                <w:rFonts w:ascii="Times New Roman" w:eastAsia="Times New Roman" w:hAnsi="Times New Roman" w:cs="Times New Roman"/>
                <w:color w:val="000000"/>
                <w:lang w:val="lt-LT" w:eastAsia="lt-LT"/>
              </w:rPr>
            </w:pPr>
            <w:r w:rsidRPr="00982688">
              <w:rPr>
                <w:rFonts w:ascii="Times New Roman" w:eastAsia="Times New Roman" w:hAnsi="Times New Roman" w:cs="Times New Roman"/>
                <w:color w:val="000000"/>
                <w:lang w:val="lt-LT" w:eastAsia="lt-LT"/>
              </w:rPr>
              <w:t>10-50%</w:t>
            </w:r>
          </w:p>
        </w:tc>
        <w:tc>
          <w:tcPr>
            <w:tcW w:w="425" w:type="pct"/>
            <w:tcBorders>
              <w:top w:val="nil"/>
              <w:left w:val="nil"/>
              <w:bottom w:val="single" w:sz="4" w:space="0" w:color="auto"/>
              <w:right w:val="single" w:sz="4" w:space="0" w:color="auto"/>
            </w:tcBorders>
            <w:shd w:val="clear" w:color="auto" w:fill="auto"/>
            <w:noWrap/>
            <w:vAlign w:val="center"/>
            <w:hideMark/>
          </w:tcPr>
          <w:p w14:paraId="7C540653" w14:textId="77777777" w:rsidR="00982688" w:rsidRPr="00982688" w:rsidRDefault="00982688" w:rsidP="00982688">
            <w:pPr>
              <w:spacing w:after="0" w:line="240" w:lineRule="auto"/>
              <w:rPr>
                <w:rFonts w:ascii="Times New Roman" w:eastAsia="Times New Roman" w:hAnsi="Times New Roman" w:cs="Times New Roman"/>
                <w:color w:val="000000"/>
                <w:lang w:val="lt-LT" w:eastAsia="lt-LT"/>
              </w:rPr>
            </w:pPr>
            <w:r w:rsidRPr="00982688">
              <w:rPr>
                <w:rFonts w:ascii="Times New Roman" w:eastAsia="Times New Roman" w:hAnsi="Times New Roman" w:cs="Times New Roman"/>
                <w:color w:val="000000"/>
                <w:lang w:val="lt-LT" w:eastAsia="lt-LT"/>
              </w:rPr>
              <w:t>10-50%</w:t>
            </w:r>
          </w:p>
        </w:tc>
        <w:tc>
          <w:tcPr>
            <w:tcW w:w="365" w:type="pct"/>
            <w:tcBorders>
              <w:top w:val="nil"/>
              <w:left w:val="nil"/>
              <w:bottom w:val="single" w:sz="4" w:space="0" w:color="auto"/>
              <w:right w:val="single" w:sz="4" w:space="0" w:color="auto"/>
            </w:tcBorders>
            <w:shd w:val="clear" w:color="auto" w:fill="auto"/>
            <w:noWrap/>
            <w:vAlign w:val="center"/>
            <w:hideMark/>
          </w:tcPr>
          <w:p w14:paraId="3E83A061" w14:textId="77777777" w:rsidR="00982688" w:rsidRPr="00982688" w:rsidRDefault="00982688" w:rsidP="00982688">
            <w:pPr>
              <w:spacing w:after="0" w:line="240" w:lineRule="auto"/>
              <w:rPr>
                <w:rFonts w:ascii="Times New Roman" w:eastAsia="Times New Roman" w:hAnsi="Times New Roman" w:cs="Times New Roman"/>
                <w:color w:val="000000"/>
                <w:lang w:val="lt-LT" w:eastAsia="lt-LT"/>
              </w:rPr>
            </w:pPr>
            <w:r w:rsidRPr="00982688">
              <w:rPr>
                <w:rFonts w:ascii="Times New Roman" w:eastAsia="Times New Roman" w:hAnsi="Times New Roman" w:cs="Times New Roman"/>
                <w:color w:val="000000"/>
                <w:lang w:val="lt-LT" w:eastAsia="lt-LT"/>
              </w:rPr>
              <w:t>10-50%</w:t>
            </w:r>
          </w:p>
        </w:tc>
      </w:tr>
      <w:tr w:rsidR="00982688" w:rsidRPr="00982688" w14:paraId="1DA415E0" w14:textId="77777777" w:rsidTr="00982688">
        <w:trPr>
          <w:trHeight w:val="290"/>
        </w:trPr>
        <w:tc>
          <w:tcPr>
            <w:tcW w:w="779" w:type="pct"/>
            <w:tcBorders>
              <w:top w:val="nil"/>
              <w:left w:val="single" w:sz="4" w:space="0" w:color="auto"/>
              <w:bottom w:val="single" w:sz="4" w:space="0" w:color="auto"/>
              <w:right w:val="single" w:sz="4" w:space="0" w:color="auto"/>
            </w:tcBorders>
            <w:shd w:val="clear" w:color="auto" w:fill="auto"/>
            <w:noWrap/>
            <w:vAlign w:val="center"/>
            <w:hideMark/>
          </w:tcPr>
          <w:p w14:paraId="256CFC1D" w14:textId="77777777" w:rsidR="00982688" w:rsidRPr="00982688" w:rsidRDefault="00982688" w:rsidP="00982688">
            <w:pPr>
              <w:spacing w:after="0" w:line="240" w:lineRule="auto"/>
              <w:rPr>
                <w:rFonts w:ascii="Times New Roman" w:eastAsia="Times New Roman" w:hAnsi="Times New Roman" w:cs="Times New Roman"/>
                <w:color w:val="000000"/>
                <w:lang w:val="lt-LT" w:eastAsia="lt-LT"/>
              </w:rPr>
            </w:pPr>
            <w:r w:rsidRPr="00982688">
              <w:rPr>
                <w:rFonts w:ascii="Times New Roman" w:eastAsia="Times New Roman" w:hAnsi="Times New Roman" w:cs="Times New Roman"/>
                <w:color w:val="000000"/>
                <w:lang w:val="lt-LT" w:eastAsia="lt-LT"/>
              </w:rPr>
              <w:t>Darbininkai</w:t>
            </w:r>
          </w:p>
        </w:tc>
        <w:tc>
          <w:tcPr>
            <w:tcW w:w="369" w:type="pct"/>
            <w:tcBorders>
              <w:top w:val="nil"/>
              <w:left w:val="nil"/>
              <w:bottom w:val="single" w:sz="4" w:space="0" w:color="auto"/>
              <w:right w:val="single" w:sz="4" w:space="0" w:color="auto"/>
            </w:tcBorders>
            <w:shd w:val="clear" w:color="auto" w:fill="auto"/>
            <w:noWrap/>
            <w:vAlign w:val="center"/>
            <w:hideMark/>
          </w:tcPr>
          <w:p w14:paraId="6110B4A2" w14:textId="77777777" w:rsidR="00982688" w:rsidRPr="00982688" w:rsidRDefault="00982688" w:rsidP="00982688">
            <w:pPr>
              <w:spacing w:after="0" w:line="240" w:lineRule="auto"/>
              <w:rPr>
                <w:rFonts w:ascii="Times New Roman" w:eastAsia="Times New Roman" w:hAnsi="Times New Roman" w:cs="Times New Roman"/>
                <w:color w:val="000000"/>
                <w:lang w:val="lt-LT" w:eastAsia="lt-LT"/>
              </w:rPr>
            </w:pPr>
            <w:r w:rsidRPr="00982688">
              <w:rPr>
                <w:rFonts w:ascii="Times New Roman" w:eastAsia="Times New Roman" w:hAnsi="Times New Roman" w:cs="Times New Roman"/>
                <w:color w:val="000000"/>
                <w:lang w:val="lt-LT" w:eastAsia="lt-LT"/>
              </w:rPr>
              <w:t>D</w:t>
            </w:r>
          </w:p>
        </w:tc>
        <w:tc>
          <w:tcPr>
            <w:tcW w:w="402" w:type="pct"/>
            <w:tcBorders>
              <w:top w:val="nil"/>
              <w:left w:val="nil"/>
              <w:bottom w:val="single" w:sz="4" w:space="0" w:color="auto"/>
              <w:right w:val="single" w:sz="4" w:space="0" w:color="auto"/>
            </w:tcBorders>
            <w:shd w:val="clear" w:color="auto" w:fill="auto"/>
            <w:noWrap/>
            <w:vAlign w:val="center"/>
            <w:hideMark/>
          </w:tcPr>
          <w:p w14:paraId="58EE8B5C" w14:textId="77777777" w:rsidR="00982688" w:rsidRPr="00982688" w:rsidRDefault="00982688" w:rsidP="00982688">
            <w:pPr>
              <w:spacing w:after="0" w:line="240" w:lineRule="auto"/>
              <w:rPr>
                <w:rFonts w:ascii="Times New Roman" w:eastAsia="Times New Roman" w:hAnsi="Times New Roman" w:cs="Times New Roman"/>
                <w:color w:val="000000"/>
                <w:lang w:val="lt-LT" w:eastAsia="lt-LT"/>
              </w:rPr>
            </w:pPr>
            <w:r w:rsidRPr="00982688">
              <w:rPr>
                <w:rFonts w:ascii="Times New Roman" w:eastAsia="Times New Roman" w:hAnsi="Times New Roman" w:cs="Times New Roman"/>
                <w:color w:val="000000"/>
                <w:lang w:val="lt-LT" w:eastAsia="lt-LT"/>
              </w:rPr>
              <w:t>MMA</w:t>
            </w:r>
          </w:p>
        </w:tc>
        <w:tc>
          <w:tcPr>
            <w:tcW w:w="320" w:type="pct"/>
            <w:tcBorders>
              <w:top w:val="nil"/>
              <w:left w:val="nil"/>
              <w:bottom w:val="single" w:sz="4" w:space="0" w:color="auto"/>
              <w:right w:val="single" w:sz="4" w:space="0" w:color="auto"/>
            </w:tcBorders>
            <w:shd w:val="clear" w:color="auto" w:fill="auto"/>
            <w:noWrap/>
            <w:vAlign w:val="center"/>
            <w:hideMark/>
          </w:tcPr>
          <w:p w14:paraId="52652076" w14:textId="77777777" w:rsidR="00982688" w:rsidRPr="00982688" w:rsidRDefault="00982688" w:rsidP="00982688">
            <w:pPr>
              <w:spacing w:after="0" w:line="240" w:lineRule="auto"/>
              <w:rPr>
                <w:rFonts w:ascii="Times New Roman" w:eastAsia="Times New Roman" w:hAnsi="Times New Roman" w:cs="Times New Roman"/>
                <w:color w:val="000000"/>
                <w:lang w:val="lt-LT" w:eastAsia="lt-LT"/>
              </w:rPr>
            </w:pPr>
            <w:r w:rsidRPr="00982688">
              <w:rPr>
                <w:rFonts w:ascii="Times New Roman" w:eastAsia="Times New Roman" w:hAnsi="Times New Roman" w:cs="Times New Roman"/>
                <w:color w:val="000000"/>
                <w:lang w:val="lt-LT" w:eastAsia="lt-LT"/>
              </w:rPr>
              <w:t>ne</w:t>
            </w:r>
          </w:p>
        </w:tc>
        <w:tc>
          <w:tcPr>
            <w:tcW w:w="469" w:type="pct"/>
            <w:tcBorders>
              <w:top w:val="nil"/>
              <w:left w:val="nil"/>
              <w:bottom w:val="single" w:sz="4" w:space="0" w:color="auto"/>
              <w:right w:val="single" w:sz="4" w:space="0" w:color="auto"/>
            </w:tcBorders>
            <w:shd w:val="clear" w:color="auto" w:fill="auto"/>
            <w:noWrap/>
            <w:vAlign w:val="center"/>
            <w:hideMark/>
          </w:tcPr>
          <w:p w14:paraId="0C9B391E" w14:textId="77777777" w:rsidR="00982688" w:rsidRPr="00982688" w:rsidRDefault="00982688" w:rsidP="00982688">
            <w:pPr>
              <w:spacing w:after="0" w:line="240" w:lineRule="auto"/>
              <w:rPr>
                <w:rFonts w:ascii="Times New Roman" w:eastAsia="Times New Roman" w:hAnsi="Times New Roman" w:cs="Times New Roman"/>
                <w:color w:val="000000"/>
                <w:lang w:val="lt-LT" w:eastAsia="lt-LT"/>
              </w:rPr>
            </w:pPr>
            <w:r w:rsidRPr="00982688">
              <w:rPr>
                <w:rFonts w:ascii="Times New Roman" w:eastAsia="Times New Roman" w:hAnsi="Times New Roman" w:cs="Times New Roman"/>
                <w:color w:val="000000"/>
                <w:lang w:val="lt-LT" w:eastAsia="lt-LT"/>
              </w:rPr>
              <w:t>ne</w:t>
            </w:r>
          </w:p>
        </w:tc>
        <w:tc>
          <w:tcPr>
            <w:tcW w:w="350" w:type="pct"/>
            <w:tcBorders>
              <w:top w:val="nil"/>
              <w:left w:val="nil"/>
              <w:bottom w:val="single" w:sz="4" w:space="0" w:color="auto"/>
              <w:right w:val="single" w:sz="4" w:space="0" w:color="auto"/>
            </w:tcBorders>
            <w:shd w:val="clear" w:color="auto" w:fill="auto"/>
            <w:noWrap/>
            <w:vAlign w:val="center"/>
            <w:hideMark/>
          </w:tcPr>
          <w:p w14:paraId="39EAFD1B" w14:textId="77777777" w:rsidR="00982688" w:rsidRPr="00982688" w:rsidRDefault="00982688" w:rsidP="00982688">
            <w:pPr>
              <w:spacing w:after="0" w:line="240" w:lineRule="auto"/>
              <w:rPr>
                <w:rFonts w:ascii="Times New Roman" w:eastAsia="Times New Roman" w:hAnsi="Times New Roman" w:cs="Times New Roman"/>
                <w:color w:val="000000"/>
                <w:lang w:val="lt-LT" w:eastAsia="lt-LT"/>
              </w:rPr>
            </w:pPr>
            <w:r w:rsidRPr="00982688">
              <w:rPr>
                <w:rFonts w:ascii="Times New Roman" w:eastAsia="Times New Roman" w:hAnsi="Times New Roman" w:cs="Times New Roman"/>
                <w:color w:val="000000"/>
                <w:lang w:val="lt-LT" w:eastAsia="lt-LT"/>
              </w:rPr>
              <w:t>ne</w:t>
            </w:r>
          </w:p>
        </w:tc>
        <w:tc>
          <w:tcPr>
            <w:tcW w:w="320" w:type="pct"/>
            <w:tcBorders>
              <w:top w:val="nil"/>
              <w:left w:val="nil"/>
              <w:bottom w:val="single" w:sz="4" w:space="0" w:color="auto"/>
              <w:right w:val="single" w:sz="4" w:space="0" w:color="auto"/>
            </w:tcBorders>
            <w:shd w:val="clear" w:color="auto" w:fill="auto"/>
            <w:noWrap/>
            <w:vAlign w:val="center"/>
            <w:hideMark/>
          </w:tcPr>
          <w:p w14:paraId="06FCBA0C" w14:textId="77777777" w:rsidR="00982688" w:rsidRPr="00982688" w:rsidRDefault="00982688" w:rsidP="00982688">
            <w:pPr>
              <w:spacing w:after="0" w:line="240" w:lineRule="auto"/>
              <w:rPr>
                <w:rFonts w:ascii="Times New Roman" w:eastAsia="Times New Roman" w:hAnsi="Times New Roman" w:cs="Times New Roman"/>
                <w:color w:val="000000"/>
                <w:lang w:val="lt-LT" w:eastAsia="lt-LT"/>
              </w:rPr>
            </w:pPr>
            <w:r w:rsidRPr="00982688">
              <w:rPr>
                <w:rFonts w:ascii="Times New Roman" w:eastAsia="Times New Roman" w:hAnsi="Times New Roman" w:cs="Times New Roman"/>
                <w:color w:val="000000"/>
                <w:lang w:val="lt-LT" w:eastAsia="lt-LT"/>
              </w:rPr>
              <w:t>ne</w:t>
            </w:r>
          </w:p>
        </w:tc>
        <w:tc>
          <w:tcPr>
            <w:tcW w:w="406" w:type="pct"/>
            <w:tcBorders>
              <w:top w:val="nil"/>
              <w:left w:val="nil"/>
              <w:bottom w:val="single" w:sz="4" w:space="0" w:color="auto"/>
              <w:right w:val="single" w:sz="4" w:space="0" w:color="auto"/>
            </w:tcBorders>
            <w:shd w:val="clear" w:color="auto" w:fill="auto"/>
            <w:noWrap/>
            <w:vAlign w:val="center"/>
            <w:hideMark/>
          </w:tcPr>
          <w:p w14:paraId="287A0B8B" w14:textId="77777777" w:rsidR="00982688" w:rsidRPr="00982688" w:rsidRDefault="00982688" w:rsidP="00982688">
            <w:pPr>
              <w:spacing w:after="0" w:line="240" w:lineRule="auto"/>
              <w:rPr>
                <w:rFonts w:ascii="Times New Roman" w:eastAsia="Times New Roman" w:hAnsi="Times New Roman" w:cs="Times New Roman"/>
                <w:color w:val="000000"/>
                <w:lang w:val="lt-LT" w:eastAsia="lt-LT"/>
              </w:rPr>
            </w:pPr>
            <w:r w:rsidRPr="00982688">
              <w:rPr>
                <w:rFonts w:ascii="Times New Roman" w:eastAsia="Times New Roman" w:hAnsi="Times New Roman" w:cs="Times New Roman"/>
                <w:color w:val="000000"/>
                <w:lang w:val="lt-LT" w:eastAsia="lt-LT"/>
              </w:rPr>
              <w:t>ne</w:t>
            </w:r>
          </w:p>
        </w:tc>
        <w:tc>
          <w:tcPr>
            <w:tcW w:w="350" w:type="pct"/>
            <w:tcBorders>
              <w:top w:val="nil"/>
              <w:left w:val="nil"/>
              <w:bottom w:val="single" w:sz="4" w:space="0" w:color="auto"/>
              <w:right w:val="single" w:sz="4" w:space="0" w:color="auto"/>
            </w:tcBorders>
            <w:shd w:val="clear" w:color="auto" w:fill="auto"/>
            <w:noWrap/>
            <w:vAlign w:val="center"/>
            <w:hideMark/>
          </w:tcPr>
          <w:p w14:paraId="6D199B46" w14:textId="77777777" w:rsidR="00982688" w:rsidRPr="00982688" w:rsidRDefault="00982688" w:rsidP="00982688">
            <w:pPr>
              <w:spacing w:after="0" w:line="240" w:lineRule="auto"/>
              <w:rPr>
                <w:rFonts w:ascii="Times New Roman" w:eastAsia="Times New Roman" w:hAnsi="Times New Roman" w:cs="Times New Roman"/>
                <w:color w:val="000000"/>
                <w:lang w:val="lt-LT" w:eastAsia="lt-LT"/>
              </w:rPr>
            </w:pPr>
            <w:r w:rsidRPr="00982688">
              <w:rPr>
                <w:rFonts w:ascii="Times New Roman" w:eastAsia="Times New Roman" w:hAnsi="Times New Roman" w:cs="Times New Roman"/>
                <w:color w:val="000000"/>
                <w:lang w:val="lt-LT" w:eastAsia="lt-LT"/>
              </w:rPr>
              <w:t>ne</w:t>
            </w:r>
          </w:p>
        </w:tc>
        <w:tc>
          <w:tcPr>
            <w:tcW w:w="447" w:type="pct"/>
            <w:tcBorders>
              <w:top w:val="nil"/>
              <w:left w:val="nil"/>
              <w:bottom w:val="single" w:sz="4" w:space="0" w:color="auto"/>
              <w:right w:val="single" w:sz="4" w:space="0" w:color="auto"/>
            </w:tcBorders>
            <w:shd w:val="clear" w:color="auto" w:fill="auto"/>
            <w:noWrap/>
            <w:vAlign w:val="center"/>
            <w:hideMark/>
          </w:tcPr>
          <w:p w14:paraId="0A66CD16" w14:textId="77777777" w:rsidR="00982688" w:rsidRPr="00982688" w:rsidRDefault="00982688" w:rsidP="00982688">
            <w:pPr>
              <w:spacing w:after="0" w:line="240" w:lineRule="auto"/>
              <w:rPr>
                <w:rFonts w:ascii="Times New Roman" w:eastAsia="Times New Roman" w:hAnsi="Times New Roman" w:cs="Times New Roman"/>
                <w:color w:val="000000"/>
                <w:lang w:val="lt-LT" w:eastAsia="lt-LT"/>
              </w:rPr>
            </w:pPr>
            <w:r w:rsidRPr="00982688">
              <w:rPr>
                <w:rFonts w:ascii="Times New Roman" w:eastAsia="Times New Roman" w:hAnsi="Times New Roman" w:cs="Times New Roman"/>
                <w:color w:val="000000"/>
                <w:lang w:val="lt-LT" w:eastAsia="lt-LT"/>
              </w:rPr>
              <w:t>ne</w:t>
            </w:r>
          </w:p>
        </w:tc>
        <w:tc>
          <w:tcPr>
            <w:tcW w:w="425" w:type="pct"/>
            <w:tcBorders>
              <w:top w:val="nil"/>
              <w:left w:val="nil"/>
              <w:bottom w:val="single" w:sz="4" w:space="0" w:color="auto"/>
              <w:right w:val="single" w:sz="4" w:space="0" w:color="auto"/>
            </w:tcBorders>
            <w:shd w:val="clear" w:color="auto" w:fill="auto"/>
            <w:noWrap/>
            <w:vAlign w:val="center"/>
            <w:hideMark/>
          </w:tcPr>
          <w:p w14:paraId="24D673D3" w14:textId="77777777" w:rsidR="00982688" w:rsidRPr="00982688" w:rsidRDefault="00982688" w:rsidP="00982688">
            <w:pPr>
              <w:spacing w:after="0" w:line="240" w:lineRule="auto"/>
              <w:rPr>
                <w:rFonts w:ascii="Times New Roman" w:eastAsia="Times New Roman" w:hAnsi="Times New Roman" w:cs="Times New Roman"/>
                <w:color w:val="000000"/>
                <w:lang w:val="lt-LT" w:eastAsia="lt-LT"/>
              </w:rPr>
            </w:pPr>
            <w:r w:rsidRPr="00982688">
              <w:rPr>
                <w:rFonts w:ascii="Times New Roman" w:eastAsia="Times New Roman" w:hAnsi="Times New Roman" w:cs="Times New Roman"/>
                <w:color w:val="000000"/>
                <w:lang w:val="lt-LT" w:eastAsia="lt-LT"/>
              </w:rPr>
              <w:t>ne</w:t>
            </w:r>
          </w:p>
        </w:tc>
        <w:tc>
          <w:tcPr>
            <w:tcW w:w="365" w:type="pct"/>
            <w:tcBorders>
              <w:top w:val="nil"/>
              <w:left w:val="nil"/>
              <w:bottom w:val="single" w:sz="4" w:space="0" w:color="auto"/>
              <w:right w:val="single" w:sz="4" w:space="0" w:color="auto"/>
            </w:tcBorders>
            <w:shd w:val="clear" w:color="auto" w:fill="auto"/>
            <w:noWrap/>
            <w:vAlign w:val="center"/>
            <w:hideMark/>
          </w:tcPr>
          <w:p w14:paraId="52262D48" w14:textId="77777777" w:rsidR="00982688" w:rsidRPr="00982688" w:rsidRDefault="00982688" w:rsidP="00982688">
            <w:pPr>
              <w:spacing w:after="0" w:line="240" w:lineRule="auto"/>
              <w:rPr>
                <w:rFonts w:ascii="Times New Roman" w:eastAsia="Times New Roman" w:hAnsi="Times New Roman" w:cs="Times New Roman"/>
                <w:color w:val="000000"/>
                <w:lang w:val="lt-LT" w:eastAsia="lt-LT"/>
              </w:rPr>
            </w:pPr>
            <w:r w:rsidRPr="00982688">
              <w:rPr>
                <w:rFonts w:ascii="Times New Roman" w:eastAsia="Times New Roman" w:hAnsi="Times New Roman" w:cs="Times New Roman"/>
                <w:color w:val="000000"/>
                <w:lang w:val="lt-LT" w:eastAsia="lt-LT"/>
              </w:rPr>
              <w:t>ne</w:t>
            </w:r>
          </w:p>
        </w:tc>
      </w:tr>
    </w:tbl>
    <w:p w14:paraId="1F79028A" w14:textId="77777777" w:rsidR="00982688" w:rsidRPr="00982688" w:rsidRDefault="00982688" w:rsidP="00982688">
      <w:pPr>
        <w:spacing w:after="0" w:line="240" w:lineRule="auto"/>
        <w:ind w:left="10800" w:right="49"/>
        <w:rPr>
          <w:rFonts w:ascii="Times New Roman" w:hAnsi="Times New Roman" w:cs="Times New Roman"/>
          <w:lang w:val="lt-LT"/>
        </w:rPr>
      </w:pPr>
    </w:p>
    <w:p w14:paraId="334E8063" w14:textId="77777777" w:rsidR="00982688" w:rsidRDefault="00982688" w:rsidP="00E668E0">
      <w:pPr>
        <w:spacing w:after="0" w:line="240" w:lineRule="auto"/>
        <w:ind w:right="49"/>
        <w:rPr>
          <w:rFonts w:ascii="Times New Roman" w:hAnsi="Times New Roman" w:cs="Times New Roman"/>
          <w:sz w:val="24"/>
          <w:szCs w:val="24"/>
          <w:lang w:val="lt-LT"/>
        </w:rPr>
      </w:pPr>
    </w:p>
    <w:sectPr w:rsidR="00982688" w:rsidSect="00FE171F">
      <w:headerReference w:type="first" r:id="rId10"/>
      <w:pgSz w:w="15840" w:h="12240" w:orient="landscape"/>
      <w:pgMar w:top="994" w:right="706" w:bottom="562" w:left="850" w:header="562"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A33BCD" w14:textId="77777777" w:rsidR="00224E90" w:rsidRDefault="00224E90" w:rsidP="005A6DD4">
      <w:pPr>
        <w:spacing w:after="0" w:line="240" w:lineRule="auto"/>
      </w:pPr>
      <w:r>
        <w:separator/>
      </w:r>
    </w:p>
  </w:endnote>
  <w:endnote w:type="continuationSeparator" w:id="0">
    <w:p w14:paraId="6FC93843" w14:textId="77777777" w:rsidR="00224E90" w:rsidRDefault="00224E90" w:rsidP="005A6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15E2EE" w14:textId="77777777" w:rsidR="00224E90" w:rsidRDefault="00224E90" w:rsidP="005A6DD4">
      <w:pPr>
        <w:spacing w:after="0" w:line="240" w:lineRule="auto"/>
      </w:pPr>
      <w:r>
        <w:separator/>
      </w:r>
    </w:p>
  </w:footnote>
  <w:footnote w:type="continuationSeparator" w:id="0">
    <w:p w14:paraId="4511BE6D" w14:textId="77777777" w:rsidR="00224E90" w:rsidRDefault="00224E90" w:rsidP="005A6D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675528770"/>
      <w:docPartObj>
        <w:docPartGallery w:val="Page Numbers (Top of Page)"/>
        <w:docPartUnique/>
      </w:docPartObj>
    </w:sdtPr>
    <w:sdtEndPr/>
    <w:sdtContent>
      <w:p w14:paraId="5B9514F1" w14:textId="0764A4C5" w:rsidR="008D0EAA" w:rsidRPr="000C764F" w:rsidRDefault="008D0EAA">
        <w:pPr>
          <w:pStyle w:val="Antrats"/>
          <w:jc w:val="center"/>
          <w:rPr>
            <w:rFonts w:ascii="Times New Roman" w:hAnsi="Times New Roman" w:cs="Times New Roman"/>
          </w:rPr>
        </w:pPr>
        <w:r w:rsidRPr="000C764F">
          <w:rPr>
            <w:rFonts w:ascii="Times New Roman" w:hAnsi="Times New Roman" w:cs="Times New Roman"/>
          </w:rPr>
          <w:fldChar w:fldCharType="begin"/>
        </w:r>
        <w:r w:rsidRPr="000C764F">
          <w:rPr>
            <w:rFonts w:ascii="Times New Roman" w:hAnsi="Times New Roman" w:cs="Times New Roman"/>
          </w:rPr>
          <w:instrText>PAGE   \* MERGEFORMAT</w:instrText>
        </w:r>
        <w:r w:rsidRPr="000C764F">
          <w:rPr>
            <w:rFonts w:ascii="Times New Roman" w:hAnsi="Times New Roman" w:cs="Times New Roman"/>
          </w:rPr>
          <w:fldChar w:fldCharType="separate"/>
        </w:r>
        <w:r w:rsidR="007C735B" w:rsidRPr="007C735B">
          <w:rPr>
            <w:rFonts w:ascii="Times New Roman" w:hAnsi="Times New Roman" w:cs="Times New Roman"/>
            <w:noProof/>
            <w:lang w:val="lt-LT"/>
          </w:rPr>
          <w:t>20</w:t>
        </w:r>
        <w:r w:rsidRPr="000C764F">
          <w:rPr>
            <w:rFonts w:ascii="Times New Roman" w:hAnsi="Times New Roman" w:cs="Times New Roman"/>
          </w:rPr>
          <w:fldChar w:fldCharType="end"/>
        </w:r>
        <w:r>
          <w:rPr>
            <w:rFonts w:ascii="Times New Roman" w:hAnsi="Times New Roman" w:cs="Times New Roman"/>
          </w:rPr>
          <w:t>-10</w:t>
        </w:r>
      </w:p>
    </w:sdtContent>
  </w:sdt>
  <w:p w14:paraId="01514B21" w14:textId="77777777" w:rsidR="008D0EAA" w:rsidRDefault="008D0E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E0315" w14:textId="7FF5F0E6" w:rsidR="008D0EAA" w:rsidRPr="00A96CC3" w:rsidRDefault="008D0EAA" w:rsidP="003919A6">
    <w:pPr>
      <w:pStyle w:val="Antrats"/>
      <w:jc w:val="center"/>
      <w:rPr>
        <w:rFonts w:ascii="Times New Roman" w:hAnsi="Times New Roman" w:cs="Times New Roman"/>
        <w:b/>
        <w:lang w:val="lt-LT"/>
      </w:rPr>
    </w:pPr>
    <w:r>
      <w:rPr>
        <w:lang w:val="lt-LT"/>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6DEC5" w14:textId="0E0E319A" w:rsidR="008D0EAA" w:rsidRPr="006E6976" w:rsidRDefault="008D0EAA" w:rsidP="003919A6">
    <w:pPr>
      <w:pStyle w:val="Antrats"/>
      <w:jc w:val="center"/>
      <w:rPr>
        <w:rFonts w:ascii="Times New Roman" w:hAnsi="Times New Roman" w:cs="Times New Roman"/>
        <w:lang w:val="lt-LT"/>
      </w:rPr>
    </w:pPr>
    <w:r>
      <w:rPr>
        <w:rFonts w:ascii="Times New Roman" w:hAnsi="Times New Roman" w:cs="Times New Roman"/>
        <w:lang w:val="lt-LT"/>
      </w:rPr>
      <w:t>10</w:t>
    </w:r>
    <w:r w:rsidRPr="006E6976">
      <w:rPr>
        <w:rFonts w:ascii="Times New Roman" w:hAnsi="Times New Roman" w:cs="Times New Roman"/>
        <w:lang w:val="lt-LT"/>
      </w:rPr>
      <w:t>-</w:t>
    </w:r>
    <w:r>
      <w:rPr>
        <w:rFonts w:ascii="Times New Roman" w:hAnsi="Times New Roman" w:cs="Times New Roman"/>
        <w:lang w:val="lt-LT"/>
      </w:rPr>
      <w:t>10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E13D4"/>
    <w:multiLevelType w:val="hybridMultilevel"/>
    <w:tmpl w:val="20E2DB6A"/>
    <w:lvl w:ilvl="0" w:tplc="21A078B4">
      <w:start w:val="1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E138A3"/>
    <w:multiLevelType w:val="multilevel"/>
    <w:tmpl w:val="21AAF31C"/>
    <w:lvl w:ilvl="0">
      <w:start w:val="51"/>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 w15:restartNumberingAfterBreak="0">
    <w:nsid w:val="06784DF8"/>
    <w:multiLevelType w:val="hybridMultilevel"/>
    <w:tmpl w:val="B134A2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19031B"/>
    <w:multiLevelType w:val="hybridMultilevel"/>
    <w:tmpl w:val="BA1083EC"/>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4" w15:restartNumberingAfterBreak="0">
    <w:nsid w:val="0B085D30"/>
    <w:multiLevelType w:val="hybridMultilevel"/>
    <w:tmpl w:val="7A164326"/>
    <w:lvl w:ilvl="0" w:tplc="04270001">
      <w:start w:val="1"/>
      <w:numFmt w:val="bullet"/>
      <w:lvlText w:val=""/>
      <w:lvlJc w:val="left"/>
      <w:pPr>
        <w:ind w:left="862" w:hanging="360"/>
      </w:pPr>
      <w:rPr>
        <w:rFonts w:ascii="Symbol" w:hAnsi="Symbol"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5" w15:restartNumberingAfterBreak="0">
    <w:nsid w:val="0B991893"/>
    <w:multiLevelType w:val="multilevel"/>
    <w:tmpl w:val="A8FC438A"/>
    <w:lvl w:ilvl="0">
      <w:start w:val="1"/>
      <w:numFmt w:val="decimal"/>
      <w:lvlText w:val="%1."/>
      <w:lvlJc w:val="left"/>
      <w:pPr>
        <w:ind w:left="1637" w:hanging="360"/>
      </w:pPr>
      <w:rPr>
        <w:rFonts w:hint="default"/>
        <w:b w:val="0"/>
        <w:color w:val="auto"/>
      </w:rPr>
    </w:lvl>
    <w:lvl w:ilvl="1">
      <w:start w:val="1"/>
      <w:numFmt w:val="decimal"/>
      <w:isLgl/>
      <w:lvlText w:val="%1.%2."/>
      <w:lvlJc w:val="left"/>
      <w:pPr>
        <w:ind w:left="1211"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15:restartNumberingAfterBreak="0">
    <w:nsid w:val="103505E9"/>
    <w:multiLevelType w:val="hybridMultilevel"/>
    <w:tmpl w:val="E75AF2C8"/>
    <w:lvl w:ilvl="0" w:tplc="04270019">
      <w:start w:val="1"/>
      <w:numFmt w:val="lowerLetter"/>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7" w15:restartNumberingAfterBreak="0">
    <w:nsid w:val="138E7530"/>
    <w:multiLevelType w:val="hybridMultilevel"/>
    <w:tmpl w:val="81AAC92C"/>
    <w:lvl w:ilvl="0" w:tplc="691E0650">
      <w:start w:val="77"/>
      <w:numFmt w:val="decimal"/>
      <w:lvlText w:val="%1."/>
      <w:lvlJc w:val="left"/>
      <w:pPr>
        <w:ind w:left="1353" w:hanging="360"/>
      </w:pPr>
      <w:rPr>
        <w:rFonts w:hint="default"/>
        <w:color w:val="auto"/>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8" w15:restartNumberingAfterBreak="0">
    <w:nsid w:val="15213C92"/>
    <w:multiLevelType w:val="hybridMultilevel"/>
    <w:tmpl w:val="EB049768"/>
    <w:lvl w:ilvl="0" w:tplc="04270013">
      <w:start w:val="1"/>
      <w:numFmt w:val="upperRoman"/>
      <w:lvlText w:val="%1."/>
      <w:lvlJc w:val="righ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9" w15:restartNumberingAfterBreak="0">
    <w:nsid w:val="19DC387B"/>
    <w:multiLevelType w:val="hybridMultilevel"/>
    <w:tmpl w:val="12FA7C72"/>
    <w:lvl w:ilvl="0" w:tplc="C1103D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1B152139"/>
    <w:multiLevelType w:val="multilevel"/>
    <w:tmpl w:val="A8FC438A"/>
    <w:lvl w:ilvl="0">
      <w:start w:val="1"/>
      <w:numFmt w:val="decimal"/>
      <w:lvlText w:val="%1."/>
      <w:lvlJc w:val="left"/>
      <w:pPr>
        <w:ind w:left="1211" w:hanging="360"/>
      </w:pPr>
      <w:rPr>
        <w:rFonts w:hint="default"/>
        <w:b w:val="0"/>
        <w:color w:val="auto"/>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1" w15:restartNumberingAfterBreak="0">
    <w:nsid w:val="204F213C"/>
    <w:multiLevelType w:val="multilevel"/>
    <w:tmpl w:val="59B04C50"/>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15:restartNumberingAfterBreak="0">
    <w:nsid w:val="22804823"/>
    <w:multiLevelType w:val="hybridMultilevel"/>
    <w:tmpl w:val="92706C06"/>
    <w:lvl w:ilvl="0" w:tplc="EA5EDB2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25F55B1F"/>
    <w:multiLevelType w:val="hybridMultilevel"/>
    <w:tmpl w:val="F26CB87A"/>
    <w:lvl w:ilvl="0" w:tplc="79C2861C">
      <w:start w:val="6"/>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1E6B1C"/>
    <w:multiLevelType w:val="hybridMultilevel"/>
    <w:tmpl w:val="99D4E7DA"/>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83061C2"/>
    <w:multiLevelType w:val="hybridMultilevel"/>
    <w:tmpl w:val="063C93C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6" w15:restartNumberingAfterBreak="0">
    <w:nsid w:val="2C8D6055"/>
    <w:multiLevelType w:val="multilevel"/>
    <w:tmpl w:val="C6121400"/>
    <w:lvl w:ilvl="0">
      <w:start w:val="1"/>
      <w:numFmt w:val="decimal"/>
      <w:suff w:val="space"/>
      <w:lvlText w:val="%1."/>
      <w:lvlJc w:val="left"/>
      <w:pPr>
        <w:ind w:left="0" w:firstLine="851"/>
      </w:pPr>
      <w:rPr>
        <w:rFonts w:hint="default"/>
        <w:strike w:val="0"/>
      </w:rPr>
    </w:lvl>
    <w:lvl w:ilvl="1">
      <w:start w:val="1"/>
      <w:numFmt w:val="decimal"/>
      <w:suff w:val="space"/>
      <w:lvlText w:val="%1.%2."/>
      <w:lvlJc w:val="left"/>
      <w:pPr>
        <w:ind w:left="0" w:firstLine="851"/>
      </w:pPr>
      <w:rPr>
        <w:rFonts w:hint="default"/>
        <w:strike w:val="0"/>
      </w:rPr>
    </w:lvl>
    <w:lvl w:ilvl="2">
      <w:start w:val="1"/>
      <w:numFmt w:val="decimal"/>
      <w:suff w:val="space"/>
      <w:lvlText w:val="%1.%2.%3."/>
      <w:lvlJc w:val="left"/>
      <w:pPr>
        <w:ind w:left="0" w:firstLine="851"/>
      </w:pPr>
      <w:rPr>
        <w:rFonts w:hint="default"/>
        <w:strike w:val="0"/>
      </w:rPr>
    </w:lvl>
    <w:lvl w:ilvl="3">
      <w:start w:val="1"/>
      <w:numFmt w:val="decimal"/>
      <w:suff w:val="space"/>
      <w:lvlText w:val="%1.%2.%3.%4."/>
      <w:lvlJc w:val="left"/>
      <w:pPr>
        <w:ind w:left="0" w:firstLine="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5AE2293"/>
    <w:multiLevelType w:val="hybridMultilevel"/>
    <w:tmpl w:val="C606718E"/>
    <w:lvl w:ilvl="0" w:tplc="04270001">
      <w:start w:val="1"/>
      <w:numFmt w:val="bullet"/>
      <w:lvlText w:val=""/>
      <w:lvlJc w:val="left"/>
      <w:pPr>
        <w:ind w:left="1429" w:hanging="360"/>
      </w:pPr>
      <w:rPr>
        <w:rFonts w:ascii="Symbol" w:hAnsi="Symbol" w:hint="default"/>
      </w:rPr>
    </w:lvl>
    <w:lvl w:ilvl="1" w:tplc="04270003">
      <w:start w:val="1"/>
      <w:numFmt w:val="bullet"/>
      <w:lvlText w:val="o"/>
      <w:lvlJc w:val="left"/>
      <w:pPr>
        <w:ind w:left="2149" w:hanging="360"/>
      </w:pPr>
      <w:rPr>
        <w:rFonts w:ascii="Courier New" w:hAnsi="Courier New" w:cs="Courier New" w:hint="default"/>
      </w:rPr>
    </w:lvl>
    <w:lvl w:ilvl="2" w:tplc="04270005">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start w:val="1"/>
      <w:numFmt w:val="bullet"/>
      <w:lvlText w:val="o"/>
      <w:lvlJc w:val="left"/>
      <w:pPr>
        <w:ind w:left="4309" w:hanging="360"/>
      </w:pPr>
      <w:rPr>
        <w:rFonts w:ascii="Courier New" w:hAnsi="Courier New" w:cs="Courier New" w:hint="default"/>
      </w:rPr>
    </w:lvl>
    <w:lvl w:ilvl="5" w:tplc="04270005">
      <w:start w:val="1"/>
      <w:numFmt w:val="bullet"/>
      <w:lvlText w:val=""/>
      <w:lvlJc w:val="left"/>
      <w:pPr>
        <w:ind w:left="5029" w:hanging="360"/>
      </w:pPr>
      <w:rPr>
        <w:rFonts w:ascii="Wingdings" w:hAnsi="Wingdings" w:hint="default"/>
      </w:rPr>
    </w:lvl>
    <w:lvl w:ilvl="6" w:tplc="04270001">
      <w:start w:val="1"/>
      <w:numFmt w:val="bullet"/>
      <w:lvlText w:val=""/>
      <w:lvlJc w:val="left"/>
      <w:pPr>
        <w:ind w:left="5749" w:hanging="360"/>
      </w:pPr>
      <w:rPr>
        <w:rFonts w:ascii="Symbol" w:hAnsi="Symbol" w:hint="default"/>
      </w:rPr>
    </w:lvl>
    <w:lvl w:ilvl="7" w:tplc="04270003">
      <w:start w:val="1"/>
      <w:numFmt w:val="bullet"/>
      <w:lvlText w:val="o"/>
      <w:lvlJc w:val="left"/>
      <w:pPr>
        <w:ind w:left="6469" w:hanging="360"/>
      </w:pPr>
      <w:rPr>
        <w:rFonts w:ascii="Courier New" w:hAnsi="Courier New" w:cs="Courier New" w:hint="default"/>
      </w:rPr>
    </w:lvl>
    <w:lvl w:ilvl="8" w:tplc="04270005">
      <w:start w:val="1"/>
      <w:numFmt w:val="bullet"/>
      <w:lvlText w:val=""/>
      <w:lvlJc w:val="left"/>
      <w:pPr>
        <w:ind w:left="7189" w:hanging="360"/>
      </w:pPr>
      <w:rPr>
        <w:rFonts w:ascii="Wingdings" w:hAnsi="Wingdings" w:hint="default"/>
      </w:rPr>
    </w:lvl>
  </w:abstractNum>
  <w:abstractNum w:abstractNumId="18" w15:restartNumberingAfterBreak="0">
    <w:nsid w:val="38304C27"/>
    <w:multiLevelType w:val="multilevel"/>
    <w:tmpl w:val="C6121400"/>
    <w:lvl w:ilvl="0">
      <w:start w:val="1"/>
      <w:numFmt w:val="decimal"/>
      <w:suff w:val="space"/>
      <w:lvlText w:val="%1."/>
      <w:lvlJc w:val="left"/>
      <w:pPr>
        <w:ind w:left="0" w:firstLine="851"/>
      </w:pPr>
      <w:rPr>
        <w:rFonts w:hint="default"/>
        <w:strike w:val="0"/>
      </w:rPr>
    </w:lvl>
    <w:lvl w:ilvl="1">
      <w:start w:val="1"/>
      <w:numFmt w:val="decimal"/>
      <w:suff w:val="space"/>
      <w:lvlText w:val="%1.%2."/>
      <w:lvlJc w:val="left"/>
      <w:pPr>
        <w:ind w:left="0" w:firstLine="851"/>
      </w:pPr>
      <w:rPr>
        <w:rFonts w:hint="default"/>
        <w:strike w:val="0"/>
      </w:rPr>
    </w:lvl>
    <w:lvl w:ilvl="2">
      <w:start w:val="1"/>
      <w:numFmt w:val="decimal"/>
      <w:suff w:val="space"/>
      <w:lvlText w:val="%1.%2.%3."/>
      <w:lvlJc w:val="left"/>
      <w:pPr>
        <w:ind w:left="0" w:firstLine="851"/>
      </w:pPr>
      <w:rPr>
        <w:rFonts w:hint="default"/>
        <w:strike w:val="0"/>
      </w:rPr>
    </w:lvl>
    <w:lvl w:ilvl="3">
      <w:start w:val="1"/>
      <w:numFmt w:val="decimal"/>
      <w:suff w:val="space"/>
      <w:lvlText w:val="%1.%2.%3.%4."/>
      <w:lvlJc w:val="left"/>
      <w:pPr>
        <w:ind w:left="0" w:firstLine="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B9D3C66"/>
    <w:multiLevelType w:val="hybridMultilevel"/>
    <w:tmpl w:val="FA10CC90"/>
    <w:lvl w:ilvl="0" w:tplc="3D34552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4690491A"/>
    <w:multiLevelType w:val="multilevel"/>
    <w:tmpl w:val="BE1E131C"/>
    <w:lvl w:ilvl="0">
      <w:start w:val="28"/>
      <w:numFmt w:val="decimal"/>
      <w:lvlText w:val="%1."/>
      <w:lvlJc w:val="left"/>
      <w:pPr>
        <w:ind w:left="1211" w:hanging="360"/>
      </w:pPr>
      <w:rPr>
        <w:rFonts w:hint="default"/>
        <w:b w:val="0"/>
        <w:color w:val="auto"/>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1" w15:restartNumberingAfterBreak="0">
    <w:nsid w:val="469F0B64"/>
    <w:multiLevelType w:val="multilevel"/>
    <w:tmpl w:val="48881380"/>
    <w:lvl w:ilvl="0">
      <w:start w:val="1"/>
      <w:numFmt w:val="decimal"/>
      <w:lvlText w:val="%1."/>
      <w:lvlJc w:val="left"/>
      <w:pPr>
        <w:ind w:left="1211" w:hanging="360"/>
      </w:pPr>
      <w:rPr>
        <w:rFonts w:hint="default"/>
      </w:rPr>
    </w:lvl>
    <w:lvl w:ilvl="1">
      <w:start w:val="1"/>
      <w:numFmt w:val="upperRoman"/>
      <w:lvlText w:val="%2."/>
      <w:lvlJc w:val="righ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2" w15:restartNumberingAfterBreak="0">
    <w:nsid w:val="4BAC42D4"/>
    <w:multiLevelType w:val="hybridMultilevel"/>
    <w:tmpl w:val="2CFC4CB0"/>
    <w:lvl w:ilvl="0" w:tplc="76B8F04C">
      <w:start w:val="24"/>
      <w:numFmt w:val="decimal"/>
      <w:lvlText w:val="%1."/>
      <w:lvlJc w:val="left"/>
      <w:pPr>
        <w:ind w:left="1211" w:hanging="360"/>
      </w:pPr>
      <w:rPr>
        <w:rFonts w:hint="default"/>
        <w:color w:val="000000" w:themeColor="text1"/>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4BFF3069"/>
    <w:multiLevelType w:val="multilevel"/>
    <w:tmpl w:val="C9A2D334"/>
    <w:lvl w:ilvl="0">
      <w:start w:val="23"/>
      <w:numFmt w:val="decimal"/>
      <w:lvlText w:val="%1."/>
      <w:lvlJc w:val="left"/>
      <w:pPr>
        <w:ind w:left="1211" w:hanging="360"/>
      </w:pPr>
      <w:rPr>
        <w:rFonts w:ascii="Times New Roman" w:eastAsia="Times New Roman" w:hAnsi="Times New Roman" w:cs="Times New Roman" w:hint="default"/>
        <w:color w:val="auto"/>
        <w:sz w:val="24"/>
        <w:szCs w:val="24"/>
      </w:rPr>
    </w:lvl>
    <w:lvl w:ilvl="1">
      <w:start w:val="1"/>
      <w:numFmt w:val="decimal"/>
      <w:isLgl/>
      <w:lvlText w:val="%1.%2."/>
      <w:lvlJc w:val="left"/>
      <w:pPr>
        <w:ind w:left="1413"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4" w15:restartNumberingAfterBreak="0">
    <w:nsid w:val="525C4DFE"/>
    <w:multiLevelType w:val="hybridMultilevel"/>
    <w:tmpl w:val="7A22F486"/>
    <w:lvl w:ilvl="0" w:tplc="E9F4DF3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56B65A14"/>
    <w:multiLevelType w:val="multilevel"/>
    <w:tmpl w:val="1B2A988E"/>
    <w:lvl w:ilvl="0">
      <w:start w:val="51"/>
      <w:numFmt w:val="decimal"/>
      <w:lvlText w:val="%1."/>
      <w:lvlJc w:val="left"/>
      <w:pPr>
        <w:ind w:left="660" w:hanging="660"/>
      </w:pPr>
      <w:rPr>
        <w:rFonts w:hint="default"/>
      </w:rPr>
    </w:lvl>
    <w:lvl w:ilvl="1">
      <w:start w:val="3"/>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6" w15:restartNumberingAfterBreak="0">
    <w:nsid w:val="58655D86"/>
    <w:multiLevelType w:val="hybridMultilevel"/>
    <w:tmpl w:val="2CA0523E"/>
    <w:lvl w:ilvl="0" w:tplc="04270013">
      <w:start w:val="1"/>
      <w:numFmt w:val="upperRoman"/>
      <w:lvlText w:val="%1."/>
      <w:lvlJc w:val="righ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5B505A6F"/>
    <w:multiLevelType w:val="hybridMultilevel"/>
    <w:tmpl w:val="488C877A"/>
    <w:lvl w:ilvl="0" w:tplc="13BEB1D8">
      <w:start w:val="5"/>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657F9D"/>
    <w:multiLevelType w:val="hybridMultilevel"/>
    <w:tmpl w:val="6DFE36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EEA71FD"/>
    <w:multiLevelType w:val="multilevel"/>
    <w:tmpl w:val="80D84BF4"/>
    <w:lvl w:ilvl="0">
      <w:start w:val="1"/>
      <w:numFmt w:val="decimal"/>
      <w:lvlText w:val="%1."/>
      <w:lvlJc w:val="left"/>
      <w:pPr>
        <w:ind w:left="644" w:hanging="360"/>
      </w:pPr>
      <w:rPr>
        <w:b w:val="0"/>
        <w:bCs/>
        <w:i w:val="0"/>
        <w:iCs w:val="0"/>
        <w:color w:val="auto"/>
      </w:rPr>
    </w:lvl>
    <w:lvl w:ilvl="1">
      <w:start w:val="1"/>
      <w:numFmt w:val="decimal"/>
      <w:lvlText w:val="%1.%2."/>
      <w:lvlJc w:val="left"/>
      <w:pPr>
        <w:ind w:left="440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1B34BA5"/>
    <w:multiLevelType w:val="hybridMultilevel"/>
    <w:tmpl w:val="919A5FAE"/>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7EE73AD"/>
    <w:multiLevelType w:val="hybridMultilevel"/>
    <w:tmpl w:val="F9EEE774"/>
    <w:lvl w:ilvl="0" w:tplc="C1C8A22C">
      <w:start w:val="1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FF2486"/>
    <w:multiLevelType w:val="hybridMultilevel"/>
    <w:tmpl w:val="CB340E66"/>
    <w:lvl w:ilvl="0" w:tplc="04270013">
      <w:start w:val="1"/>
      <w:numFmt w:val="upperRoman"/>
      <w:lvlText w:val="%1."/>
      <w:lvlJc w:val="right"/>
      <w:pPr>
        <w:ind w:left="720" w:hanging="360"/>
      </w:pPr>
    </w:lvl>
    <w:lvl w:ilvl="1" w:tplc="A9CEE1AE">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775168E"/>
    <w:multiLevelType w:val="hybridMultilevel"/>
    <w:tmpl w:val="D0F03B3E"/>
    <w:lvl w:ilvl="0" w:tplc="3844EE04">
      <w:start w:val="5"/>
      <w:numFmt w:val="upperRoman"/>
      <w:lvlText w:val="%1"/>
      <w:lvlJc w:val="left"/>
      <w:pPr>
        <w:ind w:left="520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4B39DF"/>
    <w:multiLevelType w:val="hybridMultilevel"/>
    <w:tmpl w:val="A6EAEF96"/>
    <w:lvl w:ilvl="0" w:tplc="CEC87054">
      <w:start w:val="1"/>
      <w:numFmt w:val="upperRoman"/>
      <w:lvlText w:val="%1"/>
      <w:lvlJc w:val="left"/>
      <w:pPr>
        <w:ind w:left="520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5"/>
  </w:num>
  <w:num w:numId="3">
    <w:abstractNumId w:val="19"/>
  </w:num>
  <w:num w:numId="4">
    <w:abstractNumId w:val="17"/>
  </w:num>
  <w:num w:numId="5">
    <w:abstractNumId w:val="9"/>
  </w:num>
  <w:num w:numId="6">
    <w:abstractNumId w:val="5"/>
  </w:num>
  <w:num w:numId="7">
    <w:abstractNumId w:val="26"/>
  </w:num>
  <w:num w:numId="8">
    <w:abstractNumId w:val="32"/>
  </w:num>
  <w:num w:numId="9">
    <w:abstractNumId w:val="21"/>
  </w:num>
  <w:num w:numId="10">
    <w:abstractNumId w:val="6"/>
  </w:num>
  <w:num w:numId="11">
    <w:abstractNumId w:val="8"/>
  </w:num>
  <w:num w:numId="12">
    <w:abstractNumId w:val="14"/>
  </w:num>
  <w:num w:numId="13">
    <w:abstractNumId w:val="22"/>
  </w:num>
  <w:num w:numId="14">
    <w:abstractNumId w:val="12"/>
  </w:num>
  <w:num w:numId="15">
    <w:abstractNumId w:val="24"/>
  </w:num>
  <w:num w:numId="16">
    <w:abstractNumId w:val="30"/>
  </w:num>
  <w:num w:numId="17">
    <w:abstractNumId w:val="11"/>
  </w:num>
  <w:num w:numId="18">
    <w:abstractNumId w:val="28"/>
  </w:num>
  <w:num w:numId="19">
    <w:abstractNumId w:val="29"/>
  </w:num>
  <w:num w:numId="20">
    <w:abstractNumId w:val="0"/>
  </w:num>
  <w:num w:numId="21">
    <w:abstractNumId w:val="23"/>
  </w:num>
  <w:num w:numId="22">
    <w:abstractNumId w:val="34"/>
  </w:num>
  <w:num w:numId="23">
    <w:abstractNumId w:val="33"/>
  </w:num>
  <w:num w:numId="24">
    <w:abstractNumId w:val="2"/>
  </w:num>
  <w:num w:numId="25">
    <w:abstractNumId w:val="27"/>
  </w:num>
  <w:num w:numId="26">
    <w:abstractNumId w:val="13"/>
  </w:num>
  <w:num w:numId="27">
    <w:abstractNumId w:val="31"/>
  </w:num>
  <w:num w:numId="28">
    <w:abstractNumId w:val="20"/>
  </w:num>
  <w:num w:numId="29">
    <w:abstractNumId w:val="3"/>
  </w:num>
  <w:num w:numId="30">
    <w:abstractNumId w:val="16"/>
  </w:num>
  <w:num w:numId="31">
    <w:abstractNumId w:val="18"/>
  </w:num>
  <w:num w:numId="32">
    <w:abstractNumId w:val="10"/>
  </w:num>
  <w:num w:numId="33">
    <w:abstractNumId w:val="7"/>
  </w:num>
  <w:num w:numId="34">
    <w:abstractNumId w:val="1"/>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48C"/>
    <w:rsid w:val="00000DED"/>
    <w:rsid w:val="00003324"/>
    <w:rsid w:val="000041D9"/>
    <w:rsid w:val="0000485D"/>
    <w:rsid w:val="0001179E"/>
    <w:rsid w:val="00012686"/>
    <w:rsid w:val="00014011"/>
    <w:rsid w:val="0001568B"/>
    <w:rsid w:val="000168B3"/>
    <w:rsid w:val="00016A75"/>
    <w:rsid w:val="00016C64"/>
    <w:rsid w:val="000174EF"/>
    <w:rsid w:val="0002028A"/>
    <w:rsid w:val="00021AAD"/>
    <w:rsid w:val="00021C28"/>
    <w:rsid w:val="00022F84"/>
    <w:rsid w:val="00023C33"/>
    <w:rsid w:val="000276AB"/>
    <w:rsid w:val="00034140"/>
    <w:rsid w:val="00034349"/>
    <w:rsid w:val="0003463A"/>
    <w:rsid w:val="000346D8"/>
    <w:rsid w:val="00036204"/>
    <w:rsid w:val="00036D60"/>
    <w:rsid w:val="000406CF"/>
    <w:rsid w:val="00040A9C"/>
    <w:rsid w:val="00043620"/>
    <w:rsid w:val="00043C07"/>
    <w:rsid w:val="00044E86"/>
    <w:rsid w:val="000466D2"/>
    <w:rsid w:val="000473AD"/>
    <w:rsid w:val="00047F25"/>
    <w:rsid w:val="000562B2"/>
    <w:rsid w:val="000577A5"/>
    <w:rsid w:val="00057A63"/>
    <w:rsid w:val="00065F17"/>
    <w:rsid w:val="00066280"/>
    <w:rsid w:val="00072306"/>
    <w:rsid w:val="00077600"/>
    <w:rsid w:val="00080C8A"/>
    <w:rsid w:val="0008289A"/>
    <w:rsid w:val="0008292D"/>
    <w:rsid w:val="00084594"/>
    <w:rsid w:val="000845B2"/>
    <w:rsid w:val="000854BB"/>
    <w:rsid w:val="00087199"/>
    <w:rsid w:val="00090B29"/>
    <w:rsid w:val="00093327"/>
    <w:rsid w:val="00093728"/>
    <w:rsid w:val="00093FAF"/>
    <w:rsid w:val="00094954"/>
    <w:rsid w:val="00094E11"/>
    <w:rsid w:val="000A0509"/>
    <w:rsid w:val="000A0C3B"/>
    <w:rsid w:val="000A1225"/>
    <w:rsid w:val="000A38D4"/>
    <w:rsid w:val="000A5184"/>
    <w:rsid w:val="000A5D9B"/>
    <w:rsid w:val="000A696D"/>
    <w:rsid w:val="000B0546"/>
    <w:rsid w:val="000B071D"/>
    <w:rsid w:val="000B726F"/>
    <w:rsid w:val="000C07E4"/>
    <w:rsid w:val="000C32DC"/>
    <w:rsid w:val="000C3774"/>
    <w:rsid w:val="000C5763"/>
    <w:rsid w:val="000C58B2"/>
    <w:rsid w:val="000C6B9E"/>
    <w:rsid w:val="000C7558"/>
    <w:rsid w:val="000C764F"/>
    <w:rsid w:val="000C7CA2"/>
    <w:rsid w:val="000D3356"/>
    <w:rsid w:val="000D4C56"/>
    <w:rsid w:val="000D6A6E"/>
    <w:rsid w:val="000D7AC1"/>
    <w:rsid w:val="000E0AFA"/>
    <w:rsid w:val="000E35CB"/>
    <w:rsid w:val="000E56DE"/>
    <w:rsid w:val="000E56E6"/>
    <w:rsid w:val="000E7566"/>
    <w:rsid w:val="000F207A"/>
    <w:rsid w:val="000F2EF6"/>
    <w:rsid w:val="000F5DD5"/>
    <w:rsid w:val="00101719"/>
    <w:rsid w:val="00101CC9"/>
    <w:rsid w:val="00103110"/>
    <w:rsid w:val="00110D68"/>
    <w:rsid w:val="00110E87"/>
    <w:rsid w:val="00112078"/>
    <w:rsid w:val="00113282"/>
    <w:rsid w:val="00113642"/>
    <w:rsid w:val="00121F2D"/>
    <w:rsid w:val="001222B5"/>
    <w:rsid w:val="00127472"/>
    <w:rsid w:val="00130144"/>
    <w:rsid w:val="001303B2"/>
    <w:rsid w:val="0013137A"/>
    <w:rsid w:val="001319A4"/>
    <w:rsid w:val="00136309"/>
    <w:rsid w:val="001364CD"/>
    <w:rsid w:val="001406D9"/>
    <w:rsid w:val="0014148E"/>
    <w:rsid w:val="00141B4C"/>
    <w:rsid w:val="00141CF8"/>
    <w:rsid w:val="0014783B"/>
    <w:rsid w:val="00147DA2"/>
    <w:rsid w:val="0015058E"/>
    <w:rsid w:val="00151675"/>
    <w:rsid w:val="00151D42"/>
    <w:rsid w:val="00152C5A"/>
    <w:rsid w:val="001541AA"/>
    <w:rsid w:val="001558A0"/>
    <w:rsid w:val="001613D1"/>
    <w:rsid w:val="00162DB0"/>
    <w:rsid w:val="00162EFF"/>
    <w:rsid w:val="001643D4"/>
    <w:rsid w:val="00164A23"/>
    <w:rsid w:val="00165EF0"/>
    <w:rsid w:val="00171748"/>
    <w:rsid w:val="00173517"/>
    <w:rsid w:val="00173A3B"/>
    <w:rsid w:val="00180926"/>
    <w:rsid w:val="00180F96"/>
    <w:rsid w:val="001814B9"/>
    <w:rsid w:val="00182686"/>
    <w:rsid w:val="001848B1"/>
    <w:rsid w:val="00185923"/>
    <w:rsid w:val="00190FC7"/>
    <w:rsid w:val="001922BE"/>
    <w:rsid w:val="00192EB4"/>
    <w:rsid w:val="00193B04"/>
    <w:rsid w:val="00197B8D"/>
    <w:rsid w:val="001A02DD"/>
    <w:rsid w:val="001A03A2"/>
    <w:rsid w:val="001A7887"/>
    <w:rsid w:val="001B0E72"/>
    <w:rsid w:val="001B4342"/>
    <w:rsid w:val="001B5955"/>
    <w:rsid w:val="001B5F8D"/>
    <w:rsid w:val="001C362B"/>
    <w:rsid w:val="001D015B"/>
    <w:rsid w:val="001D2587"/>
    <w:rsid w:val="001D296E"/>
    <w:rsid w:val="001E0746"/>
    <w:rsid w:val="001E3C50"/>
    <w:rsid w:val="001E41E7"/>
    <w:rsid w:val="001E57CD"/>
    <w:rsid w:val="001E60B8"/>
    <w:rsid w:val="001E797E"/>
    <w:rsid w:val="001F11B7"/>
    <w:rsid w:val="001F1E24"/>
    <w:rsid w:val="001F5D8B"/>
    <w:rsid w:val="00201512"/>
    <w:rsid w:val="00202BCF"/>
    <w:rsid w:val="00203B15"/>
    <w:rsid w:val="002046E4"/>
    <w:rsid w:val="00204C79"/>
    <w:rsid w:val="00206713"/>
    <w:rsid w:val="00216AE3"/>
    <w:rsid w:val="002202EF"/>
    <w:rsid w:val="002217E5"/>
    <w:rsid w:val="002249A1"/>
    <w:rsid w:val="002249D0"/>
    <w:rsid w:val="00224E90"/>
    <w:rsid w:val="00227614"/>
    <w:rsid w:val="00227831"/>
    <w:rsid w:val="00230FF5"/>
    <w:rsid w:val="00234A4C"/>
    <w:rsid w:val="0023546F"/>
    <w:rsid w:val="002373CC"/>
    <w:rsid w:val="0023783C"/>
    <w:rsid w:val="00240AF4"/>
    <w:rsid w:val="00241591"/>
    <w:rsid w:val="00243729"/>
    <w:rsid w:val="00244D59"/>
    <w:rsid w:val="00244FF5"/>
    <w:rsid w:val="00245E32"/>
    <w:rsid w:val="00250CE9"/>
    <w:rsid w:val="0025225F"/>
    <w:rsid w:val="00252EB0"/>
    <w:rsid w:val="00255386"/>
    <w:rsid w:val="00256042"/>
    <w:rsid w:val="00260796"/>
    <w:rsid w:val="00260C71"/>
    <w:rsid w:val="00261493"/>
    <w:rsid w:val="00263089"/>
    <w:rsid w:val="002635C8"/>
    <w:rsid w:val="00264F05"/>
    <w:rsid w:val="00266701"/>
    <w:rsid w:val="00266C7B"/>
    <w:rsid w:val="00267F4C"/>
    <w:rsid w:val="00272ECC"/>
    <w:rsid w:val="00273D59"/>
    <w:rsid w:val="0027603E"/>
    <w:rsid w:val="00276C15"/>
    <w:rsid w:val="0027707A"/>
    <w:rsid w:val="0028358C"/>
    <w:rsid w:val="00283750"/>
    <w:rsid w:val="0028408C"/>
    <w:rsid w:val="0029266F"/>
    <w:rsid w:val="00296054"/>
    <w:rsid w:val="00297AA5"/>
    <w:rsid w:val="002A2BA9"/>
    <w:rsid w:val="002A31AC"/>
    <w:rsid w:val="002A42EF"/>
    <w:rsid w:val="002B0D23"/>
    <w:rsid w:val="002B13F1"/>
    <w:rsid w:val="002B24DD"/>
    <w:rsid w:val="002B7897"/>
    <w:rsid w:val="002C121D"/>
    <w:rsid w:val="002C24FC"/>
    <w:rsid w:val="002C2EB5"/>
    <w:rsid w:val="002C4639"/>
    <w:rsid w:val="002C5086"/>
    <w:rsid w:val="002C53AB"/>
    <w:rsid w:val="002D3F62"/>
    <w:rsid w:val="002D50D5"/>
    <w:rsid w:val="002D62BE"/>
    <w:rsid w:val="002E237A"/>
    <w:rsid w:val="002E2FB4"/>
    <w:rsid w:val="002E36AF"/>
    <w:rsid w:val="002E3A3C"/>
    <w:rsid w:val="002F355C"/>
    <w:rsid w:val="002F3A13"/>
    <w:rsid w:val="002F4305"/>
    <w:rsid w:val="002F63C5"/>
    <w:rsid w:val="003007B9"/>
    <w:rsid w:val="0030313C"/>
    <w:rsid w:val="00303C81"/>
    <w:rsid w:val="00310C1F"/>
    <w:rsid w:val="00311E7B"/>
    <w:rsid w:val="003134E5"/>
    <w:rsid w:val="003217E2"/>
    <w:rsid w:val="00322EAB"/>
    <w:rsid w:val="00323000"/>
    <w:rsid w:val="003274FE"/>
    <w:rsid w:val="00330C35"/>
    <w:rsid w:val="003362D0"/>
    <w:rsid w:val="00336A55"/>
    <w:rsid w:val="00337C23"/>
    <w:rsid w:val="003454B3"/>
    <w:rsid w:val="00350EC1"/>
    <w:rsid w:val="003528E7"/>
    <w:rsid w:val="00361B6E"/>
    <w:rsid w:val="003628B5"/>
    <w:rsid w:val="0036388D"/>
    <w:rsid w:val="0037285E"/>
    <w:rsid w:val="00372F17"/>
    <w:rsid w:val="003747DA"/>
    <w:rsid w:val="0037759B"/>
    <w:rsid w:val="00380165"/>
    <w:rsid w:val="00380668"/>
    <w:rsid w:val="00380BDF"/>
    <w:rsid w:val="00385728"/>
    <w:rsid w:val="00386112"/>
    <w:rsid w:val="00387884"/>
    <w:rsid w:val="003919A6"/>
    <w:rsid w:val="003930D1"/>
    <w:rsid w:val="003946F3"/>
    <w:rsid w:val="00396DF2"/>
    <w:rsid w:val="00397C0D"/>
    <w:rsid w:val="003A0A55"/>
    <w:rsid w:val="003A1B29"/>
    <w:rsid w:val="003A2B26"/>
    <w:rsid w:val="003A3678"/>
    <w:rsid w:val="003A50B1"/>
    <w:rsid w:val="003A55BF"/>
    <w:rsid w:val="003A6025"/>
    <w:rsid w:val="003B13D2"/>
    <w:rsid w:val="003B464F"/>
    <w:rsid w:val="003B5EB9"/>
    <w:rsid w:val="003C1487"/>
    <w:rsid w:val="003C1EB6"/>
    <w:rsid w:val="003C2868"/>
    <w:rsid w:val="003C4FBB"/>
    <w:rsid w:val="003C564A"/>
    <w:rsid w:val="003C7F8D"/>
    <w:rsid w:val="003D3727"/>
    <w:rsid w:val="003D4BC7"/>
    <w:rsid w:val="003D4F31"/>
    <w:rsid w:val="003E0FA6"/>
    <w:rsid w:val="003E6C95"/>
    <w:rsid w:val="003F669C"/>
    <w:rsid w:val="003F7785"/>
    <w:rsid w:val="004017C7"/>
    <w:rsid w:val="00403DC1"/>
    <w:rsid w:val="00404408"/>
    <w:rsid w:val="0040483B"/>
    <w:rsid w:val="00407140"/>
    <w:rsid w:val="00411FE6"/>
    <w:rsid w:val="00412D5F"/>
    <w:rsid w:val="00412EEF"/>
    <w:rsid w:val="00414056"/>
    <w:rsid w:val="00415A6E"/>
    <w:rsid w:val="0041791E"/>
    <w:rsid w:val="004204E6"/>
    <w:rsid w:val="00420EB3"/>
    <w:rsid w:val="004262D9"/>
    <w:rsid w:val="0043606A"/>
    <w:rsid w:val="00437A3A"/>
    <w:rsid w:val="004405D4"/>
    <w:rsid w:val="00444622"/>
    <w:rsid w:val="004475C3"/>
    <w:rsid w:val="00451DD3"/>
    <w:rsid w:val="004522A9"/>
    <w:rsid w:val="00454A64"/>
    <w:rsid w:val="00454DBA"/>
    <w:rsid w:val="004550B8"/>
    <w:rsid w:val="00455C88"/>
    <w:rsid w:val="00455C9C"/>
    <w:rsid w:val="004560F3"/>
    <w:rsid w:val="0045788F"/>
    <w:rsid w:val="004621FF"/>
    <w:rsid w:val="004628E4"/>
    <w:rsid w:val="00463D68"/>
    <w:rsid w:val="00470318"/>
    <w:rsid w:val="004707A6"/>
    <w:rsid w:val="00474770"/>
    <w:rsid w:val="0047621E"/>
    <w:rsid w:val="004764AF"/>
    <w:rsid w:val="0047716E"/>
    <w:rsid w:val="0047759C"/>
    <w:rsid w:val="00481CD5"/>
    <w:rsid w:val="00481DC1"/>
    <w:rsid w:val="00482713"/>
    <w:rsid w:val="004829CA"/>
    <w:rsid w:val="004832EF"/>
    <w:rsid w:val="00487595"/>
    <w:rsid w:val="00487990"/>
    <w:rsid w:val="00495200"/>
    <w:rsid w:val="00496D13"/>
    <w:rsid w:val="00496FF4"/>
    <w:rsid w:val="004A0413"/>
    <w:rsid w:val="004A256C"/>
    <w:rsid w:val="004A275B"/>
    <w:rsid w:val="004A3347"/>
    <w:rsid w:val="004A4595"/>
    <w:rsid w:val="004A76DA"/>
    <w:rsid w:val="004B0213"/>
    <w:rsid w:val="004B19E5"/>
    <w:rsid w:val="004B2176"/>
    <w:rsid w:val="004B436F"/>
    <w:rsid w:val="004B6B1E"/>
    <w:rsid w:val="004C019E"/>
    <w:rsid w:val="004C060A"/>
    <w:rsid w:val="004C06AE"/>
    <w:rsid w:val="004C5122"/>
    <w:rsid w:val="004C6515"/>
    <w:rsid w:val="004C69F5"/>
    <w:rsid w:val="004C72A7"/>
    <w:rsid w:val="004D04DE"/>
    <w:rsid w:val="004D14ED"/>
    <w:rsid w:val="004D1C0B"/>
    <w:rsid w:val="004D2B1E"/>
    <w:rsid w:val="004D3298"/>
    <w:rsid w:val="004D3356"/>
    <w:rsid w:val="004D4219"/>
    <w:rsid w:val="004D760C"/>
    <w:rsid w:val="004D7D28"/>
    <w:rsid w:val="004E0EC8"/>
    <w:rsid w:val="004E167D"/>
    <w:rsid w:val="004E3C9C"/>
    <w:rsid w:val="004E4E45"/>
    <w:rsid w:val="004E5DC0"/>
    <w:rsid w:val="004E5FF9"/>
    <w:rsid w:val="004E69F6"/>
    <w:rsid w:val="004E7175"/>
    <w:rsid w:val="004E7D2C"/>
    <w:rsid w:val="004F3A43"/>
    <w:rsid w:val="004F3A48"/>
    <w:rsid w:val="004F40FD"/>
    <w:rsid w:val="004F4DC0"/>
    <w:rsid w:val="004F526B"/>
    <w:rsid w:val="00501087"/>
    <w:rsid w:val="00502C04"/>
    <w:rsid w:val="0050557D"/>
    <w:rsid w:val="00507574"/>
    <w:rsid w:val="00510BD0"/>
    <w:rsid w:val="00514F7A"/>
    <w:rsid w:val="00516836"/>
    <w:rsid w:val="005173FB"/>
    <w:rsid w:val="00522DE0"/>
    <w:rsid w:val="00523E19"/>
    <w:rsid w:val="00526392"/>
    <w:rsid w:val="005314A0"/>
    <w:rsid w:val="00534F57"/>
    <w:rsid w:val="005368B9"/>
    <w:rsid w:val="005406CF"/>
    <w:rsid w:val="0054194C"/>
    <w:rsid w:val="00543280"/>
    <w:rsid w:val="005463FF"/>
    <w:rsid w:val="00547C57"/>
    <w:rsid w:val="005500F2"/>
    <w:rsid w:val="005517BD"/>
    <w:rsid w:val="00552480"/>
    <w:rsid w:val="0055323A"/>
    <w:rsid w:val="005763A9"/>
    <w:rsid w:val="00576723"/>
    <w:rsid w:val="00577392"/>
    <w:rsid w:val="005814C9"/>
    <w:rsid w:val="00581800"/>
    <w:rsid w:val="00585CD0"/>
    <w:rsid w:val="0059192A"/>
    <w:rsid w:val="0059248D"/>
    <w:rsid w:val="005926BB"/>
    <w:rsid w:val="00592A21"/>
    <w:rsid w:val="00592D4E"/>
    <w:rsid w:val="00593CFD"/>
    <w:rsid w:val="0059654F"/>
    <w:rsid w:val="005970B8"/>
    <w:rsid w:val="005A1434"/>
    <w:rsid w:val="005A37AC"/>
    <w:rsid w:val="005A4184"/>
    <w:rsid w:val="005A5D4E"/>
    <w:rsid w:val="005A6DD4"/>
    <w:rsid w:val="005A7645"/>
    <w:rsid w:val="005B0808"/>
    <w:rsid w:val="005B268F"/>
    <w:rsid w:val="005B5987"/>
    <w:rsid w:val="005C0483"/>
    <w:rsid w:val="005C5A9E"/>
    <w:rsid w:val="005C717E"/>
    <w:rsid w:val="005D2EB5"/>
    <w:rsid w:val="005D3C56"/>
    <w:rsid w:val="005D4360"/>
    <w:rsid w:val="005D7944"/>
    <w:rsid w:val="005E3C5D"/>
    <w:rsid w:val="005F2B2E"/>
    <w:rsid w:val="005F2D4C"/>
    <w:rsid w:val="005F2F1C"/>
    <w:rsid w:val="005F72EE"/>
    <w:rsid w:val="005F75C3"/>
    <w:rsid w:val="00603A4F"/>
    <w:rsid w:val="0060462E"/>
    <w:rsid w:val="00607B1E"/>
    <w:rsid w:val="006100E4"/>
    <w:rsid w:val="00611EDA"/>
    <w:rsid w:val="00612F7D"/>
    <w:rsid w:val="00613815"/>
    <w:rsid w:val="0061633E"/>
    <w:rsid w:val="00616AA0"/>
    <w:rsid w:val="00621E91"/>
    <w:rsid w:val="006266B6"/>
    <w:rsid w:val="00633A6A"/>
    <w:rsid w:val="006348F3"/>
    <w:rsid w:val="00635E21"/>
    <w:rsid w:val="00641CA2"/>
    <w:rsid w:val="00642535"/>
    <w:rsid w:val="00642FD6"/>
    <w:rsid w:val="00645BF7"/>
    <w:rsid w:val="00646024"/>
    <w:rsid w:val="00646989"/>
    <w:rsid w:val="00650A63"/>
    <w:rsid w:val="00652850"/>
    <w:rsid w:val="0065357B"/>
    <w:rsid w:val="00653836"/>
    <w:rsid w:val="00653F8D"/>
    <w:rsid w:val="006574B3"/>
    <w:rsid w:val="00657DB7"/>
    <w:rsid w:val="00660138"/>
    <w:rsid w:val="006615ED"/>
    <w:rsid w:val="00665111"/>
    <w:rsid w:val="0066716E"/>
    <w:rsid w:val="00667353"/>
    <w:rsid w:val="00667944"/>
    <w:rsid w:val="006712F9"/>
    <w:rsid w:val="00671628"/>
    <w:rsid w:val="00673437"/>
    <w:rsid w:val="00675456"/>
    <w:rsid w:val="0067625C"/>
    <w:rsid w:val="00677D0F"/>
    <w:rsid w:val="00684F33"/>
    <w:rsid w:val="00685043"/>
    <w:rsid w:val="00687E1A"/>
    <w:rsid w:val="00690630"/>
    <w:rsid w:val="00690F3E"/>
    <w:rsid w:val="0069118C"/>
    <w:rsid w:val="00692FCE"/>
    <w:rsid w:val="006A1136"/>
    <w:rsid w:val="006A2DAA"/>
    <w:rsid w:val="006A34E4"/>
    <w:rsid w:val="006A4AFB"/>
    <w:rsid w:val="006A4B67"/>
    <w:rsid w:val="006A6187"/>
    <w:rsid w:val="006A7FE2"/>
    <w:rsid w:val="006B084A"/>
    <w:rsid w:val="006B1C28"/>
    <w:rsid w:val="006B52B5"/>
    <w:rsid w:val="006B6F44"/>
    <w:rsid w:val="006C0986"/>
    <w:rsid w:val="006C7C63"/>
    <w:rsid w:val="006E0048"/>
    <w:rsid w:val="006E02B2"/>
    <w:rsid w:val="006E3025"/>
    <w:rsid w:val="006E3A9B"/>
    <w:rsid w:val="006E3C6F"/>
    <w:rsid w:val="006E4958"/>
    <w:rsid w:val="006E6976"/>
    <w:rsid w:val="006F0DF8"/>
    <w:rsid w:val="006F409A"/>
    <w:rsid w:val="006F4887"/>
    <w:rsid w:val="006F6546"/>
    <w:rsid w:val="006F6F6A"/>
    <w:rsid w:val="006F7E74"/>
    <w:rsid w:val="0070062D"/>
    <w:rsid w:val="00700701"/>
    <w:rsid w:val="00702A97"/>
    <w:rsid w:val="00703088"/>
    <w:rsid w:val="0070372C"/>
    <w:rsid w:val="00704304"/>
    <w:rsid w:val="007078AF"/>
    <w:rsid w:val="0071039F"/>
    <w:rsid w:val="00712DD4"/>
    <w:rsid w:val="007169E3"/>
    <w:rsid w:val="00721161"/>
    <w:rsid w:val="00722358"/>
    <w:rsid w:val="007235AA"/>
    <w:rsid w:val="007238F1"/>
    <w:rsid w:val="0072590C"/>
    <w:rsid w:val="007265FC"/>
    <w:rsid w:val="00734F1F"/>
    <w:rsid w:val="00741297"/>
    <w:rsid w:val="00742479"/>
    <w:rsid w:val="00743537"/>
    <w:rsid w:val="00744E73"/>
    <w:rsid w:val="0074729F"/>
    <w:rsid w:val="0075040B"/>
    <w:rsid w:val="0075076A"/>
    <w:rsid w:val="00752F6C"/>
    <w:rsid w:val="00753249"/>
    <w:rsid w:val="007539CA"/>
    <w:rsid w:val="00755DB3"/>
    <w:rsid w:val="00756746"/>
    <w:rsid w:val="00757062"/>
    <w:rsid w:val="007570E4"/>
    <w:rsid w:val="007571EC"/>
    <w:rsid w:val="00764466"/>
    <w:rsid w:val="0076604E"/>
    <w:rsid w:val="00771FB5"/>
    <w:rsid w:val="0077454F"/>
    <w:rsid w:val="00775BA8"/>
    <w:rsid w:val="007870D5"/>
    <w:rsid w:val="00790BAF"/>
    <w:rsid w:val="00793B04"/>
    <w:rsid w:val="007947BD"/>
    <w:rsid w:val="00797D23"/>
    <w:rsid w:val="00797D81"/>
    <w:rsid w:val="007A380E"/>
    <w:rsid w:val="007A4B62"/>
    <w:rsid w:val="007A7FDC"/>
    <w:rsid w:val="007B0454"/>
    <w:rsid w:val="007B191E"/>
    <w:rsid w:val="007B289F"/>
    <w:rsid w:val="007C0D9A"/>
    <w:rsid w:val="007C259B"/>
    <w:rsid w:val="007C4CF7"/>
    <w:rsid w:val="007C66BB"/>
    <w:rsid w:val="007C735B"/>
    <w:rsid w:val="007D0816"/>
    <w:rsid w:val="007D48B6"/>
    <w:rsid w:val="007D5974"/>
    <w:rsid w:val="007D70D0"/>
    <w:rsid w:val="007E0701"/>
    <w:rsid w:val="007E77FE"/>
    <w:rsid w:val="007F0112"/>
    <w:rsid w:val="007F1AD7"/>
    <w:rsid w:val="007F4456"/>
    <w:rsid w:val="007F4E5F"/>
    <w:rsid w:val="0080215C"/>
    <w:rsid w:val="00804A0A"/>
    <w:rsid w:val="00805D67"/>
    <w:rsid w:val="008060C3"/>
    <w:rsid w:val="0081129E"/>
    <w:rsid w:val="008128B0"/>
    <w:rsid w:val="00813682"/>
    <w:rsid w:val="00813BAF"/>
    <w:rsid w:val="0081544C"/>
    <w:rsid w:val="0081556C"/>
    <w:rsid w:val="0081601C"/>
    <w:rsid w:val="00816244"/>
    <w:rsid w:val="0081642D"/>
    <w:rsid w:val="00820896"/>
    <w:rsid w:val="00821018"/>
    <w:rsid w:val="0082121B"/>
    <w:rsid w:val="008267FE"/>
    <w:rsid w:val="00827902"/>
    <w:rsid w:val="00833A73"/>
    <w:rsid w:val="008352A2"/>
    <w:rsid w:val="00842AD7"/>
    <w:rsid w:val="00843027"/>
    <w:rsid w:val="008441F5"/>
    <w:rsid w:val="00844311"/>
    <w:rsid w:val="00844B95"/>
    <w:rsid w:val="008450F9"/>
    <w:rsid w:val="00846C0E"/>
    <w:rsid w:val="0085060C"/>
    <w:rsid w:val="008525AF"/>
    <w:rsid w:val="00856248"/>
    <w:rsid w:val="008570C3"/>
    <w:rsid w:val="00860443"/>
    <w:rsid w:val="00860819"/>
    <w:rsid w:val="00863F6E"/>
    <w:rsid w:val="008653B1"/>
    <w:rsid w:val="00866713"/>
    <w:rsid w:val="008668D7"/>
    <w:rsid w:val="00867EF6"/>
    <w:rsid w:val="00870BF5"/>
    <w:rsid w:val="00874CC7"/>
    <w:rsid w:val="00875848"/>
    <w:rsid w:val="008771AD"/>
    <w:rsid w:val="008773A2"/>
    <w:rsid w:val="008839E7"/>
    <w:rsid w:val="00885ADC"/>
    <w:rsid w:val="00885C19"/>
    <w:rsid w:val="00885C2A"/>
    <w:rsid w:val="008913B7"/>
    <w:rsid w:val="00892AE7"/>
    <w:rsid w:val="00893AB9"/>
    <w:rsid w:val="00895114"/>
    <w:rsid w:val="00897819"/>
    <w:rsid w:val="008A0068"/>
    <w:rsid w:val="008A2766"/>
    <w:rsid w:val="008A49C2"/>
    <w:rsid w:val="008A67B0"/>
    <w:rsid w:val="008B1B60"/>
    <w:rsid w:val="008B3E62"/>
    <w:rsid w:val="008B5B3E"/>
    <w:rsid w:val="008B730F"/>
    <w:rsid w:val="008B75F2"/>
    <w:rsid w:val="008C01DA"/>
    <w:rsid w:val="008C14A2"/>
    <w:rsid w:val="008C60C3"/>
    <w:rsid w:val="008C76D6"/>
    <w:rsid w:val="008D0EAA"/>
    <w:rsid w:val="008D3440"/>
    <w:rsid w:val="008D5A26"/>
    <w:rsid w:val="008D6AD6"/>
    <w:rsid w:val="008D7A79"/>
    <w:rsid w:val="008E21FF"/>
    <w:rsid w:val="008E58AE"/>
    <w:rsid w:val="008E6C5C"/>
    <w:rsid w:val="008F0D7E"/>
    <w:rsid w:val="008F1A71"/>
    <w:rsid w:val="008F1F3B"/>
    <w:rsid w:val="008F645A"/>
    <w:rsid w:val="008F72BD"/>
    <w:rsid w:val="008F7668"/>
    <w:rsid w:val="00900B08"/>
    <w:rsid w:val="00901474"/>
    <w:rsid w:val="00904456"/>
    <w:rsid w:val="00904895"/>
    <w:rsid w:val="00904E9B"/>
    <w:rsid w:val="0090541D"/>
    <w:rsid w:val="009055B9"/>
    <w:rsid w:val="00906DE1"/>
    <w:rsid w:val="0091118E"/>
    <w:rsid w:val="0091224B"/>
    <w:rsid w:val="00913E19"/>
    <w:rsid w:val="00920D77"/>
    <w:rsid w:val="0092104B"/>
    <w:rsid w:val="00923304"/>
    <w:rsid w:val="009237D9"/>
    <w:rsid w:val="00923CD6"/>
    <w:rsid w:val="009257A8"/>
    <w:rsid w:val="00925E85"/>
    <w:rsid w:val="00926E55"/>
    <w:rsid w:val="00926F8E"/>
    <w:rsid w:val="00932B3C"/>
    <w:rsid w:val="00933EDE"/>
    <w:rsid w:val="009352BA"/>
    <w:rsid w:val="00935684"/>
    <w:rsid w:val="00941314"/>
    <w:rsid w:val="009460DE"/>
    <w:rsid w:val="00947535"/>
    <w:rsid w:val="00947C8B"/>
    <w:rsid w:val="00957E0A"/>
    <w:rsid w:val="00961B26"/>
    <w:rsid w:val="009625CC"/>
    <w:rsid w:val="00963648"/>
    <w:rsid w:val="00965E74"/>
    <w:rsid w:val="00970183"/>
    <w:rsid w:val="009709DE"/>
    <w:rsid w:val="00973A2C"/>
    <w:rsid w:val="00975121"/>
    <w:rsid w:val="00977C0F"/>
    <w:rsid w:val="00981624"/>
    <w:rsid w:val="00982688"/>
    <w:rsid w:val="00983875"/>
    <w:rsid w:val="009852B8"/>
    <w:rsid w:val="0098540D"/>
    <w:rsid w:val="009872E3"/>
    <w:rsid w:val="009878E1"/>
    <w:rsid w:val="00990B4C"/>
    <w:rsid w:val="00992407"/>
    <w:rsid w:val="00992524"/>
    <w:rsid w:val="00994008"/>
    <w:rsid w:val="0099515C"/>
    <w:rsid w:val="00996AFF"/>
    <w:rsid w:val="009A3D8A"/>
    <w:rsid w:val="009A4EE3"/>
    <w:rsid w:val="009A6477"/>
    <w:rsid w:val="009A73DF"/>
    <w:rsid w:val="009B1FB5"/>
    <w:rsid w:val="009B69C7"/>
    <w:rsid w:val="009B6D91"/>
    <w:rsid w:val="009C31BE"/>
    <w:rsid w:val="009C397F"/>
    <w:rsid w:val="009C4F49"/>
    <w:rsid w:val="009C6DA6"/>
    <w:rsid w:val="009D4482"/>
    <w:rsid w:val="009D5DE0"/>
    <w:rsid w:val="009D6982"/>
    <w:rsid w:val="009E1C6F"/>
    <w:rsid w:val="009E4FBB"/>
    <w:rsid w:val="009F288D"/>
    <w:rsid w:val="009F4AE9"/>
    <w:rsid w:val="009F574D"/>
    <w:rsid w:val="009F7F61"/>
    <w:rsid w:val="00A010F4"/>
    <w:rsid w:val="00A043E3"/>
    <w:rsid w:val="00A043FA"/>
    <w:rsid w:val="00A0738B"/>
    <w:rsid w:val="00A10222"/>
    <w:rsid w:val="00A103BF"/>
    <w:rsid w:val="00A11ED4"/>
    <w:rsid w:val="00A12B65"/>
    <w:rsid w:val="00A14235"/>
    <w:rsid w:val="00A14A12"/>
    <w:rsid w:val="00A169AD"/>
    <w:rsid w:val="00A16EE9"/>
    <w:rsid w:val="00A23BE1"/>
    <w:rsid w:val="00A24F96"/>
    <w:rsid w:val="00A25A20"/>
    <w:rsid w:val="00A2784A"/>
    <w:rsid w:val="00A32004"/>
    <w:rsid w:val="00A321D3"/>
    <w:rsid w:val="00A33878"/>
    <w:rsid w:val="00A35D2A"/>
    <w:rsid w:val="00A4111B"/>
    <w:rsid w:val="00A42C4B"/>
    <w:rsid w:val="00A43777"/>
    <w:rsid w:val="00A44DCE"/>
    <w:rsid w:val="00A4591D"/>
    <w:rsid w:val="00A45FBF"/>
    <w:rsid w:val="00A5365C"/>
    <w:rsid w:val="00A53A32"/>
    <w:rsid w:val="00A54614"/>
    <w:rsid w:val="00A555FB"/>
    <w:rsid w:val="00A603DD"/>
    <w:rsid w:val="00A605FC"/>
    <w:rsid w:val="00A629C5"/>
    <w:rsid w:val="00A65B84"/>
    <w:rsid w:val="00A65D2B"/>
    <w:rsid w:val="00A667DB"/>
    <w:rsid w:val="00A700C9"/>
    <w:rsid w:val="00A729E9"/>
    <w:rsid w:val="00A72FE8"/>
    <w:rsid w:val="00A74679"/>
    <w:rsid w:val="00A80F33"/>
    <w:rsid w:val="00A81B73"/>
    <w:rsid w:val="00A8462F"/>
    <w:rsid w:val="00A8476B"/>
    <w:rsid w:val="00A91C51"/>
    <w:rsid w:val="00A939F0"/>
    <w:rsid w:val="00A93BA2"/>
    <w:rsid w:val="00A93E55"/>
    <w:rsid w:val="00A955E3"/>
    <w:rsid w:val="00A96782"/>
    <w:rsid w:val="00A96CC3"/>
    <w:rsid w:val="00A97DE8"/>
    <w:rsid w:val="00AA3ECA"/>
    <w:rsid w:val="00AA521C"/>
    <w:rsid w:val="00AA586C"/>
    <w:rsid w:val="00AA6B20"/>
    <w:rsid w:val="00AA6F4B"/>
    <w:rsid w:val="00AA7EBA"/>
    <w:rsid w:val="00AB1FF2"/>
    <w:rsid w:val="00AB2876"/>
    <w:rsid w:val="00AB5E7D"/>
    <w:rsid w:val="00AB6C3B"/>
    <w:rsid w:val="00AC046F"/>
    <w:rsid w:val="00AC06B3"/>
    <w:rsid w:val="00AC200D"/>
    <w:rsid w:val="00AC5DBD"/>
    <w:rsid w:val="00AC7677"/>
    <w:rsid w:val="00AD04FA"/>
    <w:rsid w:val="00AD48B5"/>
    <w:rsid w:val="00AD57C5"/>
    <w:rsid w:val="00AD5D6A"/>
    <w:rsid w:val="00AD7456"/>
    <w:rsid w:val="00AE0E18"/>
    <w:rsid w:val="00AE24F3"/>
    <w:rsid w:val="00AE2643"/>
    <w:rsid w:val="00AE2DEB"/>
    <w:rsid w:val="00AE5D24"/>
    <w:rsid w:val="00AE5DD8"/>
    <w:rsid w:val="00AF0939"/>
    <w:rsid w:val="00AF2125"/>
    <w:rsid w:val="00AF221D"/>
    <w:rsid w:val="00AF2B80"/>
    <w:rsid w:val="00AF371C"/>
    <w:rsid w:val="00AF3A74"/>
    <w:rsid w:val="00AF4287"/>
    <w:rsid w:val="00AF4460"/>
    <w:rsid w:val="00AF79B8"/>
    <w:rsid w:val="00B00431"/>
    <w:rsid w:val="00B00B76"/>
    <w:rsid w:val="00B02AE5"/>
    <w:rsid w:val="00B04AA3"/>
    <w:rsid w:val="00B04D8C"/>
    <w:rsid w:val="00B04F80"/>
    <w:rsid w:val="00B10FF9"/>
    <w:rsid w:val="00B11C65"/>
    <w:rsid w:val="00B12993"/>
    <w:rsid w:val="00B15410"/>
    <w:rsid w:val="00B15781"/>
    <w:rsid w:val="00B2053A"/>
    <w:rsid w:val="00B25146"/>
    <w:rsid w:val="00B30359"/>
    <w:rsid w:val="00B305B1"/>
    <w:rsid w:val="00B307BE"/>
    <w:rsid w:val="00B3187D"/>
    <w:rsid w:val="00B324C5"/>
    <w:rsid w:val="00B34BB8"/>
    <w:rsid w:val="00B36AE8"/>
    <w:rsid w:val="00B43A1F"/>
    <w:rsid w:val="00B444C9"/>
    <w:rsid w:val="00B44DD3"/>
    <w:rsid w:val="00B44ED1"/>
    <w:rsid w:val="00B45C3E"/>
    <w:rsid w:val="00B504FB"/>
    <w:rsid w:val="00B51CD2"/>
    <w:rsid w:val="00B601EB"/>
    <w:rsid w:val="00B60BF3"/>
    <w:rsid w:val="00B611C6"/>
    <w:rsid w:val="00B63166"/>
    <w:rsid w:val="00B633DF"/>
    <w:rsid w:val="00B64066"/>
    <w:rsid w:val="00B6434C"/>
    <w:rsid w:val="00B7007E"/>
    <w:rsid w:val="00B72C74"/>
    <w:rsid w:val="00B76A4C"/>
    <w:rsid w:val="00B76D24"/>
    <w:rsid w:val="00B803D7"/>
    <w:rsid w:val="00B8058D"/>
    <w:rsid w:val="00B807BB"/>
    <w:rsid w:val="00B81106"/>
    <w:rsid w:val="00B820C8"/>
    <w:rsid w:val="00B82475"/>
    <w:rsid w:val="00B8323C"/>
    <w:rsid w:val="00B83737"/>
    <w:rsid w:val="00B8438C"/>
    <w:rsid w:val="00B85330"/>
    <w:rsid w:val="00B903AA"/>
    <w:rsid w:val="00B916E3"/>
    <w:rsid w:val="00B942E1"/>
    <w:rsid w:val="00B94803"/>
    <w:rsid w:val="00B94985"/>
    <w:rsid w:val="00B9573E"/>
    <w:rsid w:val="00BA237C"/>
    <w:rsid w:val="00BA2954"/>
    <w:rsid w:val="00BA3807"/>
    <w:rsid w:val="00BA4DA7"/>
    <w:rsid w:val="00BB1CFB"/>
    <w:rsid w:val="00BB46F2"/>
    <w:rsid w:val="00BB47AF"/>
    <w:rsid w:val="00BB724E"/>
    <w:rsid w:val="00BC1802"/>
    <w:rsid w:val="00BC2455"/>
    <w:rsid w:val="00BC38D2"/>
    <w:rsid w:val="00BC4BFD"/>
    <w:rsid w:val="00BC5DA3"/>
    <w:rsid w:val="00BC6E33"/>
    <w:rsid w:val="00BC6F60"/>
    <w:rsid w:val="00BD0757"/>
    <w:rsid w:val="00BD1469"/>
    <w:rsid w:val="00BD21BC"/>
    <w:rsid w:val="00BD2497"/>
    <w:rsid w:val="00BD6246"/>
    <w:rsid w:val="00BD7D50"/>
    <w:rsid w:val="00BE0AB7"/>
    <w:rsid w:val="00BE48FB"/>
    <w:rsid w:val="00BE49A5"/>
    <w:rsid w:val="00BE4CC5"/>
    <w:rsid w:val="00BF30AE"/>
    <w:rsid w:val="00BF59B5"/>
    <w:rsid w:val="00BF5C7A"/>
    <w:rsid w:val="00BF619F"/>
    <w:rsid w:val="00BF7341"/>
    <w:rsid w:val="00C01AB4"/>
    <w:rsid w:val="00C01C91"/>
    <w:rsid w:val="00C0214C"/>
    <w:rsid w:val="00C03780"/>
    <w:rsid w:val="00C04E70"/>
    <w:rsid w:val="00C076B9"/>
    <w:rsid w:val="00C117F6"/>
    <w:rsid w:val="00C11C52"/>
    <w:rsid w:val="00C1482A"/>
    <w:rsid w:val="00C15D77"/>
    <w:rsid w:val="00C20E40"/>
    <w:rsid w:val="00C224D4"/>
    <w:rsid w:val="00C24518"/>
    <w:rsid w:val="00C253A5"/>
    <w:rsid w:val="00C2599F"/>
    <w:rsid w:val="00C34735"/>
    <w:rsid w:val="00C3671F"/>
    <w:rsid w:val="00C37E18"/>
    <w:rsid w:val="00C419E0"/>
    <w:rsid w:val="00C46379"/>
    <w:rsid w:val="00C50D8F"/>
    <w:rsid w:val="00C524D7"/>
    <w:rsid w:val="00C53441"/>
    <w:rsid w:val="00C550C4"/>
    <w:rsid w:val="00C66DC3"/>
    <w:rsid w:val="00C700AD"/>
    <w:rsid w:val="00C70226"/>
    <w:rsid w:val="00C7068B"/>
    <w:rsid w:val="00C70840"/>
    <w:rsid w:val="00C71290"/>
    <w:rsid w:val="00C74E20"/>
    <w:rsid w:val="00C7510A"/>
    <w:rsid w:val="00C75A0C"/>
    <w:rsid w:val="00C75FF1"/>
    <w:rsid w:val="00C80079"/>
    <w:rsid w:val="00C806FB"/>
    <w:rsid w:val="00C8548C"/>
    <w:rsid w:val="00C86109"/>
    <w:rsid w:val="00C93B0D"/>
    <w:rsid w:val="00C9500C"/>
    <w:rsid w:val="00C973A6"/>
    <w:rsid w:val="00CA2000"/>
    <w:rsid w:val="00CA3C22"/>
    <w:rsid w:val="00CA7300"/>
    <w:rsid w:val="00CA7A51"/>
    <w:rsid w:val="00CB3003"/>
    <w:rsid w:val="00CB7016"/>
    <w:rsid w:val="00CC0C48"/>
    <w:rsid w:val="00CC1DB3"/>
    <w:rsid w:val="00CC29A8"/>
    <w:rsid w:val="00CC2C1E"/>
    <w:rsid w:val="00CD107F"/>
    <w:rsid w:val="00CD16BE"/>
    <w:rsid w:val="00CD1BD4"/>
    <w:rsid w:val="00CD3A96"/>
    <w:rsid w:val="00CD77E6"/>
    <w:rsid w:val="00CE0EC0"/>
    <w:rsid w:val="00CE302D"/>
    <w:rsid w:val="00CE3E30"/>
    <w:rsid w:val="00CE6A6E"/>
    <w:rsid w:val="00CE7E24"/>
    <w:rsid w:val="00CF1D6C"/>
    <w:rsid w:val="00CF1DB7"/>
    <w:rsid w:val="00CF3846"/>
    <w:rsid w:val="00CF43ED"/>
    <w:rsid w:val="00CF6ADE"/>
    <w:rsid w:val="00CF6C48"/>
    <w:rsid w:val="00D0390E"/>
    <w:rsid w:val="00D0407E"/>
    <w:rsid w:val="00D04A3B"/>
    <w:rsid w:val="00D05423"/>
    <w:rsid w:val="00D06850"/>
    <w:rsid w:val="00D0709E"/>
    <w:rsid w:val="00D0717A"/>
    <w:rsid w:val="00D101DC"/>
    <w:rsid w:val="00D12043"/>
    <w:rsid w:val="00D13281"/>
    <w:rsid w:val="00D13732"/>
    <w:rsid w:val="00D13861"/>
    <w:rsid w:val="00D14201"/>
    <w:rsid w:val="00D2049E"/>
    <w:rsid w:val="00D20977"/>
    <w:rsid w:val="00D20C7D"/>
    <w:rsid w:val="00D22B64"/>
    <w:rsid w:val="00D24F65"/>
    <w:rsid w:val="00D30452"/>
    <w:rsid w:val="00D30AFA"/>
    <w:rsid w:val="00D3312F"/>
    <w:rsid w:val="00D36A86"/>
    <w:rsid w:val="00D41569"/>
    <w:rsid w:val="00D43300"/>
    <w:rsid w:val="00D461AF"/>
    <w:rsid w:val="00D47A81"/>
    <w:rsid w:val="00D51D5B"/>
    <w:rsid w:val="00D52AB6"/>
    <w:rsid w:val="00D558CF"/>
    <w:rsid w:val="00D622C9"/>
    <w:rsid w:val="00D63D08"/>
    <w:rsid w:val="00D643C2"/>
    <w:rsid w:val="00D65F23"/>
    <w:rsid w:val="00D70E26"/>
    <w:rsid w:val="00D7152F"/>
    <w:rsid w:val="00D71FF9"/>
    <w:rsid w:val="00D72876"/>
    <w:rsid w:val="00D7392A"/>
    <w:rsid w:val="00D7415E"/>
    <w:rsid w:val="00D77966"/>
    <w:rsid w:val="00D801C8"/>
    <w:rsid w:val="00D83007"/>
    <w:rsid w:val="00D84158"/>
    <w:rsid w:val="00D85B94"/>
    <w:rsid w:val="00D90C4B"/>
    <w:rsid w:val="00D92C21"/>
    <w:rsid w:val="00DA0F9E"/>
    <w:rsid w:val="00DA1A5C"/>
    <w:rsid w:val="00DA25A4"/>
    <w:rsid w:val="00DA588F"/>
    <w:rsid w:val="00DA6293"/>
    <w:rsid w:val="00DA7FA0"/>
    <w:rsid w:val="00DB1DEE"/>
    <w:rsid w:val="00DB29C1"/>
    <w:rsid w:val="00DB3158"/>
    <w:rsid w:val="00DB3527"/>
    <w:rsid w:val="00DB4563"/>
    <w:rsid w:val="00DB528F"/>
    <w:rsid w:val="00DB7F65"/>
    <w:rsid w:val="00DC001E"/>
    <w:rsid w:val="00DC0678"/>
    <w:rsid w:val="00DC114A"/>
    <w:rsid w:val="00DC24B6"/>
    <w:rsid w:val="00DC3082"/>
    <w:rsid w:val="00DC40B6"/>
    <w:rsid w:val="00DC41ED"/>
    <w:rsid w:val="00DC600C"/>
    <w:rsid w:val="00DC69F2"/>
    <w:rsid w:val="00DD01CF"/>
    <w:rsid w:val="00DD1CF1"/>
    <w:rsid w:val="00DD3858"/>
    <w:rsid w:val="00DD5102"/>
    <w:rsid w:val="00DD5A21"/>
    <w:rsid w:val="00DE2052"/>
    <w:rsid w:val="00DF13A0"/>
    <w:rsid w:val="00DF1641"/>
    <w:rsid w:val="00DF691B"/>
    <w:rsid w:val="00DF7D7E"/>
    <w:rsid w:val="00E01F5D"/>
    <w:rsid w:val="00E02034"/>
    <w:rsid w:val="00E0328A"/>
    <w:rsid w:val="00E05E81"/>
    <w:rsid w:val="00E06E37"/>
    <w:rsid w:val="00E07358"/>
    <w:rsid w:val="00E124C8"/>
    <w:rsid w:val="00E1529C"/>
    <w:rsid w:val="00E1671F"/>
    <w:rsid w:val="00E16758"/>
    <w:rsid w:val="00E203DA"/>
    <w:rsid w:val="00E20D8F"/>
    <w:rsid w:val="00E2183A"/>
    <w:rsid w:val="00E23347"/>
    <w:rsid w:val="00E30328"/>
    <w:rsid w:val="00E32AE5"/>
    <w:rsid w:val="00E474CB"/>
    <w:rsid w:val="00E50F91"/>
    <w:rsid w:val="00E51757"/>
    <w:rsid w:val="00E528C7"/>
    <w:rsid w:val="00E53749"/>
    <w:rsid w:val="00E5399C"/>
    <w:rsid w:val="00E54350"/>
    <w:rsid w:val="00E563E3"/>
    <w:rsid w:val="00E578AB"/>
    <w:rsid w:val="00E57FE3"/>
    <w:rsid w:val="00E60671"/>
    <w:rsid w:val="00E61608"/>
    <w:rsid w:val="00E6537D"/>
    <w:rsid w:val="00E654CE"/>
    <w:rsid w:val="00E668E0"/>
    <w:rsid w:val="00E67B7F"/>
    <w:rsid w:val="00E71995"/>
    <w:rsid w:val="00E73204"/>
    <w:rsid w:val="00E8110C"/>
    <w:rsid w:val="00E8333E"/>
    <w:rsid w:val="00E83AE9"/>
    <w:rsid w:val="00E9354C"/>
    <w:rsid w:val="00E949F9"/>
    <w:rsid w:val="00E967A8"/>
    <w:rsid w:val="00E978C6"/>
    <w:rsid w:val="00EA066B"/>
    <w:rsid w:val="00EB0709"/>
    <w:rsid w:val="00EB0AAE"/>
    <w:rsid w:val="00EB1CCB"/>
    <w:rsid w:val="00EC0F0A"/>
    <w:rsid w:val="00EC36D0"/>
    <w:rsid w:val="00EC4C5F"/>
    <w:rsid w:val="00EC5111"/>
    <w:rsid w:val="00EC5A75"/>
    <w:rsid w:val="00ED2765"/>
    <w:rsid w:val="00EE680A"/>
    <w:rsid w:val="00EE6B0C"/>
    <w:rsid w:val="00EE7092"/>
    <w:rsid w:val="00EF5EBB"/>
    <w:rsid w:val="00F00E41"/>
    <w:rsid w:val="00F03818"/>
    <w:rsid w:val="00F04470"/>
    <w:rsid w:val="00F04B7F"/>
    <w:rsid w:val="00F04CD2"/>
    <w:rsid w:val="00F05947"/>
    <w:rsid w:val="00F07DDC"/>
    <w:rsid w:val="00F139FC"/>
    <w:rsid w:val="00F1410A"/>
    <w:rsid w:val="00F227BE"/>
    <w:rsid w:val="00F22EF4"/>
    <w:rsid w:val="00F23214"/>
    <w:rsid w:val="00F244E9"/>
    <w:rsid w:val="00F24FEA"/>
    <w:rsid w:val="00F25229"/>
    <w:rsid w:val="00F26A7C"/>
    <w:rsid w:val="00F26CD0"/>
    <w:rsid w:val="00F27556"/>
    <w:rsid w:val="00F30125"/>
    <w:rsid w:val="00F3364A"/>
    <w:rsid w:val="00F33FE4"/>
    <w:rsid w:val="00F36BD8"/>
    <w:rsid w:val="00F37C45"/>
    <w:rsid w:val="00F414FC"/>
    <w:rsid w:val="00F426D9"/>
    <w:rsid w:val="00F43919"/>
    <w:rsid w:val="00F43E20"/>
    <w:rsid w:val="00F44130"/>
    <w:rsid w:val="00F45692"/>
    <w:rsid w:val="00F4624F"/>
    <w:rsid w:val="00F46826"/>
    <w:rsid w:val="00F53E13"/>
    <w:rsid w:val="00F56391"/>
    <w:rsid w:val="00F57C02"/>
    <w:rsid w:val="00F57D51"/>
    <w:rsid w:val="00F6205A"/>
    <w:rsid w:val="00F63B15"/>
    <w:rsid w:val="00F64285"/>
    <w:rsid w:val="00F70E54"/>
    <w:rsid w:val="00F70F84"/>
    <w:rsid w:val="00F72077"/>
    <w:rsid w:val="00F73A06"/>
    <w:rsid w:val="00F76514"/>
    <w:rsid w:val="00F76608"/>
    <w:rsid w:val="00F7691B"/>
    <w:rsid w:val="00F81E9B"/>
    <w:rsid w:val="00F8260E"/>
    <w:rsid w:val="00F82694"/>
    <w:rsid w:val="00F86619"/>
    <w:rsid w:val="00F9315A"/>
    <w:rsid w:val="00F9527F"/>
    <w:rsid w:val="00F95AB7"/>
    <w:rsid w:val="00F96AEB"/>
    <w:rsid w:val="00F96C08"/>
    <w:rsid w:val="00FA3259"/>
    <w:rsid w:val="00FA4B78"/>
    <w:rsid w:val="00FB3B7C"/>
    <w:rsid w:val="00FB720D"/>
    <w:rsid w:val="00FC027F"/>
    <w:rsid w:val="00FC10C1"/>
    <w:rsid w:val="00FC1709"/>
    <w:rsid w:val="00FC19DC"/>
    <w:rsid w:val="00FC5D3C"/>
    <w:rsid w:val="00FC6611"/>
    <w:rsid w:val="00FC6A1C"/>
    <w:rsid w:val="00FD1D79"/>
    <w:rsid w:val="00FD4934"/>
    <w:rsid w:val="00FD663C"/>
    <w:rsid w:val="00FE05DD"/>
    <w:rsid w:val="00FE171F"/>
    <w:rsid w:val="00FE25A7"/>
    <w:rsid w:val="00FE2AE5"/>
    <w:rsid w:val="00FE31B2"/>
    <w:rsid w:val="00FF3362"/>
    <w:rsid w:val="00FF3B3C"/>
    <w:rsid w:val="00FF6FE9"/>
    <w:rsid w:val="00FF7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B4EEFA"/>
  <w15:docId w15:val="{7334D406-1431-493C-8E49-1FC962163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93B0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A6DD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5A6DD4"/>
  </w:style>
  <w:style w:type="paragraph" w:styleId="Porat">
    <w:name w:val="footer"/>
    <w:basedOn w:val="prastasis"/>
    <w:link w:val="PoratDiagrama"/>
    <w:uiPriority w:val="99"/>
    <w:unhideWhenUsed/>
    <w:rsid w:val="005A6DD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5A6DD4"/>
  </w:style>
  <w:style w:type="paragraph" w:styleId="Sraopastraipa">
    <w:name w:val="List Paragraph"/>
    <w:basedOn w:val="prastasis"/>
    <w:uiPriority w:val="34"/>
    <w:qFormat/>
    <w:rsid w:val="006F0DF8"/>
    <w:pPr>
      <w:spacing w:after="0" w:line="240" w:lineRule="auto"/>
      <w:ind w:left="720"/>
      <w:contextualSpacing/>
    </w:pPr>
    <w:rPr>
      <w:rFonts w:ascii="Times New Roman" w:eastAsia="Times New Roman" w:hAnsi="Times New Roman" w:cs="Times New Roman"/>
      <w:sz w:val="24"/>
      <w:szCs w:val="20"/>
      <w:lang w:val="lt-LT"/>
    </w:rPr>
  </w:style>
  <w:style w:type="table" w:styleId="Lentelstinklelis">
    <w:name w:val="Table Grid"/>
    <w:basedOn w:val="prastojilentel"/>
    <w:uiPriority w:val="39"/>
    <w:rsid w:val="006F0DF8"/>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unhideWhenUsed/>
    <w:rsid w:val="008267FE"/>
    <w:pPr>
      <w:spacing w:after="0" w:line="240" w:lineRule="auto"/>
      <w:ind w:firstLine="1298"/>
    </w:pPr>
    <w:rPr>
      <w:rFonts w:ascii="Times New Roman" w:hAnsi="Times New Roman" w:cs="Times New Roman"/>
      <w:sz w:val="24"/>
      <w:szCs w:val="24"/>
      <w:lang w:val="lt-LT" w:eastAsia="lt-LT"/>
    </w:rPr>
  </w:style>
  <w:style w:type="character" w:customStyle="1" w:styleId="PagrindinistekstasDiagrama">
    <w:name w:val="Pagrindinis tekstas Diagrama"/>
    <w:basedOn w:val="Numatytasispastraiposriftas"/>
    <w:link w:val="Pagrindinistekstas"/>
    <w:uiPriority w:val="99"/>
    <w:rsid w:val="008267FE"/>
    <w:rPr>
      <w:rFonts w:ascii="Times New Roman" w:hAnsi="Times New Roman" w:cs="Times New Roman"/>
      <w:sz w:val="24"/>
      <w:szCs w:val="24"/>
      <w:lang w:val="lt-LT" w:eastAsia="lt-LT"/>
    </w:rPr>
  </w:style>
  <w:style w:type="character" w:styleId="Komentaronuoroda">
    <w:name w:val="annotation reference"/>
    <w:basedOn w:val="Numatytasispastraiposriftas"/>
    <w:uiPriority w:val="99"/>
    <w:semiHidden/>
    <w:unhideWhenUsed/>
    <w:rsid w:val="0081129E"/>
    <w:rPr>
      <w:sz w:val="16"/>
      <w:szCs w:val="16"/>
    </w:rPr>
  </w:style>
  <w:style w:type="paragraph" w:styleId="Komentarotekstas">
    <w:name w:val="annotation text"/>
    <w:basedOn w:val="prastasis"/>
    <w:link w:val="KomentarotekstasDiagrama"/>
    <w:uiPriority w:val="99"/>
    <w:unhideWhenUsed/>
    <w:rsid w:val="0081129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1129E"/>
    <w:rPr>
      <w:sz w:val="20"/>
      <w:szCs w:val="20"/>
    </w:rPr>
  </w:style>
  <w:style w:type="paragraph" w:styleId="Komentarotema">
    <w:name w:val="annotation subject"/>
    <w:basedOn w:val="Komentarotekstas"/>
    <w:next w:val="Komentarotekstas"/>
    <w:link w:val="KomentarotemaDiagrama"/>
    <w:uiPriority w:val="99"/>
    <w:semiHidden/>
    <w:unhideWhenUsed/>
    <w:rsid w:val="0081129E"/>
    <w:rPr>
      <w:b/>
      <w:bCs/>
    </w:rPr>
  </w:style>
  <w:style w:type="character" w:customStyle="1" w:styleId="KomentarotemaDiagrama">
    <w:name w:val="Komentaro tema Diagrama"/>
    <w:basedOn w:val="KomentarotekstasDiagrama"/>
    <w:link w:val="Komentarotema"/>
    <w:uiPriority w:val="99"/>
    <w:semiHidden/>
    <w:rsid w:val="0081129E"/>
    <w:rPr>
      <w:b/>
      <w:bCs/>
      <w:sz w:val="20"/>
      <w:szCs w:val="20"/>
    </w:rPr>
  </w:style>
  <w:style w:type="paragraph" w:styleId="Pataisymai">
    <w:name w:val="Revision"/>
    <w:hidden/>
    <w:uiPriority w:val="99"/>
    <w:semiHidden/>
    <w:rsid w:val="000A0509"/>
    <w:pPr>
      <w:spacing w:after="0" w:line="240" w:lineRule="auto"/>
    </w:pPr>
  </w:style>
  <w:style w:type="paragraph" w:styleId="Puslapioinaostekstas">
    <w:name w:val="footnote text"/>
    <w:basedOn w:val="prastasis"/>
    <w:link w:val="PuslapioinaostekstasDiagrama"/>
    <w:uiPriority w:val="99"/>
    <w:semiHidden/>
    <w:unhideWhenUsed/>
    <w:rsid w:val="0068504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85043"/>
    <w:rPr>
      <w:sz w:val="20"/>
      <w:szCs w:val="20"/>
    </w:rPr>
  </w:style>
  <w:style w:type="character" w:styleId="Puslapioinaosnuoroda">
    <w:name w:val="footnote reference"/>
    <w:basedOn w:val="Numatytasispastraiposriftas"/>
    <w:uiPriority w:val="99"/>
    <w:semiHidden/>
    <w:unhideWhenUsed/>
    <w:rsid w:val="00685043"/>
    <w:rPr>
      <w:vertAlign w:val="superscript"/>
    </w:rPr>
  </w:style>
  <w:style w:type="paragraph" w:customStyle="1" w:styleId="Default">
    <w:name w:val="Default"/>
    <w:rsid w:val="00F227BE"/>
    <w:pPr>
      <w:autoSpaceDE w:val="0"/>
      <w:autoSpaceDN w:val="0"/>
      <w:adjustRightInd w:val="0"/>
      <w:spacing w:after="0" w:line="240" w:lineRule="auto"/>
    </w:pPr>
    <w:rPr>
      <w:rFonts w:ascii="Times New Roman" w:hAnsi="Times New Roman" w:cs="Times New Roman"/>
      <w:color w:val="000000"/>
      <w:sz w:val="24"/>
      <w:szCs w:val="24"/>
      <w:lang w:val="lt-LT"/>
    </w:rPr>
  </w:style>
  <w:style w:type="character" w:styleId="Hipersaitas">
    <w:name w:val="Hyperlink"/>
    <w:basedOn w:val="Numatytasispastraiposriftas"/>
    <w:uiPriority w:val="99"/>
    <w:unhideWhenUsed/>
    <w:rsid w:val="00992524"/>
    <w:rPr>
      <w:color w:val="0563C1" w:themeColor="hyperlink"/>
      <w:u w:val="single"/>
    </w:rPr>
  </w:style>
  <w:style w:type="character" w:customStyle="1" w:styleId="UnresolvedMention1">
    <w:name w:val="Unresolved Mention1"/>
    <w:basedOn w:val="Numatytasispastraiposriftas"/>
    <w:uiPriority w:val="99"/>
    <w:semiHidden/>
    <w:unhideWhenUsed/>
    <w:rsid w:val="00992524"/>
    <w:rPr>
      <w:color w:val="605E5C"/>
      <w:shd w:val="clear" w:color="auto" w:fill="E1DFDD"/>
    </w:rPr>
  </w:style>
  <w:style w:type="paragraph" w:styleId="Debesliotekstas">
    <w:name w:val="Balloon Text"/>
    <w:basedOn w:val="prastasis"/>
    <w:link w:val="DebesliotekstasDiagrama"/>
    <w:uiPriority w:val="99"/>
    <w:semiHidden/>
    <w:unhideWhenUsed/>
    <w:rsid w:val="00121F2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21F2D"/>
    <w:rPr>
      <w:rFonts w:ascii="Segoe UI" w:hAnsi="Segoe UI" w:cs="Segoe UI"/>
      <w:sz w:val="18"/>
      <w:szCs w:val="18"/>
    </w:rPr>
  </w:style>
  <w:style w:type="paragraph" w:styleId="Betarp">
    <w:name w:val="No Spacing"/>
    <w:uiPriority w:val="1"/>
    <w:qFormat/>
    <w:rsid w:val="006E3C6F"/>
    <w:pPr>
      <w:spacing w:after="0" w:line="240" w:lineRule="auto"/>
    </w:pPr>
  </w:style>
  <w:style w:type="character" w:customStyle="1" w:styleId="normal-h">
    <w:name w:val="normal-h"/>
    <w:basedOn w:val="Numatytasispastraiposriftas"/>
    <w:rsid w:val="00206713"/>
  </w:style>
  <w:style w:type="paragraph" w:styleId="Pagrindinistekstas2">
    <w:name w:val="Body Text 2"/>
    <w:basedOn w:val="prastasis"/>
    <w:link w:val="Pagrindinistekstas2Diagrama"/>
    <w:uiPriority w:val="99"/>
    <w:semiHidden/>
    <w:unhideWhenUsed/>
    <w:rsid w:val="004D2B1E"/>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4D2B1E"/>
  </w:style>
  <w:style w:type="character" w:customStyle="1" w:styleId="Bodytext2">
    <w:name w:val="Body text (2)_"/>
    <w:basedOn w:val="Numatytasispastraiposriftas"/>
    <w:link w:val="Bodytext20"/>
    <w:uiPriority w:val="99"/>
    <w:rsid w:val="00AD5D6A"/>
    <w:rPr>
      <w:shd w:val="clear" w:color="auto" w:fill="FFFFFF"/>
    </w:rPr>
  </w:style>
  <w:style w:type="paragraph" w:customStyle="1" w:styleId="Bodytext20">
    <w:name w:val="Body text (2)"/>
    <w:basedOn w:val="prastasis"/>
    <w:link w:val="Bodytext2"/>
    <w:uiPriority w:val="99"/>
    <w:rsid w:val="00AD5D6A"/>
    <w:pPr>
      <w:widowControl w:val="0"/>
      <w:shd w:val="clear" w:color="auto" w:fill="FFFFFF"/>
      <w:spacing w:before="300" w:after="0" w:line="266" w:lineRule="exac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92326">
      <w:bodyDiv w:val="1"/>
      <w:marLeft w:val="0"/>
      <w:marRight w:val="0"/>
      <w:marTop w:val="0"/>
      <w:marBottom w:val="0"/>
      <w:divBdr>
        <w:top w:val="none" w:sz="0" w:space="0" w:color="auto"/>
        <w:left w:val="none" w:sz="0" w:space="0" w:color="auto"/>
        <w:bottom w:val="none" w:sz="0" w:space="0" w:color="auto"/>
        <w:right w:val="none" w:sz="0" w:space="0" w:color="auto"/>
      </w:divBdr>
    </w:div>
    <w:div w:id="344475736">
      <w:bodyDiv w:val="1"/>
      <w:marLeft w:val="0"/>
      <w:marRight w:val="0"/>
      <w:marTop w:val="0"/>
      <w:marBottom w:val="0"/>
      <w:divBdr>
        <w:top w:val="none" w:sz="0" w:space="0" w:color="auto"/>
        <w:left w:val="none" w:sz="0" w:space="0" w:color="auto"/>
        <w:bottom w:val="none" w:sz="0" w:space="0" w:color="auto"/>
        <w:right w:val="none" w:sz="0" w:space="0" w:color="auto"/>
      </w:divBdr>
    </w:div>
    <w:div w:id="456072813">
      <w:bodyDiv w:val="1"/>
      <w:marLeft w:val="0"/>
      <w:marRight w:val="0"/>
      <w:marTop w:val="0"/>
      <w:marBottom w:val="0"/>
      <w:divBdr>
        <w:top w:val="none" w:sz="0" w:space="0" w:color="auto"/>
        <w:left w:val="none" w:sz="0" w:space="0" w:color="auto"/>
        <w:bottom w:val="none" w:sz="0" w:space="0" w:color="auto"/>
        <w:right w:val="none" w:sz="0" w:space="0" w:color="auto"/>
      </w:divBdr>
    </w:div>
    <w:div w:id="1102914803">
      <w:bodyDiv w:val="1"/>
      <w:marLeft w:val="0"/>
      <w:marRight w:val="0"/>
      <w:marTop w:val="0"/>
      <w:marBottom w:val="0"/>
      <w:divBdr>
        <w:top w:val="none" w:sz="0" w:space="0" w:color="auto"/>
        <w:left w:val="none" w:sz="0" w:space="0" w:color="auto"/>
        <w:bottom w:val="none" w:sz="0" w:space="0" w:color="auto"/>
        <w:right w:val="none" w:sz="0" w:space="0" w:color="auto"/>
      </w:divBdr>
    </w:div>
    <w:div w:id="1474177525">
      <w:bodyDiv w:val="1"/>
      <w:marLeft w:val="0"/>
      <w:marRight w:val="0"/>
      <w:marTop w:val="0"/>
      <w:marBottom w:val="0"/>
      <w:divBdr>
        <w:top w:val="none" w:sz="0" w:space="0" w:color="auto"/>
        <w:left w:val="none" w:sz="0" w:space="0" w:color="auto"/>
        <w:bottom w:val="none" w:sz="0" w:space="0" w:color="auto"/>
        <w:right w:val="none" w:sz="0" w:space="0" w:color="auto"/>
      </w:divBdr>
      <w:divsChild>
        <w:div w:id="1639723988">
          <w:marLeft w:val="0"/>
          <w:marRight w:val="0"/>
          <w:marTop w:val="0"/>
          <w:marBottom w:val="0"/>
          <w:divBdr>
            <w:top w:val="none" w:sz="0" w:space="0" w:color="auto"/>
            <w:left w:val="none" w:sz="0" w:space="0" w:color="auto"/>
            <w:bottom w:val="none" w:sz="0" w:space="0" w:color="auto"/>
            <w:right w:val="none" w:sz="0" w:space="0" w:color="auto"/>
          </w:divBdr>
          <w:divsChild>
            <w:div w:id="1395932532">
              <w:marLeft w:val="0"/>
              <w:marRight w:val="0"/>
              <w:marTop w:val="0"/>
              <w:marBottom w:val="0"/>
              <w:divBdr>
                <w:top w:val="none" w:sz="0" w:space="0" w:color="auto"/>
                <w:left w:val="none" w:sz="0" w:space="0" w:color="auto"/>
                <w:bottom w:val="none" w:sz="0" w:space="0" w:color="auto"/>
                <w:right w:val="none" w:sz="0" w:space="0" w:color="auto"/>
              </w:divBdr>
            </w:div>
            <w:div w:id="926495343">
              <w:marLeft w:val="0"/>
              <w:marRight w:val="0"/>
              <w:marTop w:val="0"/>
              <w:marBottom w:val="0"/>
              <w:divBdr>
                <w:top w:val="none" w:sz="0" w:space="0" w:color="auto"/>
                <w:left w:val="none" w:sz="0" w:space="0" w:color="auto"/>
                <w:bottom w:val="none" w:sz="0" w:space="0" w:color="auto"/>
                <w:right w:val="none" w:sz="0" w:space="0" w:color="auto"/>
              </w:divBdr>
            </w:div>
          </w:divsChild>
        </w:div>
        <w:div w:id="1689795393">
          <w:marLeft w:val="0"/>
          <w:marRight w:val="0"/>
          <w:marTop w:val="0"/>
          <w:marBottom w:val="0"/>
          <w:divBdr>
            <w:top w:val="none" w:sz="0" w:space="0" w:color="auto"/>
            <w:left w:val="none" w:sz="0" w:space="0" w:color="auto"/>
            <w:bottom w:val="none" w:sz="0" w:space="0" w:color="auto"/>
            <w:right w:val="none" w:sz="0" w:space="0" w:color="auto"/>
          </w:divBdr>
        </w:div>
        <w:div w:id="1350595687">
          <w:marLeft w:val="0"/>
          <w:marRight w:val="0"/>
          <w:marTop w:val="0"/>
          <w:marBottom w:val="0"/>
          <w:divBdr>
            <w:top w:val="none" w:sz="0" w:space="0" w:color="auto"/>
            <w:left w:val="none" w:sz="0" w:space="0" w:color="auto"/>
            <w:bottom w:val="none" w:sz="0" w:space="0" w:color="auto"/>
            <w:right w:val="none" w:sz="0" w:space="0" w:color="auto"/>
          </w:divBdr>
        </w:div>
        <w:div w:id="1312640131">
          <w:marLeft w:val="0"/>
          <w:marRight w:val="0"/>
          <w:marTop w:val="0"/>
          <w:marBottom w:val="0"/>
          <w:divBdr>
            <w:top w:val="none" w:sz="0" w:space="0" w:color="auto"/>
            <w:left w:val="none" w:sz="0" w:space="0" w:color="auto"/>
            <w:bottom w:val="none" w:sz="0" w:space="0" w:color="auto"/>
            <w:right w:val="none" w:sz="0" w:space="0" w:color="auto"/>
          </w:divBdr>
        </w:div>
      </w:divsChild>
    </w:div>
    <w:div w:id="1712802744">
      <w:bodyDiv w:val="1"/>
      <w:marLeft w:val="0"/>
      <w:marRight w:val="0"/>
      <w:marTop w:val="0"/>
      <w:marBottom w:val="0"/>
      <w:divBdr>
        <w:top w:val="none" w:sz="0" w:space="0" w:color="auto"/>
        <w:left w:val="none" w:sz="0" w:space="0" w:color="auto"/>
        <w:bottom w:val="none" w:sz="0" w:space="0" w:color="auto"/>
        <w:right w:val="none" w:sz="0" w:space="0" w:color="auto"/>
      </w:divBdr>
      <w:divsChild>
        <w:div w:id="60569179">
          <w:marLeft w:val="0"/>
          <w:marRight w:val="0"/>
          <w:marTop w:val="0"/>
          <w:marBottom w:val="0"/>
          <w:divBdr>
            <w:top w:val="none" w:sz="0" w:space="0" w:color="auto"/>
            <w:left w:val="none" w:sz="0" w:space="0" w:color="auto"/>
            <w:bottom w:val="none" w:sz="0" w:space="0" w:color="auto"/>
            <w:right w:val="none" w:sz="0" w:space="0" w:color="auto"/>
          </w:divBdr>
        </w:div>
        <w:div w:id="1144465367">
          <w:marLeft w:val="0"/>
          <w:marRight w:val="0"/>
          <w:marTop w:val="0"/>
          <w:marBottom w:val="0"/>
          <w:divBdr>
            <w:top w:val="none" w:sz="0" w:space="0" w:color="auto"/>
            <w:left w:val="none" w:sz="0" w:space="0" w:color="auto"/>
            <w:bottom w:val="none" w:sz="0" w:space="0" w:color="auto"/>
            <w:right w:val="none" w:sz="0" w:space="0" w:color="auto"/>
          </w:divBdr>
        </w:div>
        <w:div w:id="1446996644">
          <w:marLeft w:val="0"/>
          <w:marRight w:val="0"/>
          <w:marTop w:val="0"/>
          <w:marBottom w:val="0"/>
          <w:divBdr>
            <w:top w:val="none" w:sz="0" w:space="0" w:color="auto"/>
            <w:left w:val="none" w:sz="0" w:space="0" w:color="auto"/>
            <w:bottom w:val="none" w:sz="0" w:space="0" w:color="auto"/>
            <w:right w:val="none" w:sz="0" w:space="0" w:color="auto"/>
          </w:divBdr>
          <w:divsChild>
            <w:div w:id="907229320">
              <w:marLeft w:val="0"/>
              <w:marRight w:val="0"/>
              <w:marTop w:val="0"/>
              <w:marBottom w:val="0"/>
              <w:divBdr>
                <w:top w:val="none" w:sz="0" w:space="0" w:color="auto"/>
                <w:left w:val="none" w:sz="0" w:space="0" w:color="auto"/>
                <w:bottom w:val="none" w:sz="0" w:space="0" w:color="auto"/>
                <w:right w:val="none" w:sz="0" w:space="0" w:color="auto"/>
              </w:divBdr>
            </w:div>
            <w:div w:id="1304039514">
              <w:marLeft w:val="0"/>
              <w:marRight w:val="0"/>
              <w:marTop w:val="0"/>
              <w:marBottom w:val="0"/>
              <w:divBdr>
                <w:top w:val="none" w:sz="0" w:space="0" w:color="auto"/>
                <w:left w:val="none" w:sz="0" w:space="0" w:color="auto"/>
                <w:bottom w:val="none" w:sz="0" w:space="0" w:color="auto"/>
                <w:right w:val="none" w:sz="0" w:space="0" w:color="auto"/>
              </w:divBdr>
            </w:div>
            <w:div w:id="1483621016">
              <w:marLeft w:val="0"/>
              <w:marRight w:val="0"/>
              <w:marTop w:val="0"/>
              <w:marBottom w:val="0"/>
              <w:divBdr>
                <w:top w:val="none" w:sz="0" w:space="0" w:color="auto"/>
                <w:left w:val="none" w:sz="0" w:space="0" w:color="auto"/>
                <w:bottom w:val="none" w:sz="0" w:space="0" w:color="auto"/>
                <w:right w:val="none" w:sz="0" w:space="0" w:color="auto"/>
              </w:divBdr>
            </w:div>
            <w:div w:id="1491483023">
              <w:marLeft w:val="0"/>
              <w:marRight w:val="0"/>
              <w:marTop w:val="0"/>
              <w:marBottom w:val="0"/>
              <w:divBdr>
                <w:top w:val="none" w:sz="0" w:space="0" w:color="auto"/>
                <w:left w:val="none" w:sz="0" w:space="0" w:color="auto"/>
                <w:bottom w:val="none" w:sz="0" w:space="0" w:color="auto"/>
                <w:right w:val="none" w:sz="0" w:space="0" w:color="auto"/>
              </w:divBdr>
            </w:div>
            <w:div w:id="1789280740">
              <w:marLeft w:val="0"/>
              <w:marRight w:val="0"/>
              <w:marTop w:val="0"/>
              <w:marBottom w:val="0"/>
              <w:divBdr>
                <w:top w:val="none" w:sz="0" w:space="0" w:color="auto"/>
                <w:left w:val="none" w:sz="0" w:space="0" w:color="auto"/>
                <w:bottom w:val="none" w:sz="0" w:space="0" w:color="auto"/>
                <w:right w:val="none" w:sz="0" w:space="0" w:color="auto"/>
              </w:divBdr>
            </w:div>
          </w:divsChild>
        </w:div>
        <w:div w:id="2046514512">
          <w:marLeft w:val="0"/>
          <w:marRight w:val="0"/>
          <w:marTop w:val="0"/>
          <w:marBottom w:val="0"/>
          <w:divBdr>
            <w:top w:val="none" w:sz="0" w:space="0" w:color="auto"/>
            <w:left w:val="none" w:sz="0" w:space="0" w:color="auto"/>
            <w:bottom w:val="none" w:sz="0" w:space="0" w:color="auto"/>
            <w:right w:val="none" w:sz="0" w:space="0" w:color="auto"/>
          </w:divBdr>
        </w:div>
      </w:divsChild>
    </w:div>
    <w:div w:id="1865942665">
      <w:bodyDiv w:val="1"/>
      <w:marLeft w:val="0"/>
      <w:marRight w:val="0"/>
      <w:marTop w:val="0"/>
      <w:marBottom w:val="0"/>
      <w:divBdr>
        <w:top w:val="none" w:sz="0" w:space="0" w:color="auto"/>
        <w:left w:val="none" w:sz="0" w:space="0" w:color="auto"/>
        <w:bottom w:val="none" w:sz="0" w:space="0" w:color="auto"/>
        <w:right w:val="none" w:sz="0" w:space="0" w:color="auto"/>
      </w:divBdr>
    </w:div>
    <w:div w:id="1960333575">
      <w:bodyDiv w:val="1"/>
      <w:marLeft w:val="0"/>
      <w:marRight w:val="0"/>
      <w:marTop w:val="0"/>
      <w:marBottom w:val="0"/>
      <w:divBdr>
        <w:top w:val="none" w:sz="0" w:space="0" w:color="auto"/>
        <w:left w:val="none" w:sz="0" w:space="0" w:color="auto"/>
        <w:bottom w:val="none" w:sz="0" w:space="0" w:color="auto"/>
        <w:right w:val="none" w:sz="0" w:space="0" w:color="auto"/>
      </w:divBdr>
    </w:div>
    <w:div w:id="203484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B2417DD-1706-4EDF-8DDD-91EBBB945E7E}">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9DD1C-D493-47FE-8483-8C78DB05E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992</TotalTime>
  <Pages>21</Pages>
  <Words>28821</Words>
  <Characters>16429</Characters>
  <Application>Microsoft Office Word</Application>
  <DocSecurity>0</DocSecurity>
  <Lines>136</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Kanašonkienė</dc:creator>
  <cp:keywords/>
  <cp:lastModifiedBy>Inga</cp:lastModifiedBy>
  <cp:revision>88</cp:revision>
  <cp:lastPrinted>2024-03-22T07:16:00Z</cp:lastPrinted>
  <dcterms:created xsi:type="dcterms:W3CDTF">2024-02-05T14:32:00Z</dcterms:created>
  <dcterms:modified xsi:type="dcterms:W3CDTF">2024-03-22T07:16:00Z</dcterms:modified>
</cp:coreProperties>
</file>